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BC706F" w14:textId="77777777" w:rsidR="0069410A" w:rsidRDefault="0069410A" w:rsidP="0069410A">
      <w:pPr>
        <w:jc w:val="center"/>
        <w:rPr>
          <w:b/>
          <w:sz w:val="36"/>
          <w:szCs w:val="36"/>
        </w:rPr>
      </w:pPr>
    </w:p>
    <w:p w14:paraId="2A324424" w14:textId="77777777" w:rsidR="00957FE4" w:rsidRDefault="00957FE4" w:rsidP="0069410A">
      <w:pPr>
        <w:jc w:val="center"/>
        <w:rPr>
          <w:b/>
          <w:sz w:val="36"/>
          <w:szCs w:val="36"/>
        </w:rPr>
      </w:pPr>
    </w:p>
    <w:p w14:paraId="656CEF9E" w14:textId="77777777" w:rsidR="00957FE4" w:rsidRDefault="00957FE4" w:rsidP="0069410A">
      <w:pPr>
        <w:jc w:val="center"/>
        <w:rPr>
          <w:b/>
          <w:sz w:val="36"/>
          <w:szCs w:val="36"/>
        </w:rPr>
      </w:pPr>
    </w:p>
    <w:p w14:paraId="1F3178BC" w14:textId="77777777" w:rsidR="00957FE4" w:rsidRDefault="0069410A" w:rsidP="0069410A">
      <w:pPr>
        <w:jc w:val="center"/>
        <w:rPr>
          <w:b/>
          <w:sz w:val="36"/>
          <w:szCs w:val="36"/>
        </w:rPr>
      </w:pPr>
      <w:r w:rsidRPr="0069410A">
        <w:rPr>
          <w:b/>
          <w:sz w:val="36"/>
          <w:szCs w:val="36"/>
        </w:rPr>
        <w:t>SPRAWOZDANIE Z DZIAŁANOŚCI</w:t>
      </w:r>
    </w:p>
    <w:p w14:paraId="47F19332" w14:textId="77777777" w:rsidR="00957FE4" w:rsidRDefault="0069410A" w:rsidP="0069410A">
      <w:pPr>
        <w:jc w:val="center"/>
        <w:rPr>
          <w:b/>
          <w:sz w:val="36"/>
          <w:szCs w:val="36"/>
        </w:rPr>
      </w:pPr>
      <w:r w:rsidRPr="0069410A">
        <w:rPr>
          <w:b/>
          <w:sz w:val="36"/>
          <w:szCs w:val="36"/>
        </w:rPr>
        <w:t xml:space="preserve"> MIEJSKIEGO OŚRODKA POMOCY SPOŁECZNEJ </w:t>
      </w:r>
    </w:p>
    <w:p w14:paraId="19A8C945" w14:textId="77777777" w:rsidR="00957FE4" w:rsidRDefault="0069410A" w:rsidP="0069410A">
      <w:pPr>
        <w:jc w:val="center"/>
        <w:rPr>
          <w:b/>
          <w:sz w:val="36"/>
          <w:szCs w:val="36"/>
        </w:rPr>
      </w:pPr>
      <w:r w:rsidRPr="0069410A">
        <w:rPr>
          <w:b/>
          <w:sz w:val="36"/>
          <w:szCs w:val="36"/>
        </w:rPr>
        <w:t xml:space="preserve">W STALOWEJ WOLI </w:t>
      </w:r>
    </w:p>
    <w:p w14:paraId="7B3E2950" w14:textId="77777777" w:rsidR="00D50DBF" w:rsidRDefault="0069410A" w:rsidP="0069410A">
      <w:pPr>
        <w:jc w:val="center"/>
        <w:rPr>
          <w:b/>
          <w:sz w:val="36"/>
          <w:szCs w:val="36"/>
        </w:rPr>
      </w:pPr>
      <w:r w:rsidRPr="0069410A">
        <w:rPr>
          <w:b/>
          <w:sz w:val="36"/>
          <w:szCs w:val="36"/>
        </w:rPr>
        <w:t>ZA ROK 2018.</w:t>
      </w:r>
    </w:p>
    <w:p w14:paraId="1AC3ECAF" w14:textId="77777777" w:rsidR="00D63E40" w:rsidRDefault="00D63E40" w:rsidP="0069410A">
      <w:pPr>
        <w:jc w:val="center"/>
        <w:rPr>
          <w:b/>
          <w:sz w:val="36"/>
          <w:szCs w:val="36"/>
        </w:rPr>
      </w:pPr>
    </w:p>
    <w:p w14:paraId="695BAA8C" w14:textId="77777777" w:rsidR="00D63E40" w:rsidRDefault="00D63E40" w:rsidP="0069410A">
      <w:pPr>
        <w:jc w:val="center"/>
        <w:rPr>
          <w:b/>
          <w:sz w:val="36"/>
          <w:szCs w:val="36"/>
        </w:rPr>
      </w:pPr>
    </w:p>
    <w:p w14:paraId="7CAAA6CE" w14:textId="77777777" w:rsidR="00D63E40" w:rsidRDefault="00D63E40" w:rsidP="0069410A">
      <w:pPr>
        <w:jc w:val="center"/>
        <w:rPr>
          <w:b/>
          <w:sz w:val="36"/>
          <w:szCs w:val="36"/>
        </w:rPr>
      </w:pPr>
    </w:p>
    <w:p w14:paraId="39CE26E5" w14:textId="77777777" w:rsidR="00D63E40" w:rsidRDefault="00D63E40" w:rsidP="0069410A">
      <w:pPr>
        <w:jc w:val="center"/>
        <w:rPr>
          <w:b/>
          <w:sz w:val="36"/>
          <w:szCs w:val="36"/>
        </w:rPr>
      </w:pPr>
    </w:p>
    <w:p w14:paraId="34B6F4FC" w14:textId="77777777" w:rsidR="00D63E40" w:rsidRDefault="00D63E40" w:rsidP="0069410A">
      <w:pPr>
        <w:jc w:val="center"/>
        <w:rPr>
          <w:b/>
          <w:sz w:val="36"/>
          <w:szCs w:val="36"/>
        </w:rPr>
      </w:pPr>
    </w:p>
    <w:p w14:paraId="69E1408F" w14:textId="77777777" w:rsidR="00D63E40" w:rsidRDefault="00D63E40" w:rsidP="0069410A">
      <w:pPr>
        <w:jc w:val="center"/>
        <w:rPr>
          <w:b/>
          <w:sz w:val="36"/>
          <w:szCs w:val="36"/>
        </w:rPr>
      </w:pPr>
    </w:p>
    <w:p w14:paraId="0176A610" w14:textId="77777777" w:rsidR="00D63E40" w:rsidRDefault="00D63E40" w:rsidP="0069410A">
      <w:pPr>
        <w:jc w:val="center"/>
        <w:rPr>
          <w:b/>
          <w:sz w:val="36"/>
          <w:szCs w:val="36"/>
        </w:rPr>
      </w:pPr>
    </w:p>
    <w:p w14:paraId="3FCD6DCF" w14:textId="77777777" w:rsidR="00D63E40" w:rsidRDefault="00D63E40" w:rsidP="0069410A">
      <w:pPr>
        <w:jc w:val="center"/>
        <w:rPr>
          <w:b/>
          <w:sz w:val="36"/>
          <w:szCs w:val="36"/>
        </w:rPr>
      </w:pPr>
    </w:p>
    <w:p w14:paraId="46FA684E" w14:textId="77777777" w:rsidR="00D63E40" w:rsidRDefault="00D63E40" w:rsidP="0069410A">
      <w:pPr>
        <w:jc w:val="center"/>
        <w:rPr>
          <w:b/>
          <w:sz w:val="36"/>
          <w:szCs w:val="36"/>
        </w:rPr>
      </w:pPr>
    </w:p>
    <w:p w14:paraId="0F804FEE" w14:textId="77777777" w:rsidR="00D63E40" w:rsidRDefault="00D63E40" w:rsidP="0069410A">
      <w:pPr>
        <w:jc w:val="center"/>
        <w:rPr>
          <w:i/>
          <w:sz w:val="24"/>
          <w:szCs w:val="24"/>
        </w:rPr>
      </w:pPr>
      <w:r w:rsidRPr="00D63E40">
        <w:rPr>
          <w:i/>
          <w:sz w:val="24"/>
          <w:szCs w:val="24"/>
        </w:rPr>
        <w:t>Stalowa Wola, 2019</w:t>
      </w:r>
    </w:p>
    <w:p w14:paraId="48871DE6" w14:textId="77777777" w:rsidR="0009457F" w:rsidRPr="00881A72" w:rsidRDefault="0009457F" w:rsidP="00881A72">
      <w:pPr>
        <w:rPr>
          <w:b/>
          <w:sz w:val="24"/>
          <w:szCs w:val="24"/>
        </w:rPr>
      </w:pPr>
    </w:p>
    <w:p w14:paraId="0292E27D" w14:textId="77777777" w:rsidR="007A2A61" w:rsidRDefault="007A2A61" w:rsidP="00881A72">
      <w:pPr>
        <w:rPr>
          <w:b/>
          <w:sz w:val="24"/>
          <w:szCs w:val="24"/>
        </w:rPr>
      </w:pPr>
    </w:p>
    <w:p w14:paraId="58079865" w14:textId="77777777" w:rsidR="0009457F" w:rsidRPr="00B60926" w:rsidRDefault="00C8592E" w:rsidP="00881A72">
      <w:pPr>
        <w:rPr>
          <w:rFonts w:ascii="Times New Roman" w:hAnsi="Times New Roman" w:cs="Times New Roman"/>
          <w:b/>
          <w:sz w:val="24"/>
          <w:szCs w:val="24"/>
        </w:rPr>
      </w:pPr>
      <w:r w:rsidRPr="00B60926">
        <w:rPr>
          <w:rFonts w:ascii="Times New Roman" w:hAnsi="Times New Roman" w:cs="Times New Roman"/>
          <w:b/>
          <w:sz w:val="24"/>
          <w:szCs w:val="24"/>
        </w:rPr>
        <w:t>Wstęp</w:t>
      </w:r>
    </w:p>
    <w:p w14:paraId="366E435F" w14:textId="77777777" w:rsidR="00E63E68" w:rsidRPr="00B60926" w:rsidRDefault="006977D7" w:rsidP="00B60926">
      <w:pPr>
        <w:spacing w:after="0" w:line="240" w:lineRule="auto"/>
        <w:ind w:firstLine="709"/>
        <w:jc w:val="both"/>
        <w:rPr>
          <w:rFonts w:ascii="Times New Roman" w:hAnsi="Times New Roman" w:cs="Times New Roman"/>
          <w:sz w:val="24"/>
          <w:szCs w:val="24"/>
        </w:rPr>
      </w:pPr>
      <w:r w:rsidRPr="00B60926">
        <w:rPr>
          <w:rFonts w:ascii="Times New Roman" w:hAnsi="Times New Roman" w:cs="Times New Roman"/>
          <w:sz w:val="24"/>
          <w:szCs w:val="24"/>
        </w:rPr>
        <w:t>Miejski Ośrodek Pomocy Społecznej w Stalowej Woli przedstawia sprawozdanie ukazujące działania realizowane  na  przestrzeni  2018  roku. Mijający rok upłynął pod znakiem dużych zmian w sytuacji społecznej i  gospodarczej w kraju, rzutujących na z</w:t>
      </w:r>
      <w:r w:rsidR="009A4464" w:rsidRPr="00B60926">
        <w:rPr>
          <w:rFonts w:ascii="Times New Roman" w:hAnsi="Times New Roman" w:cs="Times New Roman"/>
          <w:sz w:val="24"/>
          <w:szCs w:val="24"/>
        </w:rPr>
        <w:t xml:space="preserve">adania służb pomocy społecznej. </w:t>
      </w:r>
      <w:r w:rsidRPr="00B60926">
        <w:rPr>
          <w:rFonts w:ascii="Times New Roman" w:hAnsi="Times New Roman" w:cs="Times New Roman"/>
          <w:sz w:val="24"/>
          <w:szCs w:val="24"/>
        </w:rPr>
        <w:t>Szczególne znaczenie z punktu widzenia funkcjonowania służb pomocy społecznej miała dobra sytuacja na rynku pracy (wyjątkowo niska stopa bezrobocia, duża liczba ofert pracy</w:t>
      </w:r>
      <w:r w:rsidR="00B60926" w:rsidRPr="00B60926">
        <w:rPr>
          <w:rFonts w:ascii="Times New Roman" w:hAnsi="Times New Roman" w:cs="Times New Roman"/>
          <w:sz w:val="24"/>
          <w:szCs w:val="24"/>
        </w:rPr>
        <w:t xml:space="preserve">). </w:t>
      </w:r>
    </w:p>
    <w:p w14:paraId="3F1B547A" w14:textId="77777777" w:rsidR="00934F5A" w:rsidRPr="00B60926" w:rsidRDefault="006977D7" w:rsidP="00B60926">
      <w:pPr>
        <w:spacing w:after="0" w:line="240" w:lineRule="auto"/>
        <w:ind w:firstLine="709"/>
        <w:jc w:val="both"/>
        <w:rPr>
          <w:rFonts w:ascii="Times New Roman" w:hAnsi="Times New Roman" w:cs="Times New Roman"/>
          <w:sz w:val="24"/>
          <w:szCs w:val="24"/>
        </w:rPr>
      </w:pPr>
      <w:r w:rsidRPr="00B60926">
        <w:rPr>
          <w:rFonts w:ascii="Times New Roman" w:hAnsi="Times New Roman" w:cs="Times New Roman"/>
          <w:sz w:val="24"/>
          <w:szCs w:val="24"/>
        </w:rPr>
        <w:t>Niezmiennie,</w:t>
      </w:r>
      <w:r w:rsidR="00934F5A" w:rsidRPr="00B60926">
        <w:rPr>
          <w:rFonts w:ascii="Times New Roman" w:hAnsi="Times New Roman" w:cs="Times New Roman"/>
          <w:sz w:val="24"/>
          <w:szCs w:val="24"/>
        </w:rPr>
        <w:t xml:space="preserve"> </w:t>
      </w:r>
      <w:r w:rsidRPr="00B60926">
        <w:rPr>
          <w:rFonts w:ascii="Times New Roman" w:hAnsi="Times New Roman" w:cs="Times New Roman"/>
          <w:sz w:val="24"/>
          <w:szCs w:val="24"/>
        </w:rPr>
        <w:t xml:space="preserve">działania </w:t>
      </w:r>
      <w:r w:rsidR="00934F5A" w:rsidRPr="00B60926">
        <w:rPr>
          <w:rFonts w:ascii="Times New Roman" w:hAnsi="Times New Roman" w:cs="Times New Roman"/>
          <w:sz w:val="24"/>
          <w:szCs w:val="24"/>
        </w:rPr>
        <w:t>Miejskiego Ośrodka Pomocy Społecznej w Stalowej Woli</w:t>
      </w:r>
      <w:r w:rsidRPr="00B60926">
        <w:rPr>
          <w:rFonts w:ascii="Times New Roman" w:hAnsi="Times New Roman" w:cs="Times New Roman"/>
          <w:sz w:val="24"/>
          <w:szCs w:val="24"/>
        </w:rPr>
        <w:t xml:space="preserve"> nakierowane na wspieranie mieszkańców miasta </w:t>
      </w:r>
      <w:r w:rsidR="00934F5A" w:rsidRPr="00B60926">
        <w:rPr>
          <w:rFonts w:ascii="Times New Roman" w:hAnsi="Times New Roman" w:cs="Times New Roman"/>
          <w:sz w:val="24"/>
          <w:szCs w:val="24"/>
        </w:rPr>
        <w:t>Stalowa Wola</w:t>
      </w:r>
      <w:r w:rsidRPr="00B60926">
        <w:rPr>
          <w:rFonts w:ascii="Times New Roman" w:hAnsi="Times New Roman" w:cs="Times New Roman"/>
          <w:sz w:val="24"/>
          <w:szCs w:val="24"/>
        </w:rPr>
        <w:t>,</w:t>
      </w:r>
      <w:r w:rsidR="00934F5A" w:rsidRPr="00B60926">
        <w:rPr>
          <w:rFonts w:ascii="Times New Roman" w:hAnsi="Times New Roman" w:cs="Times New Roman"/>
          <w:sz w:val="24"/>
          <w:szCs w:val="24"/>
        </w:rPr>
        <w:t xml:space="preserve"> </w:t>
      </w:r>
      <w:r w:rsidRPr="00B60926">
        <w:rPr>
          <w:rFonts w:ascii="Times New Roman" w:hAnsi="Times New Roman" w:cs="Times New Roman"/>
          <w:sz w:val="24"/>
          <w:szCs w:val="24"/>
        </w:rPr>
        <w:t>wiązały się ze szczególną db</w:t>
      </w:r>
      <w:r w:rsidR="00934F5A" w:rsidRPr="00B60926">
        <w:rPr>
          <w:rFonts w:ascii="Times New Roman" w:hAnsi="Times New Roman" w:cs="Times New Roman"/>
          <w:sz w:val="24"/>
          <w:szCs w:val="24"/>
        </w:rPr>
        <w:t>ałością o </w:t>
      </w:r>
      <w:r w:rsidRPr="00B60926">
        <w:rPr>
          <w:rFonts w:ascii="Times New Roman" w:hAnsi="Times New Roman" w:cs="Times New Roman"/>
          <w:sz w:val="24"/>
          <w:szCs w:val="24"/>
        </w:rPr>
        <w:t xml:space="preserve">jakość świadczonych usług, profesjonalizm pracowników oraz stałe dopasowywanie form wsparcia do zmieniających się (ale na bieżąco aktualizowanych) potrzeb mieszkańców miasta. </w:t>
      </w:r>
    </w:p>
    <w:p w14:paraId="1684924E" w14:textId="77777777" w:rsidR="00934F5A" w:rsidRDefault="00C8592E" w:rsidP="00B60926">
      <w:pPr>
        <w:spacing w:line="240" w:lineRule="auto"/>
        <w:ind w:firstLine="709"/>
        <w:jc w:val="both"/>
        <w:rPr>
          <w:rFonts w:ascii="Times New Roman" w:hAnsi="Times New Roman" w:cs="Times New Roman"/>
          <w:sz w:val="24"/>
          <w:szCs w:val="24"/>
        </w:rPr>
      </w:pPr>
      <w:r w:rsidRPr="00B60926">
        <w:rPr>
          <w:rFonts w:ascii="Times New Roman" w:hAnsi="Times New Roman" w:cs="Times New Roman"/>
          <w:sz w:val="24"/>
          <w:szCs w:val="24"/>
        </w:rPr>
        <w:t>Warto podkreślić, iż r</w:t>
      </w:r>
      <w:r w:rsidR="006977D7" w:rsidRPr="00B60926">
        <w:rPr>
          <w:rFonts w:ascii="Times New Roman" w:hAnsi="Times New Roman" w:cs="Times New Roman"/>
          <w:sz w:val="24"/>
          <w:szCs w:val="24"/>
        </w:rPr>
        <w:t xml:space="preserve">ealizacja  misji  Ośrodka  nie  byłaby  możliwa  bez  aktywnej  polityki  </w:t>
      </w:r>
      <w:r w:rsidRPr="00B60926">
        <w:rPr>
          <w:rFonts w:ascii="Times New Roman" w:hAnsi="Times New Roman" w:cs="Times New Roman"/>
          <w:sz w:val="24"/>
          <w:szCs w:val="24"/>
        </w:rPr>
        <w:t xml:space="preserve">miasta </w:t>
      </w:r>
      <w:r w:rsidR="00934F5A" w:rsidRPr="00B60926">
        <w:rPr>
          <w:rFonts w:ascii="Times New Roman" w:hAnsi="Times New Roman" w:cs="Times New Roman"/>
          <w:sz w:val="24"/>
          <w:szCs w:val="24"/>
        </w:rPr>
        <w:t>Stalowa Wola</w:t>
      </w:r>
      <w:r w:rsidR="006977D7" w:rsidRPr="00B60926">
        <w:rPr>
          <w:rFonts w:ascii="Times New Roman" w:hAnsi="Times New Roman" w:cs="Times New Roman"/>
          <w:sz w:val="24"/>
          <w:szCs w:val="24"/>
        </w:rPr>
        <w:t xml:space="preserve">,  kładącego szczególny nacisk na kwestie społeczne. </w:t>
      </w:r>
    </w:p>
    <w:p w14:paraId="76ED86D6" w14:textId="77777777" w:rsidR="00B60926" w:rsidRPr="00B60926" w:rsidRDefault="00B60926" w:rsidP="00B60926">
      <w:pPr>
        <w:spacing w:line="240" w:lineRule="auto"/>
        <w:ind w:firstLine="709"/>
        <w:jc w:val="both"/>
        <w:rPr>
          <w:rFonts w:ascii="Times New Roman" w:hAnsi="Times New Roman" w:cs="Times New Roman"/>
          <w:sz w:val="24"/>
          <w:szCs w:val="24"/>
        </w:rPr>
      </w:pPr>
    </w:p>
    <w:p w14:paraId="115AAB0B" w14:textId="77777777" w:rsidR="00B60926" w:rsidRPr="00B60926" w:rsidRDefault="00B60926" w:rsidP="00B60926">
      <w:pPr>
        <w:keepNext/>
        <w:numPr>
          <w:ilvl w:val="0"/>
          <w:numId w:val="4"/>
        </w:numPr>
        <w:suppressAutoHyphens/>
        <w:spacing w:after="0" w:line="240" w:lineRule="auto"/>
        <w:ind w:left="284" w:hanging="284"/>
        <w:jc w:val="both"/>
        <w:outlineLvl w:val="0"/>
        <w:rPr>
          <w:rFonts w:ascii="Times New Roman" w:eastAsia="Times New Roman" w:hAnsi="Times New Roman" w:cs="Times New Roman"/>
          <w:b/>
          <w:bCs/>
          <w:sz w:val="24"/>
          <w:szCs w:val="24"/>
          <w:lang w:eastAsia="ar-SA"/>
        </w:rPr>
      </w:pPr>
      <w:r w:rsidRPr="00B60926">
        <w:rPr>
          <w:rFonts w:ascii="Times New Roman" w:eastAsia="Times New Roman" w:hAnsi="Times New Roman" w:cs="Times New Roman"/>
          <w:b/>
          <w:bCs/>
          <w:sz w:val="24"/>
          <w:szCs w:val="24"/>
          <w:lang w:eastAsia="ar-SA"/>
        </w:rPr>
        <w:t>ZADANIA I STRUKTURA ORGANIZACYJNA MIEJSKIEGO OŚRODKA POMOCY SPOŁECZNEJ W STALOWEJ WOLI.</w:t>
      </w:r>
    </w:p>
    <w:p w14:paraId="5E607CAB" w14:textId="77777777" w:rsidR="00B60926" w:rsidRDefault="00B60926" w:rsidP="00B60926">
      <w:pPr>
        <w:suppressAutoHyphens/>
        <w:spacing w:after="0"/>
        <w:ind w:firstLine="567"/>
        <w:jc w:val="both"/>
        <w:rPr>
          <w:rFonts w:ascii="Times New Roman" w:eastAsia="Times New Roman" w:hAnsi="Times New Roman" w:cs="Times New Roman"/>
          <w:lang w:eastAsia="ar-SA"/>
        </w:rPr>
      </w:pPr>
    </w:p>
    <w:p w14:paraId="369B8463" w14:textId="77777777" w:rsidR="00B60926" w:rsidRPr="00B60926" w:rsidRDefault="00B60926" w:rsidP="00B60926">
      <w:pPr>
        <w:suppressAutoHyphens/>
        <w:spacing w:after="0"/>
        <w:jc w:val="both"/>
        <w:rPr>
          <w:rFonts w:ascii="Times New Roman" w:eastAsia="Times New Roman" w:hAnsi="Times New Roman" w:cs="Times New Roman"/>
          <w:lang w:eastAsia="ar-SA"/>
        </w:rPr>
      </w:pPr>
      <w:r w:rsidRPr="00B60926">
        <w:rPr>
          <w:rFonts w:ascii="Times New Roman" w:eastAsia="Times New Roman" w:hAnsi="Times New Roman" w:cs="Times New Roman"/>
          <w:b/>
          <w:lang w:eastAsia="ar-SA"/>
        </w:rPr>
        <w:t>1.1</w:t>
      </w:r>
      <w:r>
        <w:rPr>
          <w:rFonts w:ascii="Times New Roman" w:eastAsia="Times New Roman" w:hAnsi="Times New Roman" w:cs="Times New Roman"/>
          <w:b/>
          <w:lang w:eastAsia="ar-SA"/>
        </w:rPr>
        <w:t>.</w:t>
      </w:r>
      <w:r>
        <w:rPr>
          <w:rFonts w:ascii="Times New Roman" w:eastAsia="Times New Roman" w:hAnsi="Times New Roman" w:cs="Times New Roman"/>
          <w:lang w:eastAsia="ar-SA"/>
        </w:rPr>
        <w:t xml:space="preserve"> </w:t>
      </w:r>
      <w:r w:rsidRPr="00B60926">
        <w:rPr>
          <w:rFonts w:ascii="Times New Roman" w:eastAsia="Times New Roman" w:hAnsi="Times New Roman" w:cs="Times New Roman"/>
          <w:lang w:eastAsia="ar-SA"/>
        </w:rPr>
        <w:t>Zadania w zakresie pomocy społecznej, rodzaje świadczeń, zasady i tryb ich udzielania oraz organizację pomocy społecznej określa ustawa z dnia 12 marca 2004 r. o pomocy społecznej oraz akty wykonawcze do w/w ustawy. Pomoc społeczna, zgodnie z art. 15 Ustawy o pomocy społecznej polega w szczególności na:</w:t>
      </w:r>
    </w:p>
    <w:p w14:paraId="0732A2C2"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przyznawaniu i wypłacaniu przewidzianych ustawą świadczeń,</w:t>
      </w:r>
    </w:p>
    <w:p w14:paraId="3C9AA952"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pracy socjalnej,</w:t>
      </w:r>
    </w:p>
    <w:p w14:paraId="145E7526"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prowadzeniu i rozwoju niezbędnej infrastruktury socjalnej,</w:t>
      </w:r>
    </w:p>
    <w:p w14:paraId="06C0FBCA"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 xml:space="preserve">analizie i ocenie zjawisk rodzących zapotrzebowanie na świadczenia z pomocy    </w:t>
      </w:r>
      <w:r w:rsidRPr="00B60926">
        <w:rPr>
          <w:rFonts w:ascii="Times New Roman" w:eastAsia="ArialNarrow" w:hAnsi="Times New Roman" w:cs="Times New Roman"/>
          <w:color w:val="000000"/>
          <w:lang w:eastAsia="ar-SA"/>
        </w:rPr>
        <w:br/>
        <w:t xml:space="preserve">    społecznej,</w:t>
      </w:r>
    </w:p>
    <w:p w14:paraId="348824B6"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realizacji zadań wynikających z rozeznanych potrzeb społecznych,</w:t>
      </w:r>
    </w:p>
    <w:p w14:paraId="65F53A06" w14:textId="77777777" w:rsidR="00B60926" w:rsidRPr="00B60926" w:rsidRDefault="00B60926" w:rsidP="00B60926">
      <w:pPr>
        <w:numPr>
          <w:ilvl w:val="0"/>
          <w:numId w:val="5"/>
        </w:numPr>
        <w:tabs>
          <w:tab w:val="left" w:pos="567"/>
        </w:tabs>
        <w:suppressAutoHyphens/>
        <w:autoSpaceDE w:val="0"/>
        <w:autoSpaceDN w:val="0"/>
        <w:adjustRightInd w:val="0"/>
        <w:spacing w:after="0" w:line="240" w:lineRule="auto"/>
        <w:ind w:hanging="76"/>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 xml:space="preserve">rozwijaniu nowych form pomocy społecznej i samopomocy w ramach   </w:t>
      </w:r>
    </w:p>
    <w:p w14:paraId="0BBFE534" w14:textId="77777777" w:rsidR="00B60926" w:rsidRPr="00B60926" w:rsidRDefault="00B60926" w:rsidP="00B60926">
      <w:pPr>
        <w:tabs>
          <w:tab w:val="left" w:pos="567"/>
        </w:tabs>
        <w:autoSpaceDE w:val="0"/>
        <w:autoSpaceDN w:val="0"/>
        <w:adjustRightInd w:val="0"/>
        <w:spacing w:after="0"/>
        <w:ind w:left="360"/>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 xml:space="preserve">    zidentyfikowanych potrzeb.</w:t>
      </w:r>
    </w:p>
    <w:p w14:paraId="5BC8BA61" w14:textId="77777777" w:rsidR="00B60926" w:rsidRPr="00B60926" w:rsidRDefault="00B60926" w:rsidP="00B60926">
      <w:pPr>
        <w:tabs>
          <w:tab w:val="left" w:pos="567"/>
        </w:tabs>
        <w:suppressAutoHyphens/>
        <w:spacing w:after="0"/>
        <w:ind w:firstLine="708"/>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 xml:space="preserve">Natomiast szczegółowe zadania Ośrodka odnoszące się do zadań własnych </w:t>
      </w:r>
      <w:r w:rsidRPr="00B60926">
        <w:rPr>
          <w:rFonts w:ascii="Times New Roman" w:eastAsia="Times New Roman" w:hAnsi="Times New Roman" w:cs="Times New Roman"/>
          <w:lang w:eastAsia="ar-SA"/>
        </w:rPr>
        <w:br/>
        <w:t xml:space="preserve">i własnych obowiązkowych gminy z zakresu pomocy społecznej oraz zleconych gminie wynikają </w:t>
      </w:r>
      <w:r w:rsidRPr="00B60926">
        <w:rPr>
          <w:rFonts w:ascii="Times New Roman" w:eastAsia="Times New Roman" w:hAnsi="Times New Roman" w:cs="Times New Roman"/>
          <w:lang w:eastAsia="ar-SA"/>
        </w:rPr>
        <w:br/>
        <w:t>z art.17 i art.18 ustawy z dnia 12 marca 2004 r. a zakres ich realizacji został przedstawiony w dalszej części sprawozdania.</w:t>
      </w:r>
    </w:p>
    <w:p w14:paraId="3EA307CF" w14:textId="77777777" w:rsidR="00B60926" w:rsidRPr="00B60926" w:rsidRDefault="00B60926" w:rsidP="00B60926">
      <w:pPr>
        <w:suppressAutoHyphens/>
        <w:spacing w:after="0"/>
        <w:ind w:firstLine="426"/>
        <w:jc w:val="both"/>
        <w:rPr>
          <w:rFonts w:ascii="Times New Roman" w:eastAsia="Times New Roman" w:hAnsi="Times New Roman" w:cs="Times New Roman"/>
          <w:u w:val="single"/>
          <w:lang w:eastAsia="ar-SA"/>
        </w:rPr>
      </w:pPr>
    </w:p>
    <w:p w14:paraId="0F6F719C" w14:textId="77777777" w:rsidR="00B60926" w:rsidRPr="00B60926" w:rsidRDefault="00B60926" w:rsidP="00B60926">
      <w:pPr>
        <w:suppressAutoHyphens/>
        <w:spacing w:after="0"/>
        <w:ind w:firstLine="426"/>
        <w:jc w:val="both"/>
        <w:rPr>
          <w:rFonts w:ascii="Times New Roman" w:eastAsia="Times New Roman" w:hAnsi="Times New Roman" w:cs="Times New Roman"/>
          <w:u w:val="single"/>
          <w:lang w:eastAsia="ar-SA"/>
        </w:rPr>
      </w:pPr>
      <w:r w:rsidRPr="00B60926">
        <w:rPr>
          <w:rFonts w:ascii="Times New Roman" w:eastAsia="Times New Roman" w:hAnsi="Times New Roman" w:cs="Times New Roman"/>
          <w:u w:val="single"/>
          <w:lang w:eastAsia="ar-SA"/>
        </w:rPr>
        <w:t xml:space="preserve">Miejski Ośrodek Pomocy Społecznej w Stalowej Woli prowadzi bieżącą działalność,  </w:t>
      </w:r>
      <w:r w:rsidRPr="00B60926">
        <w:rPr>
          <w:rFonts w:ascii="Times New Roman" w:eastAsia="Times New Roman" w:hAnsi="Times New Roman" w:cs="Times New Roman"/>
          <w:u w:val="single"/>
          <w:lang w:eastAsia="ar-SA"/>
        </w:rPr>
        <w:br/>
        <w:t xml:space="preserve">w tym świadczy pomoc na rzecz mieszkańców miasta, przede wszystkim w oparciu o następujące przepisy prawne: </w:t>
      </w:r>
    </w:p>
    <w:p w14:paraId="4166263E" w14:textId="77777777" w:rsidR="00B60926" w:rsidRPr="00B60926" w:rsidRDefault="00B60926" w:rsidP="00B60926">
      <w:pPr>
        <w:numPr>
          <w:ilvl w:val="0"/>
          <w:numId w:val="7"/>
        </w:numPr>
        <w:suppressAutoHyphens/>
        <w:spacing w:after="0" w:line="240" w:lineRule="auto"/>
        <w:ind w:left="426" w:hanging="284"/>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Ustawa z dnia 12 marca 2004 r. o pomocy społecznej</w:t>
      </w:r>
      <w:r w:rsidRPr="00B60926">
        <w:rPr>
          <w:rFonts w:ascii="Times New Roman" w:eastAsia="Times New Roman" w:hAnsi="Times New Roman" w:cs="Times New Roman"/>
          <w:lang w:eastAsia="pl-PL"/>
        </w:rPr>
        <w:t xml:space="preserve"> (</w:t>
      </w:r>
      <w:proofErr w:type="spellStart"/>
      <w:r w:rsidRPr="00B60926">
        <w:rPr>
          <w:rFonts w:ascii="Times New Roman" w:eastAsia="Times New Roman" w:hAnsi="Times New Roman" w:cs="Times New Roman"/>
          <w:lang w:eastAsia="pl-PL"/>
        </w:rPr>
        <w:t>t.j</w:t>
      </w:r>
      <w:proofErr w:type="spellEnd"/>
      <w:r w:rsidRPr="00B60926">
        <w:rPr>
          <w:rFonts w:ascii="Times New Roman" w:eastAsia="Times New Roman" w:hAnsi="Times New Roman" w:cs="Times New Roman"/>
          <w:lang w:eastAsia="pl-PL"/>
        </w:rPr>
        <w:t xml:space="preserve">. </w:t>
      </w:r>
      <w:r w:rsidRPr="00B60926">
        <w:rPr>
          <w:rFonts w:ascii="Times New Roman" w:eastAsia="Times New Roman" w:hAnsi="Times New Roman" w:cs="Times New Roman"/>
          <w:lang w:eastAsia="ar-SA"/>
        </w:rPr>
        <w:t xml:space="preserve">Dz.U. z 2017r. poz. 1769. z </w:t>
      </w:r>
      <w:proofErr w:type="spellStart"/>
      <w:r w:rsidRPr="00B60926">
        <w:rPr>
          <w:rFonts w:ascii="Times New Roman" w:eastAsia="Times New Roman" w:hAnsi="Times New Roman" w:cs="Times New Roman"/>
          <w:lang w:eastAsia="ar-SA"/>
        </w:rPr>
        <w:t>późn</w:t>
      </w:r>
      <w:proofErr w:type="spellEnd"/>
      <w:r w:rsidRPr="00B60926">
        <w:rPr>
          <w:rFonts w:ascii="Times New Roman" w:eastAsia="Times New Roman" w:hAnsi="Times New Roman" w:cs="Times New Roman"/>
          <w:lang w:eastAsia="ar-SA"/>
        </w:rPr>
        <w:t xml:space="preserve">. </w:t>
      </w:r>
      <w:proofErr w:type="spellStart"/>
      <w:r w:rsidRPr="00B60926">
        <w:rPr>
          <w:rFonts w:ascii="Times New Roman" w:eastAsia="Times New Roman" w:hAnsi="Times New Roman" w:cs="Times New Roman"/>
          <w:lang w:eastAsia="ar-SA"/>
        </w:rPr>
        <w:t>zm</w:t>
      </w:r>
      <w:proofErr w:type="spellEnd"/>
      <w:r w:rsidRPr="00B60926">
        <w:rPr>
          <w:rFonts w:ascii="Times New Roman" w:eastAsia="Times New Roman" w:hAnsi="Times New Roman" w:cs="Times New Roman"/>
          <w:lang w:eastAsia="ar-SA"/>
        </w:rPr>
        <w:t>),</w:t>
      </w:r>
    </w:p>
    <w:p w14:paraId="06D5F7B0" w14:textId="77777777" w:rsidR="00B60926" w:rsidRPr="00B60926" w:rsidRDefault="00B60926" w:rsidP="00B60926">
      <w:pPr>
        <w:numPr>
          <w:ilvl w:val="0"/>
          <w:numId w:val="7"/>
        </w:numPr>
        <w:suppressAutoHyphens/>
        <w:spacing w:after="0" w:line="240" w:lineRule="auto"/>
        <w:ind w:left="426" w:hanging="284"/>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 xml:space="preserve">Ustawa z dnia 9 czerwca 2011 r. o wspieraniu rodziny i systemie pieczy zastępczej (tekst  jedn. Dz.U. z 2017 r.  poz.  697), </w:t>
      </w:r>
    </w:p>
    <w:p w14:paraId="598BC246"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lastRenderedPageBreak/>
        <w:t xml:space="preserve">Ustawa z dnia 27 sierpnia 2004 roku o świadczeniach opieki zdrowotnej finansowanych ze środków publicznych (t. j. Dz. U. z 2016 r., poz. 1793, z </w:t>
      </w:r>
      <w:proofErr w:type="spellStart"/>
      <w:r w:rsidRPr="00B60926">
        <w:rPr>
          <w:rFonts w:ascii="Times New Roman" w:eastAsia="ArialNarrow" w:hAnsi="Times New Roman" w:cs="Times New Roman"/>
          <w:color w:val="000000"/>
          <w:lang w:eastAsia="ar-SA"/>
        </w:rPr>
        <w:t>późn</w:t>
      </w:r>
      <w:proofErr w:type="spellEnd"/>
      <w:r w:rsidRPr="00B60926">
        <w:rPr>
          <w:rFonts w:ascii="Times New Roman" w:eastAsia="ArialNarrow" w:hAnsi="Times New Roman" w:cs="Times New Roman"/>
          <w:color w:val="000000"/>
          <w:lang w:eastAsia="ar-SA"/>
        </w:rPr>
        <w:t>. zm.),</w:t>
      </w:r>
    </w:p>
    <w:p w14:paraId="61A8DF21"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 xml:space="preserve">Ustawa z dnia 13 października 1998 roku o systemie ubezpieczeń społecznych (t. j. Dz. U. z 2016 r., poz. 963 z </w:t>
      </w:r>
      <w:proofErr w:type="spellStart"/>
      <w:r w:rsidRPr="00B60926">
        <w:rPr>
          <w:rFonts w:ascii="Times New Roman" w:eastAsia="ArialNarrow" w:hAnsi="Times New Roman" w:cs="Times New Roman"/>
          <w:color w:val="000000"/>
          <w:lang w:eastAsia="ar-SA"/>
        </w:rPr>
        <w:t>późn</w:t>
      </w:r>
      <w:proofErr w:type="spellEnd"/>
      <w:r w:rsidRPr="00B60926">
        <w:rPr>
          <w:rFonts w:ascii="Times New Roman" w:eastAsia="ArialNarrow" w:hAnsi="Times New Roman" w:cs="Times New Roman"/>
          <w:color w:val="000000"/>
          <w:lang w:eastAsia="ar-SA"/>
        </w:rPr>
        <w:t>. zm.),</w:t>
      </w:r>
    </w:p>
    <w:p w14:paraId="2684DDD1"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Ustawa z dnia 19 sierpnia 1994 roku o ochronie zdrowia psychicznego (t. j. Dz. U. z 2017 r., poz. 882)</w:t>
      </w:r>
    </w:p>
    <w:p w14:paraId="523E52D2"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Ustawa z dnia 27 sierpnia 1997 roku o rehabilitacji zawodowej i społecznej oraz zatrudnianiu osób niepełnosprawnych (t. j. Dz. U. z 2016 r., poz. 2046),</w:t>
      </w:r>
    </w:p>
    <w:p w14:paraId="3BFC2F76"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ArialNarrow" w:hAnsi="Times New Roman" w:cs="Times New Roman"/>
          <w:color w:val="000000"/>
          <w:lang w:eastAsia="ar-SA"/>
        </w:rPr>
      </w:pPr>
      <w:r w:rsidRPr="00B60926">
        <w:rPr>
          <w:rFonts w:ascii="Times New Roman" w:eastAsia="ArialNarrow" w:hAnsi="Times New Roman" w:cs="Times New Roman"/>
          <w:color w:val="000000"/>
          <w:lang w:eastAsia="ar-SA"/>
        </w:rPr>
        <w:t>Ustawa z dnia 29 lipca 2005 roku o przeciwdziałaniu przemocy w rodzinie (</w:t>
      </w:r>
      <w:proofErr w:type="spellStart"/>
      <w:r w:rsidRPr="00B60926">
        <w:rPr>
          <w:rFonts w:ascii="Times New Roman" w:eastAsia="ArialNarrow" w:hAnsi="Times New Roman" w:cs="Times New Roman"/>
          <w:color w:val="000000"/>
          <w:lang w:eastAsia="ar-SA"/>
        </w:rPr>
        <w:t>t.j</w:t>
      </w:r>
      <w:proofErr w:type="spellEnd"/>
      <w:r w:rsidRPr="00B60926">
        <w:rPr>
          <w:rFonts w:ascii="Times New Roman" w:eastAsia="ArialNarrow" w:hAnsi="Times New Roman" w:cs="Times New Roman"/>
          <w:color w:val="000000"/>
          <w:lang w:eastAsia="ar-SA"/>
        </w:rPr>
        <w:t>. Dz. U. z 2015 r., poz. 1390),</w:t>
      </w:r>
    </w:p>
    <w:p w14:paraId="54B58E4B"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 xml:space="preserve">Ustawa z dnia 24 kwietnia 2003 roku o działalności pożytku publicznego i o wolontariacie </w:t>
      </w:r>
      <w:r w:rsidRPr="00B60926">
        <w:rPr>
          <w:rFonts w:ascii="Times New Roman" w:eastAsia="Times New Roman" w:hAnsi="Times New Roman" w:cs="Times New Roman"/>
          <w:lang w:eastAsia="ar-SA"/>
        </w:rPr>
        <w:br/>
        <w:t xml:space="preserve">(t. j. Dz.U. z 2016 r. poz. 1817 z </w:t>
      </w:r>
      <w:proofErr w:type="spellStart"/>
      <w:r w:rsidRPr="00B60926">
        <w:rPr>
          <w:rFonts w:ascii="Times New Roman" w:eastAsia="Times New Roman" w:hAnsi="Times New Roman" w:cs="Times New Roman"/>
          <w:lang w:eastAsia="ar-SA"/>
        </w:rPr>
        <w:t>późn</w:t>
      </w:r>
      <w:proofErr w:type="spellEnd"/>
      <w:r w:rsidRPr="00B60926">
        <w:rPr>
          <w:rFonts w:ascii="Times New Roman" w:eastAsia="Times New Roman" w:hAnsi="Times New Roman" w:cs="Times New Roman"/>
          <w:lang w:eastAsia="ar-SA"/>
        </w:rPr>
        <w:t>. zm.),</w:t>
      </w:r>
    </w:p>
    <w:p w14:paraId="5420B793"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 xml:space="preserve">Ustawa z dnia 20 kwietnia 2004 roku o promocji zatrudnienia i instytucjach rynku pracy </w:t>
      </w:r>
      <w:r w:rsidRPr="00B60926">
        <w:rPr>
          <w:rFonts w:ascii="Times New Roman" w:eastAsia="Times New Roman" w:hAnsi="Times New Roman" w:cs="Times New Roman"/>
          <w:lang w:eastAsia="ar-SA"/>
        </w:rPr>
        <w:br/>
        <w:t xml:space="preserve">(t. j. </w:t>
      </w:r>
      <w:r w:rsidRPr="00B60926">
        <w:rPr>
          <w:rFonts w:ascii="Times New Roman" w:eastAsia="Times New Roman" w:hAnsi="Times New Roman" w:cs="Times New Roman"/>
          <w:lang w:eastAsia="pl-PL"/>
        </w:rPr>
        <w:t>Dz.U. z 2017 r. poz. 1065),</w:t>
      </w:r>
    </w:p>
    <w:p w14:paraId="062F6490"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pl-PL"/>
        </w:rPr>
        <w:t xml:space="preserve">Ustawa  z dnia 4 listopada 2016 r. o wsparciu kobiet w ciąży i rodzin „Za życiem” </w:t>
      </w:r>
      <w:r w:rsidRPr="00B60926">
        <w:rPr>
          <w:rFonts w:ascii="Times New Roman" w:eastAsia="Times New Roman" w:hAnsi="Times New Roman" w:cs="Times New Roman"/>
          <w:lang w:eastAsia="pl-PL"/>
        </w:rPr>
        <w:br/>
        <w:t>(Dz.U. z 2016, poz. 1860)</w:t>
      </w:r>
    </w:p>
    <w:p w14:paraId="633199D7"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Ustawa z dnia 27 sierpnia 2009 roku o finansach publicznych (</w:t>
      </w:r>
      <w:proofErr w:type="spellStart"/>
      <w:r w:rsidRPr="00B60926">
        <w:rPr>
          <w:rFonts w:ascii="Times New Roman" w:eastAsia="Times New Roman" w:hAnsi="Times New Roman" w:cs="Times New Roman"/>
          <w:lang w:eastAsia="ar-SA"/>
        </w:rPr>
        <w:t>t.j</w:t>
      </w:r>
      <w:proofErr w:type="spellEnd"/>
      <w:r w:rsidRPr="00B60926">
        <w:rPr>
          <w:rFonts w:ascii="Times New Roman" w:eastAsia="Times New Roman" w:hAnsi="Times New Roman" w:cs="Times New Roman"/>
          <w:lang w:eastAsia="ar-SA"/>
        </w:rPr>
        <w:t xml:space="preserve">. Dz. U. z 2016, poz. 1870 z </w:t>
      </w:r>
      <w:proofErr w:type="spellStart"/>
      <w:r w:rsidRPr="00B60926">
        <w:rPr>
          <w:rFonts w:ascii="Times New Roman" w:eastAsia="Times New Roman" w:hAnsi="Times New Roman" w:cs="Times New Roman"/>
          <w:lang w:eastAsia="ar-SA"/>
        </w:rPr>
        <w:t>późn</w:t>
      </w:r>
      <w:proofErr w:type="spellEnd"/>
      <w:r w:rsidRPr="00B60926">
        <w:rPr>
          <w:rFonts w:ascii="Times New Roman" w:eastAsia="Times New Roman" w:hAnsi="Times New Roman" w:cs="Times New Roman"/>
          <w:lang w:eastAsia="ar-SA"/>
        </w:rPr>
        <w:t>. zm.),</w:t>
      </w:r>
    </w:p>
    <w:p w14:paraId="00E7A96C" w14:textId="77777777" w:rsidR="00B60926" w:rsidRPr="00B60926" w:rsidRDefault="00B60926" w:rsidP="00B60926">
      <w:pPr>
        <w:numPr>
          <w:ilvl w:val="0"/>
          <w:numId w:val="6"/>
        </w:numPr>
        <w:suppressAutoHyphens/>
        <w:autoSpaceDE w:val="0"/>
        <w:autoSpaceDN w:val="0"/>
        <w:adjustRightInd w:val="0"/>
        <w:spacing w:after="0" w:line="240" w:lineRule="auto"/>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Ustawa z dnia 29 stycznia 2004 roku Prawo zamówień publicznych (</w:t>
      </w:r>
      <w:proofErr w:type="spellStart"/>
      <w:r w:rsidRPr="00B60926">
        <w:rPr>
          <w:rFonts w:ascii="Times New Roman" w:eastAsia="Times New Roman" w:hAnsi="Times New Roman" w:cs="Times New Roman"/>
          <w:lang w:eastAsia="ar-SA"/>
        </w:rPr>
        <w:t>t.j</w:t>
      </w:r>
      <w:proofErr w:type="spellEnd"/>
      <w:r w:rsidRPr="00B60926">
        <w:rPr>
          <w:rFonts w:ascii="Times New Roman" w:eastAsia="Times New Roman" w:hAnsi="Times New Roman" w:cs="Times New Roman"/>
          <w:lang w:eastAsia="ar-SA"/>
        </w:rPr>
        <w:t xml:space="preserve">. Dz.U. z 2015 r. poz. 2164 </w:t>
      </w:r>
      <w:r w:rsidRPr="00B60926">
        <w:rPr>
          <w:rFonts w:ascii="Times New Roman" w:eastAsia="Times New Roman" w:hAnsi="Times New Roman" w:cs="Times New Roman"/>
          <w:lang w:eastAsia="ar-SA"/>
        </w:rPr>
        <w:br/>
        <w:t xml:space="preserve">z </w:t>
      </w:r>
      <w:proofErr w:type="spellStart"/>
      <w:r w:rsidRPr="00B60926">
        <w:rPr>
          <w:rFonts w:ascii="Times New Roman" w:eastAsia="Times New Roman" w:hAnsi="Times New Roman" w:cs="Times New Roman"/>
          <w:lang w:eastAsia="ar-SA"/>
        </w:rPr>
        <w:t>późn</w:t>
      </w:r>
      <w:proofErr w:type="spellEnd"/>
      <w:r w:rsidRPr="00B60926">
        <w:rPr>
          <w:rFonts w:ascii="Times New Roman" w:eastAsia="Times New Roman" w:hAnsi="Times New Roman" w:cs="Times New Roman"/>
          <w:lang w:eastAsia="ar-SA"/>
        </w:rPr>
        <w:t>. zm.),</w:t>
      </w:r>
    </w:p>
    <w:p w14:paraId="525B3F51" w14:textId="77777777" w:rsidR="00B60926" w:rsidRPr="00B60926" w:rsidRDefault="00B60926" w:rsidP="00B60926">
      <w:pPr>
        <w:numPr>
          <w:ilvl w:val="0"/>
          <w:numId w:val="6"/>
        </w:numPr>
        <w:suppressAutoHyphens/>
        <w:spacing w:after="0" w:line="240" w:lineRule="auto"/>
        <w:ind w:left="357" w:hanging="357"/>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Ustawa z dnia 17 grudnia 2004r. o odpowiedzialności za naruszenie dyscypliny finansów publicznych (</w:t>
      </w:r>
      <w:proofErr w:type="spellStart"/>
      <w:r w:rsidRPr="00B60926">
        <w:rPr>
          <w:rFonts w:ascii="Times New Roman" w:eastAsia="Times New Roman" w:hAnsi="Times New Roman" w:cs="Times New Roman"/>
          <w:lang w:eastAsia="ar-SA"/>
        </w:rPr>
        <w:t>t.j</w:t>
      </w:r>
      <w:proofErr w:type="spellEnd"/>
      <w:r w:rsidRPr="00B60926">
        <w:rPr>
          <w:rFonts w:ascii="Times New Roman" w:eastAsia="Times New Roman" w:hAnsi="Times New Roman" w:cs="Times New Roman"/>
          <w:lang w:eastAsia="ar-SA"/>
        </w:rPr>
        <w:t xml:space="preserve">. Dz. U. z 2013r. poz. 168 z </w:t>
      </w:r>
      <w:proofErr w:type="spellStart"/>
      <w:r w:rsidRPr="00B60926">
        <w:rPr>
          <w:rFonts w:ascii="Times New Roman" w:eastAsia="Times New Roman" w:hAnsi="Times New Roman" w:cs="Times New Roman"/>
          <w:lang w:eastAsia="ar-SA"/>
        </w:rPr>
        <w:t>późn</w:t>
      </w:r>
      <w:proofErr w:type="spellEnd"/>
      <w:r w:rsidRPr="00B60926">
        <w:rPr>
          <w:rFonts w:ascii="Times New Roman" w:eastAsia="Times New Roman" w:hAnsi="Times New Roman" w:cs="Times New Roman"/>
          <w:lang w:eastAsia="ar-SA"/>
        </w:rPr>
        <w:t>. zm.),</w:t>
      </w:r>
    </w:p>
    <w:p w14:paraId="1198F147" w14:textId="77777777" w:rsidR="00B60926" w:rsidRPr="00B60926" w:rsidRDefault="00B60926" w:rsidP="00B60926">
      <w:pPr>
        <w:numPr>
          <w:ilvl w:val="0"/>
          <w:numId w:val="6"/>
        </w:numPr>
        <w:suppressAutoHyphens/>
        <w:autoSpaceDE w:val="0"/>
        <w:autoSpaceDN w:val="0"/>
        <w:adjustRightInd w:val="0"/>
        <w:spacing w:after="0" w:line="240" w:lineRule="auto"/>
        <w:ind w:left="357" w:hanging="357"/>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Ustawa z dnia 29 sierpnia 1997 roku o ochronie danych osobowych (</w:t>
      </w:r>
      <w:proofErr w:type="spellStart"/>
      <w:r w:rsidRPr="00B60926">
        <w:rPr>
          <w:rFonts w:ascii="Times New Roman" w:eastAsia="Times New Roman" w:hAnsi="Times New Roman" w:cs="Times New Roman"/>
          <w:lang w:eastAsia="ar-SA"/>
        </w:rPr>
        <w:t>t.j</w:t>
      </w:r>
      <w:proofErr w:type="spellEnd"/>
      <w:r w:rsidRPr="00B60926">
        <w:rPr>
          <w:rFonts w:ascii="Times New Roman" w:eastAsia="Times New Roman" w:hAnsi="Times New Roman" w:cs="Times New Roman"/>
          <w:lang w:eastAsia="ar-SA"/>
        </w:rPr>
        <w:t>. Dz. U. z 2016 r. poz. 922).</w:t>
      </w:r>
    </w:p>
    <w:p w14:paraId="336CF07C" w14:textId="77777777" w:rsidR="00884F77" w:rsidRDefault="00884F77" w:rsidP="006977D7">
      <w:pPr>
        <w:jc w:val="both"/>
        <w:rPr>
          <w:sz w:val="24"/>
          <w:szCs w:val="24"/>
        </w:rPr>
      </w:pPr>
    </w:p>
    <w:p w14:paraId="755287A8" w14:textId="77777777" w:rsidR="00B60926" w:rsidRPr="00B60926" w:rsidRDefault="00B60926" w:rsidP="00B60926">
      <w:pPr>
        <w:suppressAutoHyphens/>
        <w:spacing w:after="0"/>
        <w:jc w:val="both"/>
        <w:rPr>
          <w:rFonts w:ascii="Times New Roman" w:eastAsia="Times New Roman" w:hAnsi="Times New Roman" w:cs="Times New Roman"/>
          <w:b/>
          <w:lang w:eastAsia="ar-SA"/>
        </w:rPr>
      </w:pPr>
      <w:r w:rsidRPr="00B60926">
        <w:rPr>
          <w:rFonts w:ascii="Times New Roman" w:eastAsia="Times New Roman" w:hAnsi="Times New Roman" w:cs="Times New Roman"/>
          <w:b/>
          <w:lang w:eastAsia="ar-SA"/>
        </w:rPr>
        <w:t>1.2. Struktura organizacyjna.</w:t>
      </w:r>
    </w:p>
    <w:p w14:paraId="7A2B2439" w14:textId="77777777" w:rsidR="00B60926" w:rsidRPr="00B60926" w:rsidRDefault="00B60926" w:rsidP="00B60926">
      <w:pPr>
        <w:suppressAutoHyphens/>
        <w:spacing w:after="0"/>
        <w:jc w:val="both"/>
        <w:rPr>
          <w:rFonts w:ascii="Times New Roman" w:eastAsia="Times New Roman" w:hAnsi="Times New Roman" w:cs="Times New Roman"/>
          <w:b/>
          <w:lang w:eastAsia="ar-SA"/>
        </w:rPr>
      </w:pPr>
    </w:p>
    <w:p w14:paraId="6419A9FF" w14:textId="77777777" w:rsidR="00B60926" w:rsidRPr="00B60926" w:rsidRDefault="00B60926" w:rsidP="00B60926">
      <w:pPr>
        <w:suppressAutoHyphens/>
        <w:spacing w:after="0"/>
        <w:ind w:firstLine="567"/>
        <w:jc w:val="both"/>
        <w:rPr>
          <w:rFonts w:ascii="Times New Roman" w:eastAsia="Times New Roman" w:hAnsi="Times New Roman" w:cs="Times New Roman"/>
          <w:lang w:eastAsia="ar-SA"/>
        </w:rPr>
      </w:pPr>
      <w:r w:rsidRPr="00B60926">
        <w:rPr>
          <w:rFonts w:ascii="Times New Roman" w:eastAsia="Times New Roman" w:hAnsi="Times New Roman" w:cs="Times New Roman"/>
          <w:lang w:eastAsia="ar-SA"/>
        </w:rPr>
        <w:t xml:space="preserve">Obecna struktura organizacyjna Miejskiego Ośrodka Pomocy Społecznej jest odpowiedzią na diagnozowane na przestrzeni 27 lat potrzeby środowiska lokalnego, określone w oparciu o analizę </w:t>
      </w:r>
      <w:r w:rsidRPr="00B60926">
        <w:rPr>
          <w:rFonts w:ascii="Times New Roman" w:eastAsia="Times New Roman" w:hAnsi="Times New Roman" w:cs="Times New Roman"/>
          <w:lang w:eastAsia="ar-SA"/>
        </w:rPr>
        <w:br/>
        <w:t xml:space="preserve">i ocenę występujących zjawisk, powodujących zapotrzebowanie na różne formy wsparcia.  </w:t>
      </w:r>
    </w:p>
    <w:p w14:paraId="479B8F40" w14:textId="77777777" w:rsidR="00B60926" w:rsidRPr="00B60926" w:rsidRDefault="00B60926" w:rsidP="00B60926">
      <w:pPr>
        <w:suppressAutoHyphens/>
        <w:spacing w:after="0"/>
        <w:ind w:firstLine="567"/>
        <w:jc w:val="both"/>
        <w:rPr>
          <w:rFonts w:ascii="Times New Roman" w:eastAsia="Calibri" w:hAnsi="Times New Roman" w:cs="Times New Roman"/>
        </w:rPr>
      </w:pPr>
      <w:r w:rsidRPr="00B60926">
        <w:rPr>
          <w:rFonts w:ascii="Times New Roman" w:eastAsia="Calibri" w:hAnsi="Times New Roman" w:cs="Times New Roman"/>
        </w:rPr>
        <w:t xml:space="preserve">W ramach profesjonalizacji działań podejmowanych przez Dział Pomocy Środowiskowej </w:t>
      </w:r>
      <w:r w:rsidRPr="00B60926">
        <w:rPr>
          <w:rFonts w:ascii="Times New Roman" w:eastAsia="Calibri" w:hAnsi="Times New Roman" w:cs="Times New Roman"/>
        </w:rPr>
        <w:br/>
        <w:t>i Integracji Społecznej funkcjonują zespoły specjalizujące się w pracy socjalnej z konkretnymi grupami dyspanseryjnymi:</w:t>
      </w:r>
    </w:p>
    <w:p w14:paraId="35D36E81" w14:textId="77777777" w:rsidR="00B60926" w:rsidRPr="00B60926" w:rsidRDefault="00B60926" w:rsidP="00B60926">
      <w:pPr>
        <w:numPr>
          <w:ilvl w:val="0"/>
          <w:numId w:val="8"/>
        </w:numPr>
        <w:suppressAutoHyphens/>
        <w:spacing w:after="0" w:line="240" w:lineRule="auto"/>
        <w:ind w:firstLine="284"/>
        <w:jc w:val="both"/>
        <w:rPr>
          <w:rFonts w:ascii="Times New Roman" w:eastAsia="Calibri" w:hAnsi="Times New Roman" w:cs="Times New Roman"/>
        </w:rPr>
      </w:pPr>
      <w:r w:rsidRPr="00B60926">
        <w:rPr>
          <w:rFonts w:ascii="Times New Roman" w:eastAsia="Times New Roman" w:hAnsi="Times New Roman" w:cs="Times New Roman"/>
          <w:lang w:eastAsia="ar-SA"/>
        </w:rPr>
        <w:t>Zespół diagnostyczny</w:t>
      </w:r>
      <w:r w:rsidRPr="00B60926">
        <w:rPr>
          <w:rFonts w:ascii="Times New Roman" w:eastAsia="Calibri" w:hAnsi="Times New Roman" w:cs="Times New Roman"/>
        </w:rPr>
        <w:t xml:space="preserve"> – diagnozuje sytuację osób i rodzin zgłaszających się do Ośrodka po pomoc, ustala główne przyczyny dysfunkcji rodziny i kieruje do odpowiedniego zespołu problemowego, ewentualnie obsługuje klientów MOPS nie wymagających systematycznego wsparcia w formie pracy socjalnej,</w:t>
      </w:r>
    </w:p>
    <w:p w14:paraId="0B43260E"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Zespół ds. pomocy rodzinie</w:t>
      </w:r>
      <w:r w:rsidRPr="00B60926">
        <w:rPr>
          <w:rFonts w:ascii="Times New Roman" w:eastAsia="Calibri" w:hAnsi="Times New Roman" w:cs="Times New Roman"/>
        </w:rPr>
        <w:t xml:space="preserve">, </w:t>
      </w:r>
    </w:p>
    <w:p w14:paraId="2A179CBC"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Zespół ds. pomocy osobom starszym</w:t>
      </w:r>
      <w:r w:rsidRPr="00B60926">
        <w:rPr>
          <w:rFonts w:ascii="Times New Roman" w:eastAsia="Calibri" w:hAnsi="Times New Roman" w:cs="Times New Roman"/>
        </w:rPr>
        <w:t xml:space="preserve">, </w:t>
      </w:r>
    </w:p>
    <w:p w14:paraId="66E4B43B"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Zespół ds. profilaktyki uzależnień</w:t>
      </w:r>
      <w:r w:rsidRPr="00B60926">
        <w:rPr>
          <w:rFonts w:ascii="Times New Roman" w:eastAsia="Calibri" w:hAnsi="Times New Roman" w:cs="Times New Roman"/>
        </w:rPr>
        <w:t xml:space="preserve">, </w:t>
      </w:r>
    </w:p>
    <w:p w14:paraId="6EE336C3"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 xml:space="preserve">Zespół ds. domów pomocy społecznej, </w:t>
      </w:r>
    </w:p>
    <w:p w14:paraId="1DB8D64C"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Stanowisko ds. bezrobocia</w:t>
      </w:r>
      <w:r w:rsidRPr="00B60926">
        <w:rPr>
          <w:rFonts w:ascii="Times New Roman" w:eastAsia="Calibri" w:hAnsi="Times New Roman" w:cs="Times New Roman"/>
        </w:rPr>
        <w:t xml:space="preserve">, </w:t>
      </w:r>
    </w:p>
    <w:p w14:paraId="5701D409"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Times New Roman" w:hAnsi="Times New Roman" w:cs="Times New Roman"/>
          <w:lang w:eastAsia="ar-SA"/>
        </w:rPr>
        <w:t>Stanowisko ds. osób bezdomnych</w:t>
      </w:r>
      <w:r w:rsidRPr="00B60926">
        <w:rPr>
          <w:rFonts w:ascii="Times New Roman" w:eastAsia="Calibri" w:hAnsi="Times New Roman" w:cs="Times New Roman"/>
        </w:rPr>
        <w:t>,</w:t>
      </w:r>
    </w:p>
    <w:p w14:paraId="7C304079" w14:textId="77777777" w:rsidR="00B60926" w:rsidRPr="00B60926" w:rsidRDefault="00B60926" w:rsidP="00B60926">
      <w:pPr>
        <w:numPr>
          <w:ilvl w:val="0"/>
          <w:numId w:val="8"/>
        </w:numPr>
        <w:suppressAutoHyphens/>
        <w:spacing w:after="0" w:line="240" w:lineRule="auto"/>
        <w:jc w:val="both"/>
        <w:rPr>
          <w:rFonts w:ascii="Times New Roman" w:eastAsia="Calibri" w:hAnsi="Times New Roman" w:cs="Times New Roman"/>
        </w:rPr>
      </w:pPr>
      <w:r w:rsidRPr="00B60926">
        <w:rPr>
          <w:rFonts w:ascii="Times New Roman" w:eastAsia="Calibri" w:hAnsi="Times New Roman" w:cs="Times New Roman"/>
        </w:rPr>
        <w:t xml:space="preserve">Wieloosobowe stanowisko ds. </w:t>
      </w:r>
      <w:r w:rsidRPr="00B60926">
        <w:rPr>
          <w:rFonts w:ascii="Times New Roman" w:eastAsia="Calibri" w:hAnsi="Times New Roman" w:cs="Times New Roman"/>
          <w:color w:val="000000"/>
        </w:rPr>
        <w:t>organizowania społeczności lokalnej.</w:t>
      </w:r>
    </w:p>
    <w:p w14:paraId="62264EAD" w14:textId="77777777" w:rsidR="00D85E1E" w:rsidRDefault="00D85E1E" w:rsidP="006977D7">
      <w:pPr>
        <w:jc w:val="both"/>
        <w:rPr>
          <w:sz w:val="24"/>
          <w:szCs w:val="24"/>
        </w:rPr>
      </w:pPr>
    </w:p>
    <w:p w14:paraId="2BDAEDB7" w14:textId="77777777" w:rsidR="00035AC3" w:rsidRDefault="00035AC3" w:rsidP="006977D7">
      <w:pPr>
        <w:jc w:val="both"/>
        <w:rPr>
          <w:sz w:val="24"/>
          <w:szCs w:val="24"/>
        </w:rPr>
      </w:pPr>
    </w:p>
    <w:p w14:paraId="72A53243" w14:textId="77777777" w:rsidR="00884F77" w:rsidRPr="00B60926" w:rsidRDefault="00B60926" w:rsidP="001525DD">
      <w:pPr>
        <w:spacing w:line="360" w:lineRule="auto"/>
        <w:jc w:val="both"/>
        <w:rPr>
          <w:rFonts w:ascii="Times New Roman" w:hAnsi="Times New Roman" w:cs="Times New Roman"/>
          <w:b/>
          <w:sz w:val="24"/>
          <w:szCs w:val="24"/>
        </w:rPr>
      </w:pPr>
      <w:r w:rsidRPr="00B60926">
        <w:rPr>
          <w:rFonts w:ascii="Times New Roman" w:hAnsi="Times New Roman" w:cs="Times New Roman"/>
          <w:b/>
          <w:sz w:val="24"/>
          <w:szCs w:val="24"/>
        </w:rPr>
        <w:lastRenderedPageBreak/>
        <w:t>I</w:t>
      </w:r>
      <w:r w:rsidR="00884F77" w:rsidRPr="00B60926">
        <w:rPr>
          <w:rFonts w:ascii="Times New Roman" w:hAnsi="Times New Roman" w:cs="Times New Roman"/>
          <w:b/>
          <w:sz w:val="24"/>
          <w:szCs w:val="24"/>
        </w:rPr>
        <w:t>I. DANE O SYTUACJI DEMOGRAFICZNEJ I SPOŁECZNEJ.</w:t>
      </w:r>
    </w:p>
    <w:p w14:paraId="4686385D" w14:textId="77777777" w:rsidR="00884F77" w:rsidRPr="00B60926" w:rsidRDefault="00BA00C2" w:rsidP="008D1587">
      <w:pPr>
        <w:spacing w:after="0" w:line="240" w:lineRule="auto"/>
        <w:ind w:firstLine="708"/>
        <w:jc w:val="both"/>
        <w:rPr>
          <w:rFonts w:ascii="Times New Roman" w:hAnsi="Times New Roman" w:cs="Times New Roman"/>
          <w:sz w:val="24"/>
          <w:szCs w:val="24"/>
        </w:rPr>
      </w:pPr>
      <w:r w:rsidRPr="00B60926">
        <w:rPr>
          <w:rFonts w:ascii="Times New Roman" w:hAnsi="Times New Roman" w:cs="Times New Roman"/>
          <w:sz w:val="24"/>
          <w:szCs w:val="24"/>
        </w:rPr>
        <w:t xml:space="preserve">Według stanu na 31 grudnia 2018 roku, liczba ludności gminy Stalowa Wola wyniosła 59 387 osób, z czego 52,42% stanowiły kobiety, a 47,58% mężczyźni. </w:t>
      </w:r>
    </w:p>
    <w:p w14:paraId="262D23B9" w14:textId="77777777" w:rsidR="00BA00C2" w:rsidRPr="00B60926" w:rsidRDefault="00BA00C2"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Struktura ludności gminy przedstawiała się następująco:</w:t>
      </w:r>
    </w:p>
    <w:p w14:paraId="2CC0452D" w14:textId="77777777" w:rsidR="00BA00C2" w:rsidRPr="00B60926" w:rsidRDefault="00BA00C2"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1. Osoby w wieku przedprodukcyjnym 16,01%</w:t>
      </w:r>
    </w:p>
    <w:p w14:paraId="672AA86F" w14:textId="77777777" w:rsidR="00BA00C2" w:rsidRPr="00B60926" w:rsidRDefault="00BA00C2"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2. Osoby w wieku produkcyjnym 58,79%</w:t>
      </w:r>
    </w:p>
    <w:p w14:paraId="6A8CA966" w14:textId="77777777" w:rsidR="00BA00C2" w:rsidRPr="00B60926" w:rsidRDefault="00BA00C2"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3. Osoby w wieku poprodukcyjnym 25,20%.</w:t>
      </w:r>
    </w:p>
    <w:p w14:paraId="314BB0A8" w14:textId="77777777" w:rsidR="00912E8A" w:rsidRPr="00B60926" w:rsidRDefault="00912E8A"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 xml:space="preserve">Na przestrzeni 2017 – 2018 liczba ludności spadła o 1,71%. </w:t>
      </w:r>
    </w:p>
    <w:p w14:paraId="3FC4E783" w14:textId="77777777" w:rsidR="00912E8A" w:rsidRPr="00B60926" w:rsidRDefault="00912E8A"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 xml:space="preserve">Według stanu na 31 grudnia 2018 roku stopa bezrobocia dla powiatu wyniosła 5,5%, dla województwa podkarpackiego wyniosła 8,8%. </w:t>
      </w:r>
    </w:p>
    <w:p w14:paraId="7FF25531" w14:textId="77777777" w:rsidR="00AD127A" w:rsidRPr="00B60926" w:rsidRDefault="00912E8A"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Liczba osób bezrobotnych zarejestrowanych w gminie Stalowa Wola wynosiła 2 417, w tym kobiety stanowiły 56,89%, mężczyźni 43,11%</w:t>
      </w:r>
      <w:r w:rsidR="00AD127A" w:rsidRPr="00B60926">
        <w:rPr>
          <w:rFonts w:ascii="Times New Roman" w:hAnsi="Times New Roman" w:cs="Times New Roman"/>
          <w:sz w:val="24"/>
          <w:szCs w:val="24"/>
        </w:rPr>
        <w:t xml:space="preserve">. Udział długotrwale bezrobotnych w stosunku do ogólnej liczby ludności wyniósł 1,81%. </w:t>
      </w:r>
    </w:p>
    <w:p w14:paraId="0EBB3962" w14:textId="77777777" w:rsidR="007022BB" w:rsidRDefault="00AD127A" w:rsidP="008D1587">
      <w:pPr>
        <w:spacing w:after="0" w:line="240" w:lineRule="auto"/>
        <w:jc w:val="both"/>
        <w:rPr>
          <w:rFonts w:ascii="Times New Roman" w:hAnsi="Times New Roman" w:cs="Times New Roman"/>
          <w:sz w:val="24"/>
          <w:szCs w:val="24"/>
        </w:rPr>
      </w:pPr>
      <w:r w:rsidRPr="00B60926">
        <w:rPr>
          <w:rFonts w:ascii="Times New Roman" w:hAnsi="Times New Roman" w:cs="Times New Roman"/>
          <w:sz w:val="24"/>
          <w:szCs w:val="24"/>
        </w:rPr>
        <w:t>Poniżej prezentacja w formie graficznej szczeg</w:t>
      </w:r>
      <w:r w:rsidR="00560B86" w:rsidRPr="00B60926">
        <w:rPr>
          <w:rFonts w:ascii="Times New Roman" w:hAnsi="Times New Roman" w:cs="Times New Roman"/>
          <w:sz w:val="24"/>
          <w:szCs w:val="24"/>
        </w:rPr>
        <w:t>ółowe dane dotyczące demografii i</w:t>
      </w:r>
      <w:r w:rsidRPr="00B60926">
        <w:rPr>
          <w:rFonts w:ascii="Times New Roman" w:hAnsi="Times New Roman" w:cs="Times New Roman"/>
          <w:sz w:val="24"/>
          <w:szCs w:val="24"/>
        </w:rPr>
        <w:t xml:space="preserve"> rynku pracy.</w:t>
      </w:r>
    </w:p>
    <w:p w14:paraId="3F950C64" w14:textId="77777777" w:rsidR="008D1587" w:rsidRPr="00B60926" w:rsidRDefault="008D1587" w:rsidP="008D1587">
      <w:pPr>
        <w:spacing w:after="0" w:line="240" w:lineRule="auto"/>
        <w:jc w:val="both"/>
        <w:rPr>
          <w:rFonts w:ascii="Times New Roman" w:hAnsi="Times New Roman" w:cs="Times New Roman"/>
          <w:sz w:val="24"/>
          <w:szCs w:val="24"/>
        </w:rPr>
      </w:pPr>
    </w:p>
    <w:p w14:paraId="507E2F01" w14:textId="77777777" w:rsidR="000541A8" w:rsidRDefault="000541A8" w:rsidP="007022BB">
      <w:pPr>
        <w:spacing w:after="0"/>
        <w:jc w:val="both"/>
        <w:rPr>
          <w:rFonts w:ascii="Times New Roman" w:hAnsi="Times New Roman" w:cs="Times New Roman"/>
          <w:i/>
          <w:sz w:val="24"/>
          <w:szCs w:val="24"/>
        </w:rPr>
      </w:pPr>
    </w:p>
    <w:p w14:paraId="54091D1D" w14:textId="77777777" w:rsidR="00AD127A" w:rsidRPr="00B60926" w:rsidRDefault="00186404" w:rsidP="007022BB">
      <w:pPr>
        <w:spacing w:after="0"/>
        <w:jc w:val="both"/>
        <w:rPr>
          <w:rFonts w:ascii="Times New Roman" w:hAnsi="Times New Roman" w:cs="Times New Roman"/>
          <w:sz w:val="24"/>
          <w:szCs w:val="24"/>
        </w:rPr>
      </w:pPr>
      <w:r w:rsidRPr="00B60926">
        <w:rPr>
          <w:rFonts w:ascii="Times New Roman" w:hAnsi="Times New Roman" w:cs="Times New Roman"/>
          <w:i/>
          <w:sz w:val="24"/>
          <w:szCs w:val="24"/>
        </w:rPr>
        <w:t xml:space="preserve">A. </w:t>
      </w:r>
      <w:r w:rsidR="00304667" w:rsidRPr="00B60926">
        <w:rPr>
          <w:rFonts w:ascii="Times New Roman" w:hAnsi="Times New Roman" w:cs="Times New Roman"/>
          <w:i/>
          <w:sz w:val="24"/>
          <w:szCs w:val="24"/>
        </w:rPr>
        <w:t>Liczba mieszkańców według grup wiekowych</w:t>
      </w:r>
      <w:r w:rsidR="0057284A" w:rsidRPr="00B60926">
        <w:rPr>
          <w:rFonts w:ascii="Times New Roman" w:hAnsi="Times New Roman" w:cs="Times New Roman"/>
          <w:i/>
          <w:sz w:val="24"/>
          <w:szCs w:val="24"/>
        </w:rPr>
        <w:t xml:space="preserve"> i płci</w:t>
      </w:r>
      <w:r w:rsidR="004A4088" w:rsidRPr="00B60926">
        <w:rPr>
          <w:rFonts w:ascii="Times New Roman" w:hAnsi="Times New Roman" w:cs="Times New Roman"/>
          <w:i/>
          <w:sz w:val="24"/>
          <w:szCs w:val="24"/>
        </w:rPr>
        <w:t>:</w:t>
      </w:r>
    </w:p>
    <w:p w14:paraId="7CAEB1A1" w14:textId="77777777" w:rsidR="00912E8A" w:rsidRDefault="009B5DEC" w:rsidP="006977D7">
      <w:pPr>
        <w:jc w:val="both"/>
        <w:rPr>
          <w:sz w:val="24"/>
          <w:szCs w:val="24"/>
        </w:rPr>
      </w:pPr>
      <w:r>
        <w:rPr>
          <w:noProof/>
          <w:sz w:val="24"/>
          <w:szCs w:val="24"/>
          <w:lang w:eastAsia="pl-PL"/>
        </w:rPr>
        <w:drawing>
          <wp:inline distT="0" distB="0" distL="0" distR="0" wp14:anchorId="06174A3D" wp14:editId="4687B271">
            <wp:extent cx="5734050" cy="2914650"/>
            <wp:effectExtent l="1905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4E1745C" w14:textId="77777777" w:rsidR="007022BB" w:rsidRDefault="007022BB" w:rsidP="007022BB">
      <w:pPr>
        <w:spacing w:after="0"/>
        <w:jc w:val="both"/>
        <w:rPr>
          <w:b/>
          <w:i/>
          <w:sz w:val="24"/>
          <w:szCs w:val="24"/>
        </w:rPr>
      </w:pPr>
    </w:p>
    <w:p w14:paraId="6839C576" w14:textId="77777777" w:rsidR="00BA00C2" w:rsidRPr="007022BB" w:rsidRDefault="00186404" w:rsidP="00E21B8F">
      <w:pPr>
        <w:spacing w:after="0"/>
        <w:rPr>
          <w:i/>
          <w:sz w:val="24"/>
          <w:szCs w:val="24"/>
        </w:rPr>
      </w:pPr>
      <w:r w:rsidRPr="00B60926">
        <w:rPr>
          <w:rFonts w:ascii="Times New Roman" w:hAnsi="Times New Roman" w:cs="Times New Roman"/>
          <w:i/>
          <w:sz w:val="24"/>
          <w:szCs w:val="24"/>
        </w:rPr>
        <w:lastRenderedPageBreak/>
        <w:t xml:space="preserve">B. </w:t>
      </w:r>
      <w:r w:rsidR="00EB4F94" w:rsidRPr="00B60926">
        <w:rPr>
          <w:rFonts w:ascii="Times New Roman" w:hAnsi="Times New Roman" w:cs="Times New Roman"/>
          <w:i/>
          <w:sz w:val="24"/>
          <w:szCs w:val="24"/>
        </w:rPr>
        <w:t>Struktura</w:t>
      </w:r>
      <w:r w:rsidR="007022BB" w:rsidRPr="00B60926">
        <w:rPr>
          <w:rFonts w:ascii="Times New Roman" w:hAnsi="Times New Roman" w:cs="Times New Roman"/>
          <w:i/>
          <w:sz w:val="24"/>
          <w:szCs w:val="24"/>
        </w:rPr>
        <w:t xml:space="preserve"> ludności według grup wiekowych</w:t>
      </w:r>
      <w:r w:rsidR="00EB4F94">
        <w:rPr>
          <w:i/>
          <w:noProof/>
          <w:sz w:val="24"/>
          <w:szCs w:val="24"/>
          <w:lang w:eastAsia="pl-PL"/>
        </w:rPr>
        <w:drawing>
          <wp:inline distT="0" distB="0" distL="0" distR="0" wp14:anchorId="5ED5804D" wp14:editId="3FA7EF5A">
            <wp:extent cx="5657850" cy="3200400"/>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B592A1E" w14:textId="77777777" w:rsidR="00884F77" w:rsidRPr="00B60926" w:rsidRDefault="002369FF" w:rsidP="00A77F55">
      <w:pPr>
        <w:spacing w:after="0"/>
        <w:jc w:val="both"/>
        <w:rPr>
          <w:rFonts w:ascii="Times New Roman" w:hAnsi="Times New Roman" w:cs="Times New Roman"/>
          <w:i/>
        </w:rPr>
      </w:pPr>
      <w:r w:rsidRPr="001B7696">
        <w:rPr>
          <w:i/>
        </w:rPr>
        <w:t xml:space="preserve">C. </w:t>
      </w:r>
      <w:r w:rsidR="004155A0" w:rsidRPr="00B60926">
        <w:rPr>
          <w:rFonts w:ascii="Times New Roman" w:hAnsi="Times New Roman" w:cs="Times New Roman"/>
          <w:i/>
        </w:rPr>
        <w:t>Liczba osób bezrobotnych, liczba osób długotrwale bezrobotnych w 2018 roku.</w:t>
      </w:r>
    </w:p>
    <w:p w14:paraId="76B18A1A" w14:textId="77777777" w:rsidR="004155A0" w:rsidRPr="00B60926" w:rsidRDefault="004155A0" w:rsidP="00A77F55">
      <w:pPr>
        <w:spacing w:after="0"/>
        <w:jc w:val="both"/>
        <w:rPr>
          <w:rFonts w:ascii="Times New Roman" w:hAnsi="Times New Roman" w:cs="Times New Roman"/>
          <w:sz w:val="24"/>
          <w:szCs w:val="24"/>
        </w:rPr>
      </w:pPr>
    </w:p>
    <w:p w14:paraId="140BF30C" w14:textId="77777777" w:rsidR="00CF59D4" w:rsidRDefault="00A96875" w:rsidP="006977D7">
      <w:pPr>
        <w:jc w:val="both"/>
        <w:rPr>
          <w:sz w:val="24"/>
          <w:szCs w:val="24"/>
        </w:rPr>
      </w:pPr>
      <w:r w:rsidRPr="00366588">
        <w:rPr>
          <w:b/>
          <w:noProof/>
          <w:lang w:eastAsia="pl-PL"/>
        </w:rPr>
        <w:drawing>
          <wp:inline distT="0" distB="0" distL="0" distR="0" wp14:anchorId="28962052" wp14:editId="2262AE5A">
            <wp:extent cx="5734050" cy="3200400"/>
            <wp:effectExtent l="0" t="0" r="0"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977C08B" w14:textId="77777777" w:rsidR="0024077C" w:rsidRDefault="0024077C" w:rsidP="006977D7">
      <w:pPr>
        <w:jc w:val="both"/>
        <w:rPr>
          <w:sz w:val="24"/>
          <w:szCs w:val="24"/>
        </w:rPr>
      </w:pPr>
    </w:p>
    <w:p w14:paraId="06EF8C7A" w14:textId="77777777" w:rsidR="000541A8" w:rsidRDefault="000541A8" w:rsidP="00A77F55">
      <w:pPr>
        <w:spacing w:after="0"/>
        <w:jc w:val="both"/>
        <w:rPr>
          <w:i/>
          <w:sz w:val="24"/>
          <w:szCs w:val="24"/>
        </w:rPr>
      </w:pPr>
    </w:p>
    <w:p w14:paraId="2EECE0F0" w14:textId="77777777" w:rsidR="000541A8" w:rsidRDefault="000541A8" w:rsidP="00A77F55">
      <w:pPr>
        <w:spacing w:after="0"/>
        <w:jc w:val="both"/>
        <w:rPr>
          <w:i/>
          <w:sz w:val="24"/>
          <w:szCs w:val="24"/>
        </w:rPr>
      </w:pPr>
    </w:p>
    <w:p w14:paraId="72225C46" w14:textId="77777777" w:rsidR="00CF59D4" w:rsidRPr="00B60926" w:rsidRDefault="006F12E3" w:rsidP="00A77F55">
      <w:pPr>
        <w:spacing w:after="0"/>
        <w:jc w:val="both"/>
        <w:rPr>
          <w:rFonts w:ascii="Times New Roman" w:hAnsi="Times New Roman" w:cs="Times New Roman"/>
          <w:i/>
          <w:sz w:val="24"/>
          <w:szCs w:val="24"/>
        </w:rPr>
      </w:pPr>
      <w:r w:rsidRPr="00D85E1E">
        <w:rPr>
          <w:i/>
          <w:sz w:val="24"/>
          <w:szCs w:val="24"/>
        </w:rPr>
        <w:lastRenderedPageBreak/>
        <w:t>D</w:t>
      </w:r>
      <w:r w:rsidRPr="00E211B3">
        <w:rPr>
          <w:b/>
          <w:i/>
          <w:sz w:val="24"/>
          <w:szCs w:val="24"/>
        </w:rPr>
        <w:t>.</w:t>
      </w:r>
      <w:r w:rsidRPr="00B85E16">
        <w:rPr>
          <w:i/>
          <w:sz w:val="24"/>
          <w:szCs w:val="24"/>
        </w:rPr>
        <w:t xml:space="preserve"> </w:t>
      </w:r>
      <w:r w:rsidRPr="00B60926">
        <w:rPr>
          <w:rFonts w:ascii="Times New Roman" w:hAnsi="Times New Roman" w:cs="Times New Roman"/>
          <w:i/>
          <w:sz w:val="24"/>
          <w:szCs w:val="24"/>
        </w:rPr>
        <w:t>Wskaźnik bezrobocia wśród beneficjentów pomocy społecznej. Wskaźnik obliczany jako stosunek liczby osób w rodzinach korzystających z pomocy społecznej z powodu bezrobocia do liczby osób w rodzinach korzystających z pomocy społecznej.</w:t>
      </w:r>
      <w:r w:rsidR="00B85E16" w:rsidRPr="00B60926">
        <w:rPr>
          <w:rFonts w:ascii="Times New Roman" w:hAnsi="Times New Roman" w:cs="Times New Roman"/>
          <w:i/>
          <w:sz w:val="24"/>
          <w:szCs w:val="24"/>
        </w:rPr>
        <w:t xml:space="preserve"> ( dane na przestrzeni 2016r. – 2018r.).</w:t>
      </w:r>
    </w:p>
    <w:p w14:paraId="2B3AEA15" w14:textId="77777777" w:rsidR="00B85E16" w:rsidRDefault="00B85E16" w:rsidP="00A77F55">
      <w:pPr>
        <w:spacing w:after="0"/>
        <w:jc w:val="both"/>
        <w:rPr>
          <w:sz w:val="24"/>
          <w:szCs w:val="24"/>
        </w:rPr>
      </w:pPr>
    </w:p>
    <w:p w14:paraId="0E32FCD3" w14:textId="77777777" w:rsidR="00BC793F" w:rsidRPr="002369FF" w:rsidRDefault="00B6715A" w:rsidP="006977D7">
      <w:pPr>
        <w:jc w:val="both"/>
        <w:rPr>
          <w:sz w:val="24"/>
          <w:szCs w:val="24"/>
        </w:rPr>
      </w:pPr>
      <w:r>
        <w:rPr>
          <w:noProof/>
          <w:sz w:val="24"/>
          <w:szCs w:val="24"/>
          <w:lang w:eastAsia="pl-PL"/>
        </w:rPr>
        <w:drawing>
          <wp:inline distT="0" distB="0" distL="0" distR="0" wp14:anchorId="3EC76DE4" wp14:editId="62ABF5DD">
            <wp:extent cx="5753100" cy="280035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519F248" w14:textId="77777777" w:rsidR="00D85E1E" w:rsidRDefault="00D85E1E" w:rsidP="006977D7">
      <w:pPr>
        <w:jc w:val="both"/>
        <w:rPr>
          <w:b/>
          <w:sz w:val="24"/>
          <w:szCs w:val="24"/>
        </w:rPr>
      </w:pPr>
    </w:p>
    <w:p w14:paraId="5F70A6DF" w14:textId="77777777" w:rsidR="00881A72" w:rsidRPr="00B60926" w:rsidRDefault="00502404" w:rsidP="006977D7">
      <w:pPr>
        <w:jc w:val="both"/>
        <w:rPr>
          <w:rFonts w:ascii="Times New Roman" w:hAnsi="Times New Roman" w:cs="Times New Roman"/>
          <w:b/>
          <w:sz w:val="24"/>
          <w:szCs w:val="24"/>
        </w:rPr>
      </w:pPr>
      <w:r w:rsidRPr="00B60926">
        <w:rPr>
          <w:rFonts w:ascii="Times New Roman" w:hAnsi="Times New Roman" w:cs="Times New Roman"/>
          <w:b/>
          <w:sz w:val="24"/>
          <w:szCs w:val="24"/>
        </w:rPr>
        <w:t>I</w:t>
      </w:r>
      <w:r w:rsidR="00B60926" w:rsidRPr="00B60926">
        <w:rPr>
          <w:rFonts w:ascii="Times New Roman" w:hAnsi="Times New Roman" w:cs="Times New Roman"/>
          <w:b/>
          <w:sz w:val="24"/>
          <w:szCs w:val="24"/>
        </w:rPr>
        <w:t>I</w:t>
      </w:r>
      <w:r w:rsidR="00884F77" w:rsidRPr="00B60926">
        <w:rPr>
          <w:rFonts w:ascii="Times New Roman" w:hAnsi="Times New Roman" w:cs="Times New Roman"/>
          <w:b/>
          <w:sz w:val="24"/>
          <w:szCs w:val="24"/>
        </w:rPr>
        <w:t>I</w:t>
      </w:r>
      <w:r w:rsidRPr="00B60926">
        <w:rPr>
          <w:rFonts w:ascii="Times New Roman" w:hAnsi="Times New Roman" w:cs="Times New Roman"/>
          <w:b/>
          <w:sz w:val="24"/>
          <w:szCs w:val="24"/>
        </w:rPr>
        <w:t>.</w:t>
      </w:r>
      <w:r w:rsidR="00C8592E" w:rsidRPr="00B60926">
        <w:rPr>
          <w:rFonts w:ascii="Times New Roman" w:hAnsi="Times New Roman" w:cs="Times New Roman"/>
          <w:b/>
          <w:sz w:val="24"/>
          <w:szCs w:val="24"/>
        </w:rPr>
        <w:t xml:space="preserve"> </w:t>
      </w:r>
      <w:r w:rsidR="00DC08AD">
        <w:rPr>
          <w:rFonts w:ascii="Times New Roman" w:hAnsi="Times New Roman" w:cs="Times New Roman"/>
          <w:b/>
          <w:sz w:val="24"/>
          <w:szCs w:val="24"/>
        </w:rPr>
        <w:t xml:space="preserve">RODZAJE ŚWIADCZEŃ Z POMOCY SPOŁECZNEJ ORAZ POWODY ICH </w:t>
      </w:r>
      <w:r w:rsidR="00DC08AD">
        <w:rPr>
          <w:rFonts w:ascii="Times New Roman" w:hAnsi="Times New Roman" w:cs="Times New Roman"/>
          <w:b/>
          <w:sz w:val="24"/>
          <w:szCs w:val="24"/>
        </w:rPr>
        <w:br/>
        <w:t xml:space="preserve">        PRZYZNANIA</w:t>
      </w:r>
      <w:r w:rsidR="00C8592E" w:rsidRPr="00B60926">
        <w:rPr>
          <w:rFonts w:ascii="Times New Roman" w:hAnsi="Times New Roman" w:cs="Times New Roman"/>
          <w:b/>
          <w:sz w:val="24"/>
          <w:szCs w:val="24"/>
        </w:rPr>
        <w:t xml:space="preserve">. </w:t>
      </w:r>
    </w:p>
    <w:p w14:paraId="4D9BA0CA" w14:textId="337D63DB" w:rsidR="00EB0971" w:rsidRDefault="00DC08AD" w:rsidP="008D1587">
      <w:pPr>
        <w:spacing w:after="0" w:line="240" w:lineRule="auto"/>
        <w:jc w:val="both"/>
        <w:rPr>
          <w:rFonts w:ascii="Times New Roman" w:hAnsi="Times New Roman" w:cs="Times New Roman"/>
          <w:sz w:val="24"/>
          <w:szCs w:val="24"/>
        </w:rPr>
      </w:pPr>
      <w:r w:rsidRPr="00DC08AD">
        <w:rPr>
          <w:rFonts w:ascii="Times New Roman" w:hAnsi="Times New Roman" w:cs="Times New Roman"/>
          <w:b/>
          <w:sz w:val="24"/>
          <w:szCs w:val="24"/>
        </w:rPr>
        <w:t>3.1.</w:t>
      </w:r>
      <w:r>
        <w:rPr>
          <w:rFonts w:ascii="Times New Roman" w:hAnsi="Times New Roman" w:cs="Times New Roman"/>
          <w:sz w:val="24"/>
          <w:szCs w:val="24"/>
        </w:rPr>
        <w:t xml:space="preserve"> </w:t>
      </w:r>
      <w:r w:rsidR="00C8592E" w:rsidRPr="00B60926">
        <w:rPr>
          <w:rFonts w:ascii="Times New Roman" w:hAnsi="Times New Roman" w:cs="Times New Roman"/>
          <w:sz w:val="24"/>
          <w:szCs w:val="24"/>
        </w:rPr>
        <w:t xml:space="preserve">Pomoc środowiskowa stanowi jedno z zadań z zakresu pomocy społecznej realizowanych przez Miejski Ośrodek Pomocy Społecznej. Celem strategicznym jest wspomaganie osób </w:t>
      </w:r>
      <w:r>
        <w:rPr>
          <w:rFonts w:ascii="Times New Roman" w:hAnsi="Times New Roman" w:cs="Times New Roman"/>
          <w:sz w:val="24"/>
          <w:szCs w:val="24"/>
        </w:rPr>
        <w:br/>
      </w:r>
      <w:r w:rsidR="00C8592E" w:rsidRPr="00B60926">
        <w:rPr>
          <w:rFonts w:ascii="Times New Roman" w:hAnsi="Times New Roman" w:cs="Times New Roman"/>
          <w:sz w:val="24"/>
          <w:szCs w:val="24"/>
        </w:rPr>
        <w:t xml:space="preserve">i rodzin we wzmacnianiu lub odzyskiwaniu zdolności realizacji potrzeb życiowych </w:t>
      </w:r>
      <w:r>
        <w:rPr>
          <w:rFonts w:ascii="Times New Roman" w:hAnsi="Times New Roman" w:cs="Times New Roman"/>
          <w:sz w:val="24"/>
          <w:szCs w:val="24"/>
        </w:rPr>
        <w:br/>
      </w:r>
      <w:r w:rsidR="00C8592E" w:rsidRPr="00B60926">
        <w:rPr>
          <w:rFonts w:ascii="Times New Roman" w:hAnsi="Times New Roman" w:cs="Times New Roman"/>
          <w:sz w:val="24"/>
          <w:szCs w:val="24"/>
        </w:rPr>
        <w:t xml:space="preserve">i </w:t>
      </w:r>
      <w:r w:rsidR="00B60926">
        <w:rPr>
          <w:rFonts w:ascii="Times New Roman" w:hAnsi="Times New Roman" w:cs="Times New Roman"/>
          <w:sz w:val="24"/>
          <w:szCs w:val="24"/>
        </w:rPr>
        <w:t xml:space="preserve">uczestnictwa w życiu społecznym oraz ekonomicznym usamodzielnieniu się. </w:t>
      </w:r>
      <w:r w:rsidRPr="00DC08AD">
        <w:rPr>
          <w:rFonts w:ascii="Times New Roman" w:hAnsi="Times New Roman" w:cs="Times New Roman"/>
          <w:sz w:val="24"/>
          <w:szCs w:val="24"/>
        </w:rPr>
        <w:t xml:space="preserve">Świadczenia </w:t>
      </w:r>
      <w:r w:rsidR="00035AC3">
        <w:rPr>
          <w:rFonts w:ascii="Times New Roman" w:hAnsi="Times New Roman" w:cs="Times New Roman"/>
          <w:sz w:val="24"/>
          <w:szCs w:val="24"/>
        </w:rPr>
        <w:br/>
      </w:r>
      <w:r w:rsidRPr="00DC08AD">
        <w:rPr>
          <w:rFonts w:ascii="Times New Roman" w:hAnsi="Times New Roman" w:cs="Times New Roman"/>
          <w:sz w:val="24"/>
          <w:szCs w:val="24"/>
        </w:rPr>
        <w:t xml:space="preserve">z pomocy społecznej dzielimy na pieniężne oraz niepieniężne. </w:t>
      </w:r>
    </w:p>
    <w:p w14:paraId="08DE49AB" w14:textId="77777777" w:rsidR="00035AC3" w:rsidRDefault="00035AC3" w:rsidP="00DC08AD">
      <w:pPr>
        <w:spacing w:after="0" w:line="360" w:lineRule="auto"/>
        <w:jc w:val="both"/>
        <w:rPr>
          <w:rFonts w:ascii="Times New Roman" w:hAnsi="Times New Roman" w:cs="Times New Roman"/>
          <w:i/>
          <w:sz w:val="24"/>
          <w:szCs w:val="24"/>
          <w:u w:val="single"/>
        </w:rPr>
      </w:pPr>
    </w:p>
    <w:p w14:paraId="66743CF9" w14:textId="77777777" w:rsidR="00DC08AD" w:rsidRPr="00035AC3" w:rsidRDefault="00DC08AD" w:rsidP="00DC08AD">
      <w:pPr>
        <w:spacing w:after="0" w:line="360" w:lineRule="auto"/>
        <w:jc w:val="both"/>
        <w:rPr>
          <w:rFonts w:ascii="Times New Roman" w:hAnsi="Times New Roman" w:cs="Times New Roman"/>
          <w:i/>
          <w:sz w:val="24"/>
          <w:szCs w:val="24"/>
          <w:u w:val="single"/>
        </w:rPr>
      </w:pPr>
      <w:r w:rsidRPr="00035AC3">
        <w:rPr>
          <w:rFonts w:ascii="Times New Roman" w:hAnsi="Times New Roman" w:cs="Times New Roman"/>
          <w:i/>
          <w:sz w:val="24"/>
          <w:szCs w:val="24"/>
          <w:u w:val="single"/>
        </w:rPr>
        <w:t>Świadczenia pieniężne:</w:t>
      </w:r>
    </w:p>
    <w:p w14:paraId="14540343" w14:textId="77777777" w:rsidR="00DC08AD" w:rsidRPr="00DC08AD" w:rsidRDefault="00DC08AD" w:rsidP="00DC08AD">
      <w:pPr>
        <w:tabs>
          <w:tab w:val="left" w:pos="567"/>
        </w:tabs>
        <w:spacing w:after="0"/>
        <w:ind w:firstLine="284"/>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1.  zasiłek stały;</w:t>
      </w:r>
    </w:p>
    <w:p w14:paraId="760DDCE8" w14:textId="77777777" w:rsidR="00DC08AD" w:rsidRPr="00DC08AD" w:rsidRDefault="00DC08AD" w:rsidP="00DC08AD">
      <w:pPr>
        <w:tabs>
          <w:tab w:val="left" w:pos="567"/>
        </w:tabs>
        <w:spacing w:after="0"/>
        <w:ind w:firstLine="284"/>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2.</w:t>
      </w:r>
      <w:r w:rsidRPr="00DC08AD">
        <w:rPr>
          <w:rFonts w:ascii="Times New Roman" w:eastAsia="Times New Roman" w:hAnsi="Times New Roman" w:cs="Times New Roman"/>
          <w:sz w:val="24"/>
          <w:lang w:eastAsia="ar-SA"/>
        </w:rPr>
        <w:tab/>
        <w:t>zasiłek okresowy;</w:t>
      </w:r>
    </w:p>
    <w:p w14:paraId="0CE099A2" w14:textId="77777777" w:rsidR="00DC08AD" w:rsidRPr="00DC08AD" w:rsidRDefault="00DC08AD" w:rsidP="00DC08AD">
      <w:pPr>
        <w:tabs>
          <w:tab w:val="left" w:pos="567"/>
        </w:tabs>
        <w:spacing w:after="0"/>
        <w:ind w:firstLine="284"/>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3.</w:t>
      </w:r>
      <w:r w:rsidRPr="00DC08AD">
        <w:rPr>
          <w:rFonts w:ascii="Times New Roman" w:eastAsia="Times New Roman" w:hAnsi="Times New Roman" w:cs="Times New Roman"/>
          <w:sz w:val="24"/>
          <w:lang w:eastAsia="ar-SA"/>
        </w:rPr>
        <w:tab/>
        <w:t>zasiłek celowy i specjalny zasiłek celowy;</w:t>
      </w:r>
    </w:p>
    <w:p w14:paraId="1F729E51" w14:textId="77777777" w:rsidR="00DC08AD" w:rsidRPr="00DC08AD" w:rsidRDefault="00DC08AD" w:rsidP="00DC08AD">
      <w:pPr>
        <w:tabs>
          <w:tab w:val="left" w:pos="567"/>
        </w:tabs>
        <w:spacing w:after="0"/>
        <w:ind w:firstLine="284"/>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4.</w:t>
      </w:r>
      <w:r w:rsidRPr="00DC08AD">
        <w:rPr>
          <w:rFonts w:ascii="Times New Roman" w:eastAsia="Times New Roman" w:hAnsi="Times New Roman" w:cs="Times New Roman"/>
          <w:sz w:val="24"/>
          <w:lang w:eastAsia="ar-SA"/>
        </w:rPr>
        <w:tab/>
        <w:t>wynagrodzenie należne opiekunowi z tytułu sprawowania opieki przyznane przez Sąd.</w:t>
      </w:r>
    </w:p>
    <w:p w14:paraId="0B304153" w14:textId="77777777" w:rsidR="00DC08AD" w:rsidRPr="00035AC3" w:rsidRDefault="00DC08AD" w:rsidP="00DC08AD">
      <w:pPr>
        <w:spacing w:after="0"/>
        <w:jc w:val="both"/>
        <w:rPr>
          <w:rFonts w:ascii="Times New Roman" w:eastAsia="Times New Roman" w:hAnsi="Times New Roman" w:cs="Times New Roman"/>
          <w:i/>
          <w:sz w:val="24"/>
          <w:u w:val="single"/>
          <w:lang w:eastAsia="ar-SA"/>
        </w:rPr>
      </w:pPr>
      <w:r w:rsidRPr="00035AC3">
        <w:rPr>
          <w:rFonts w:ascii="Times New Roman" w:eastAsia="Times New Roman" w:hAnsi="Times New Roman" w:cs="Times New Roman"/>
          <w:i/>
          <w:sz w:val="24"/>
          <w:u w:val="single"/>
          <w:lang w:eastAsia="ar-SA"/>
        </w:rPr>
        <w:t>Świadczenia niepieniężne:</w:t>
      </w:r>
    </w:p>
    <w:p w14:paraId="5546D3F5" w14:textId="77777777" w:rsidR="00DC08AD" w:rsidRPr="00DC08AD" w:rsidRDefault="00DC08AD" w:rsidP="00DC08AD">
      <w:pPr>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 xml:space="preserve">     1.  praca socjalna;</w:t>
      </w:r>
    </w:p>
    <w:p w14:paraId="193E50CC"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2.  składki na ubezpieczenie społeczne i zdrowotne;</w:t>
      </w:r>
    </w:p>
    <w:p w14:paraId="06AE6014"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3.  pomoc rzeczowa;</w:t>
      </w:r>
    </w:p>
    <w:p w14:paraId="6AA89B0E"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lastRenderedPageBreak/>
        <w:tab/>
        <w:t>4.  sprawienie pogrzebu;</w:t>
      </w:r>
    </w:p>
    <w:p w14:paraId="61516657"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5.  poradnictwo specjalistyczne;</w:t>
      </w:r>
    </w:p>
    <w:p w14:paraId="0ACFF3EC"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6.  schronienie;</w:t>
      </w:r>
    </w:p>
    <w:p w14:paraId="66CD4FD1"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7.  posiłek;</w:t>
      </w:r>
    </w:p>
    <w:p w14:paraId="6D7BEFC5"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8.  niezbędne ubranie;</w:t>
      </w:r>
    </w:p>
    <w:p w14:paraId="46AA5985"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9.  usługi opiekuńcze w miejscu zamieszkania i w ośrodkach wsparcia;</w:t>
      </w:r>
    </w:p>
    <w:p w14:paraId="10390E06"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 xml:space="preserve">   10. specjalistyczne usługi opiekuńcze w miejscu zamieszkania  i w ośrodkach  wsparcia;</w:t>
      </w:r>
    </w:p>
    <w:p w14:paraId="77DBB353" w14:textId="77777777" w:rsidR="00DC08AD" w:rsidRPr="00DC08AD" w:rsidRDefault="00DC08AD" w:rsidP="00DC08AD">
      <w:pPr>
        <w:tabs>
          <w:tab w:val="left" w:pos="284"/>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 xml:space="preserve">   11.  pobyt i usługi w domu pomocy społecznej;</w:t>
      </w:r>
    </w:p>
    <w:p w14:paraId="427B6B5E" w14:textId="77777777" w:rsidR="00DC08AD" w:rsidRPr="00DC08AD" w:rsidRDefault="00DC08AD" w:rsidP="00DC08AD">
      <w:pPr>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 xml:space="preserve">   12. interwencja kryzysowa.</w:t>
      </w:r>
    </w:p>
    <w:p w14:paraId="13D2C480" w14:textId="77777777" w:rsidR="00DC08AD" w:rsidRPr="00DC08AD" w:rsidRDefault="00DC08AD" w:rsidP="00DC08AD">
      <w:pPr>
        <w:tabs>
          <w:tab w:val="left" w:pos="567"/>
        </w:tabs>
        <w:spacing w:after="0"/>
        <w:jc w:val="both"/>
        <w:rPr>
          <w:rFonts w:ascii="Times New Roman" w:eastAsia="Times New Roman" w:hAnsi="Times New Roman" w:cs="Times New Roman"/>
          <w:sz w:val="24"/>
          <w:lang w:eastAsia="ar-SA"/>
        </w:rPr>
      </w:pPr>
      <w:r w:rsidRPr="00DC08AD">
        <w:rPr>
          <w:rFonts w:ascii="Times New Roman" w:eastAsia="Times New Roman" w:hAnsi="Times New Roman" w:cs="Times New Roman"/>
          <w:sz w:val="24"/>
          <w:lang w:eastAsia="ar-SA"/>
        </w:rPr>
        <w:tab/>
        <w:t>Prawo do korzystania z powyższych świadczeń, z wyłączeniem wynagrodzenia dla opiekuna z tytułu sprawowania opieki, pracy socjalnej i poradnictwa specjalistycznego, uzależnione jest od kryterium dochodowego i przyznawane jest na podstawie decyzji administracyjnej.</w:t>
      </w:r>
    </w:p>
    <w:p w14:paraId="17C923B1" w14:textId="77777777" w:rsidR="00543408" w:rsidRDefault="00DC08AD" w:rsidP="00543408">
      <w:pPr>
        <w:spacing w:after="0" w:line="240" w:lineRule="auto"/>
        <w:ind w:firstLine="709"/>
        <w:jc w:val="both"/>
        <w:rPr>
          <w:rFonts w:ascii="Times New Roman" w:hAnsi="Times New Roman" w:cs="Times New Roman"/>
          <w:sz w:val="24"/>
          <w:szCs w:val="24"/>
        </w:rPr>
      </w:pPr>
      <w:r w:rsidRPr="00B60926">
        <w:rPr>
          <w:rFonts w:ascii="Times New Roman" w:hAnsi="Times New Roman" w:cs="Times New Roman"/>
          <w:sz w:val="24"/>
          <w:szCs w:val="24"/>
        </w:rPr>
        <w:t xml:space="preserve">W 2018 roku do Miejskiego Ośrodka Pomocy Społecznej w Stalowej Woli o pomoc środowiskową, na podstawie ustawy o pomocy społecznej zwróciło się </w:t>
      </w:r>
      <w:r w:rsidRPr="00543408">
        <w:rPr>
          <w:rFonts w:ascii="Times New Roman" w:hAnsi="Times New Roman" w:cs="Times New Roman"/>
          <w:sz w:val="24"/>
          <w:szCs w:val="24"/>
        </w:rPr>
        <w:t>1450 rodzin.</w:t>
      </w:r>
      <w:r w:rsidRPr="00B60926">
        <w:rPr>
          <w:rFonts w:ascii="Times New Roman" w:hAnsi="Times New Roman" w:cs="Times New Roman"/>
          <w:sz w:val="24"/>
          <w:szCs w:val="24"/>
        </w:rPr>
        <w:t xml:space="preserve"> </w:t>
      </w:r>
    </w:p>
    <w:p w14:paraId="356536AE" w14:textId="77777777" w:rsidR="000541A8" w:rsidRDefault="000541A8" w:rsidP="00543408">
      <w:pPr>
        <w:spacing w:after="0" w:line="240" w:lineRule="auto"/>
        <w:ind w:firstLine="709"/>
        <w:jc w:val="both"/>
        <w:rPr>
          <w:rFonts w:ascii="Times New Roman" w:hAnsi="Times New Roman" w:cs="Times New Roman"/>
          <w:sz w:val="24"/>
          <w:szCs w:val="24"/>
        </w:rPr>
      </w:pPr>
    </w:p>
    <w:p w14:paraId="1A6AF1D4" w14:textId="77777777" w:rsidR="00543408" w:rsidRDefault="00543408" w:rsidP="00543408">
      <w:pPr>
        <w:spacing w:after="0" w:line="240" w:lineRule="auto"/>
        <w:ind w:firstLine="709"/>
        <w:jc w:val="both"/>
        <w:rPr>
          <w:rFonts w:ascii="Times New Roman" w:hAnsi="Times New Roman" w:cs="Times New Roman"/>
          <w:sz w:val="24"/>
          <w:szCs w:val="24"/>
        </w:rPr>
      </w:pPr>
    </w:p>
    <w:tbl>
      <w:tblPr>
        <w:tblStyle w:val="Tabela-Siatka"/>
        <w:tblW w:w="9288" w:type="dxa"/>
        <w:tblLayout w:type="fixed"/>
        <w:tblLook w:val="04A0" w:firstRow="1" w:lastRow="0" w:firstColumn="1" w:lastColumn="0" w:noHBand="0" w:noVBand="1"/>
      </w:tblPr>
      <w:tblGrid>
        <w:gridCol w:w="3643"/>
        <w:gridCol w:w="1852"/>
        <w:gridCol w:w="2036"/>
        <w:gridCol w:w="1757"/>
      </w:tblGrid>
      <w:tr w:rsidR="00543408" w14:paraId="69BA8A9D" w14:textId="77777777" w:rsidTr="00152D69">
        <w:tc>
          <w:tcPr>
            <w:tcW w:w="3643" w:type="dxa"/>
            <w:shd w:val="clear" w:color="auto" w:fill="D9D9D9" w:themeFill="background1" w:themeFillShade="D9"/>
            <w:vAlign w:val="center"/>
          </w:tcPr>
          <w:p w14:paraId="13CC1228" w14:textId="77777777" w:rsidR="00543408" w:rsidRPr="008D1587" w:rsidRDefault="00543408" w:rsidP="00152D69">
            <w:pPr>
              <w:jc w:val="center"/>
              <w:rPr>
                <w:rFonts w:ascii="Times New Roman" w:hAnsi="Times New Roman" w:cs="Times New Roman"/>
                <w:b/>
                <w:i/>
              </w:rPr>
            </w:pPr>
            <w:r w:rsidRPr="008D1587">
              <w:rPr>
                <w:rFonts w:ascii="Times New Roman" w:hAnsi="Times New Roman" w:cs="Times New Roman"/>
                <w:b/>
                <w:i/>
              </w:rPr>
              <w:t>Wyszczególnienie</w:t>
            </w:r>
          </w:p>
        </w:tc>
        <w:tc>
          <w:tcPr>
            <w:tcW w:w="1852" w:type="dxa"/>
            <w:shd w:val="clear" w:color="auto" w:fill="D9D9D9" w:themeFill="background1" w:themeFillShade="D9"/>
          </w:tcPr>
          <w:p w14:paraId="16E14E98" w14:textId="77777777" w:rsidR="00543408" w:rsidRPr="008D1587" w:rsidRDefault="00543408" w:rsidP="00152D69">
            <w:pPr>
              <w:jc w:val="center"/>
              <w:rPr>
                <w:rFonts w:ascii="Times New Roman" w:hAnsi="Times New Roman" w:cs="Times New Roman"/>
                <w:b/>
                <w:i/>
              </w:rPr>
            </w:pPr>
          </w:p>
          <w:p w14:paraId="5C90CA53" w14:textId="77777777" w:rsidR="00543408" w:rsidRPr="008D1587" w:rsidRDefault="00543408" w:rsidP="00152D69">
            <w:pPr>
              <w:jc w:val="center"/>
              <w:rPr>
                <w:rFonts w:ascii="Times New Roman" w:hAnsi="Times New Roman" w:cs="Times New Roman"/>
                <w:b/>
                <w:i/>
              </w:rPr>
            </w:pPr>
            <w:r w:rsidRPr="008D1587">
              <w:rPr>
                <w:rFonts w:ascii="Times New Roman" w:hAnsi="Times New Roman" w:cs="Times New Roman"/>
                <w:b/>
                <w:i/>
              </w:rPr>
              <w:t>Liczba osób którym decyzją przyznano świadczenia</w:t>
            </w:r>
          </w:p>
        </w:tc>
        <w:tc>
          <w:tcPr>
            <w:tcW w:w="2036" w:type="dxa"/>
            <w:shd w:val="clear" w:color="auto" w:fill="D9D9D9" w:themeFill="background1" w:themeFillShade="D9"/>
            <w:vAlign w:val="center"/>
          </w:tcPr>
          <w:p w14:paraId="39AEB954" w14:textId="77777777" w:rsidR="00543408" w:rsidRPr="008D1587" w:rsidRDefault="00543408" w:rsidP="00152D69">
            <w:pPr>
              <w:jc w:val="center"/>
              <w:rPr>
                <w:rFonts w:ascii="Times New Roman" w:hAnsi="Times New Roman" w:cs="Times New Roman"/>
                <w:b/>
                <w:i/>
              </w:rPr>
            </w:pPr>
            <w:r w:rsidRPr="008D1587">
              <w:rPr>
                <w:rFonts w:ascii="Times New Roman" w:hAnsi="Times New Roman" w:cs="Times New Roman"/>
                <w:b/>
                <w:i/>
              </w:rPr>
              <w:t xml:space="preserve">Liczba rodzin </w:t>
            </w:r>
          </w:p>
        </w:tc>
        <w:tc>
          <w:tcPr>
            <w:tcW w:w="1757" w:type="dxa"/>
            <w:shd w:val="clear" w:color="auto" w:fill="D9D9D9" w:themeFill="background1" w:themeFillShade="D9"/>
            <w:vAlign w:val="center"/>
          </w:tcPr>
          <w:p w14:paraId="7F08A9EC" w14:textId="77777777" w:rsidR="00543408" w:rsidRPr="008D1587" w:rsidRDefault="00543408" w:rsidP="00152D69">
            <w:pPr>
              <w:jc w:val="center"/>
              <w:rPr>
                <w:rFonts w:ascii="Times New Roman" w:hAnsi="Times New Roman" w:cs="Times New Roman"/>
                <w:b/>
                <w:i/>
              </w:rPr>
            </w:pPr>
          </w:p>
          <w:p w14:paraId="0A6BBDD8" w14:textId="77777777" w:rsidR="00543408" w:rsidRPr="008D1587" w:rsidRDefault="00543408" w:rsidP="00152D69">
            <w:pPr>
              <w:jc w:val="center"/>
              <w:rPr>
                <w:rFonts w:ascii="Times New Roman" w:hAnsi="Times New Roman" w:cs="Times New Roman"/>
                <w:b/>
                <w:i/>
              </w:rPr>
            </w:pPr>
            <w:r w:rsidRPr="008D1587">
              <w:rPr>
                <w:rFonts w:ascii="Times New Roman" w:hAnsi="Times New Roman" w:cs="Times New Roman"/>
                <w:b/>
                <w:i/>
              </w:rPr>
              <w:t>Liczba osób w rodzinach</w:t>
            </w:r>
          </w:p>
          <w:p w14:paraId="625ECBBA" w14:textId="77777777" w:rsidR="00543408" w:rsidRPr="008D1587" w:rsidRDefault="00543408" w:rsidP="00152D69">
            <w:pPr>
              <w:jc w:val="center"/>
              <w:rPr>
                <w:rFonts w:ascii="Times New Roman" w:hAnsi="Times New Roman" w:cs="Times New Roman"/>
                <w:b/>
                <w:i/>
              </w:rPr>
            </w:pPr>
          </w:p>
        </w:tc>
      </w:tr>
      <w:tr w:rsidR="00543408" w14:paraId="6B8F8F78" w14:textId="77777777" w:rsidTr="00152D69">
        <w:tc>
          <w:tcPr>
            <w:tcW w:w="3643" w:type="dxa"/>
            <w:vAlign w:val="center"/>
          </w:tcPr>
          <w:p w14:paraId="3464A664" w14:textId="77777777" w:rsidR="00543408" w:rsidRPr="008D1587" w:rsidRDefault="00543408" w:rsidP="00152D69">
            <w:pPr>
              <w:rPr>
                <w:rFonts w:ascii="Times New Roman" w:hAnsi="Times New Roman" w:cs="Times New Roman"/>
                <w:sz w:val="24"/>
                <w:szCs w:val="24"/>
              </w:rPr>
            </w:pPr>
            <w:r w:rsidRPr="008D1587">
              <w:rPr>
                <w:rFonts w:ascii="Times New Roman" w:hAnsi="Times New Roman" w:cs="Times New Roman"/>
                <w:sz w:val="24"/>
                <w:szCs w:val="24"/>
              </w:rPr>
              <w:t xml:space="preserve">Świadczenia przyznane w ramach zadań zleconych i zadań własnych </w:t>
            </w:r>
            <w:r w:rsidRPr="008D1587">
              <w:rPr>
                <w:rFonts w:ascii="Times New Roman" w:hAnsi="Times New Roman" w:cs="Times New Roman"/>
                <w:i/>
                <w:sz w:val="24"/>
                <w:szCs w:val="24"/>
              </w:rPr>
              <w:t>OGÓŁEM</w:t>
            </w:r>
          </w:p>
          <w:p w14:paraId="14501FC0" w14:textId="77777777" w:rsidR="00543408" w:rsidRPr="008D1587" w:rsidRDefault="00543408" w:rsidP="00152D69">
            <w:pPr>
              <w:rPr>
                <w:rFonts w:ascii="Times New Roman" w:hAnsi="Times New Roman" w:cs="Times New Roman"/>
                <w:i/>
              </w:rPr>
            </w:pPr>
            <w:r w:rsidRPr="008D1587">
              <w:rPr>
                <w:rFonts w:ascii="Times New Roman" w:hAnsi="Times New Roman" w:cs="Times New Roman"/>
                <w:i/>
              </w:rPr>
              <w:t>( bez względu na rodzaj, formę, liczbę oraz źródło finansowania), w tym:</w:t>
            </w:r>
          </w:p>
        </w:tc>
        <w:tc>
          <w:tcPr>
            <w:tcW w:w="1852" w:type="dxa"/>
          </w:tcPr>
          <w:p w14:paraId="60DEBEEC" w14:textId="77777777" w:rsidR="00543408" w:rsidRPr="008D1587" w:rsidRDefault="00543408" w:rsidP="00152D69">
            <w:pPr>
              <w:jc w:val="center"/>
              <w:rPr>
                <w:rFonts w:ascii="Times New Roman" w:hAnsi="Times New Roman" w:cs="Times New Roman"/>
                <w:sz w:val="24"/>
                <w:szCs w:val="24"/>
              </w:rPr>
            </w:pPr>
          </w:p>
          <w:p w14:paraId="5C4F4A16" w14:textId="77777777" w:rsidR="00543408" w:rsidRPr="008D1587" w:rsidRDefault="00543408" w:rsidP="00152D69">
            <w:pPr>
              <w:jc w:val="center"/>
              <w:rPr>
                <w:rFonts w:ascii="Times New Roman" w:hAnsi="Times New Roman" w:cs="Times New Roman"/>
                <w:b/>
                <w:sz w:val="24"/>
                <w:szCs w:val="24"/>
              </w:rPr>
            </w:pPr>
            <w:r w:rsidRPr="008D1587">
              <w:rPr>
                <w:rFonts w:ascii="Times New Roman" w:hAnsi="Times New Roman" w:cs="Times New Roman"/>
                <w:b/>
                <w:sz w:val="24"/>
                <w:szCs w:val="24"/>
              </w:rPr>
              <w:t>1 464</w:t>
            </w:r>
          </w:p>
        </w:tc>
        <w:tc>
          <w:tcPr>
            <w:tcW w:w="2036" w:type="dxa"/>
          </w:tcPr>
          <w:p w14:paraId="68DA0C79" w14:textId="77777777" w:rsidR="00543408" w:rsidRPr="008D1587" w:rsidRDefault="00543408" w:rsidP="00152D69">
            <w:pPr>
              <w:jc w:val="center"/>
              <w:rPr>
                <w:rFonts w:ascii="Times New Roman" w:hAnsi="Times New Roman" w:cs="Times New Roman"/>
                <w:sz w:val="24"/>
                <w:szCs w:val="24"/>
              </w:rPr>
            </w:pPr>
          </w:p>
          <w:p w14:paraId="101D8009" w14:textId="77777777" w:rsidR="00543408" w:rsidRPr="008D1587" w:rsidRDefault="00543408" w:rsidP="00152D69">
            <w:pPr>
              <w:jc w:val="center"/>
              <w:rPr>
                <w:rFonts w:ascii="Times New Roman" w:hAnsi="Times New Roman" w:cs="Times New Roman"/>
                <w:b/>
                <w:sz w:val="24"/>
                <w:szCs w:val="24"/>
              </w:rPr>
            </w:pPr>
            <w:r w:rsidRPr="008D1587">
              <w:rPr>
                <w:rFonts w:ascii="Times New Roman" w:hAnsi="Times New Roman" w:cs="Times New Roman"/>
                <w:b/>
                <w:sz w:val="24"/>
                <w:szCs w:val="24"/>
              </w:rPr>
              <w:t>1 234</w:t>
            </w:r>
          </w:p>
        </w:tc>
        <w:tc>
          <w:tcPr>
            <w:tcW w:w="1757" w:type="dxa"/>
          </w:tcPr>
          <w:p w14:paraId="56C59955" w14:textId="77777777" w:rsidR="00543408" w:rsidRPr="008D1587" w:rsidRDefault="00543408" w:rsidP="00152D69">
            <w:pPr>
              <w:jc w:val="center"/>
              <w:rPr>
                <w:rFonts w:ascii="Times New Roman" w:hAnsi="Times New Roman" w:cs="Times New Roman"/>
                <w:sz w:val="24"/>
                <w:szCs w:val="24"/>
              </w:rPr>
            </w:pPr>
          </w:p>
          <w:p w14:paraId="75983754"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2 016</w:t>
            </w:r>
          </w:p>
        </w:tc>
      </w:tr>
      <w:tr w:rsidR="00543408" w14:paraId="5AE86B31" w14:textId="77777777" w:rsidTr="00152D69">
        <w:tc>
          <w:tcPr>
            <w:tcW w:w="3643" w:type="dxa"/>
            <w:vAlign w:val="center"/>
          </w:tcPr>
          <w:p w14:paraId="7D7FD578" w14:textId="77777777" w:rsidR="00543408" w:rsidRPr="008D1587" w:rsidRDefault="00543408" w:rsidP="00152D69">
            <w:pPr>
              <w:rPr>
                <w:rFonts w:ascii="Times New Roman" w:hAnsi="Times New Roman" w:cs="Times New Roman"/>
                <w:sz w:val="24"/>
                <w:szCs w:val="24"/>
              </w:rPr>
            </w:pPr>
            <w:r w:rsidRPr="008D1587">
              <w:rPr>
                <w:rFonts w:ascii="Times New Roman" w:hAnsi="Times New Roman" w:cs="Times New Roman"/>
                <w:sz w:val="24"/>
                <w:szCs w:val="24"/>
              </w:rPr>
              <w:t>1. Świadczenia pieniężne</w:t>
            </w:r>
          </w:p>
        </w:tc>
        <w:tc>
          <w:tcPr>
            <w:tcW w:w="1852" w:type="dxa"/>
          </w:tcPr>
          <w:p w14:paraId="2C2D4592" w14:textId="77777777" w:rsidR="00543408" w:rsidRPr="008D1587" w:rsidRDefault="00543408" w:rsidP="00152D69">
            <w:pPr>
              <w:jc w:val="center"/>
              <w:rPr>
                <w:rFonts w:ascii="Times New Roman" w:hAnsi="Times New Roman" w:cs="Times New Roman"/>
                <w:sz w:val="24"/>
                <w:szCs w:val="24"/>
              </w:rPr>
            </w:pPr>
          </w:p>
          <w:p w14:paraId="5FD2B7F2"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937</w:t>
            </w:r>
          </w:p>
        </w:tc>
        <w:tc>
          <w:tcPr>
            <w:tcW w:w="2036" w:type="dxa"/>
          </w:tcPr>
          <w:p w14:paraId="31E7AAD0" w14:textId="77777777" w:rsidR="00543408" w:rsidRPr="008D1587" w:rsidRDefault="00543408" w:rsidP="00152D69">
            <w:pPr>
              <w:jc w:val="center"/>
              <w:rPr>
                <w:rFonts w:ascii="Times New Roman" w:hAnsi="Times New Roman" w:cs="Times New Roman"/>
                <w:sz w:val="24"/>
                <w:szCs w:val="24"/>
              </w:rPr>
            </w:pPr>
          </w:p>
          <w:p w14:paraId="1F90B69F"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907</w:t>
            </w:r>
          </w:p>
          <w:p w14:paraId="0DBAA910" w14:textId="77777777" w:rsidR="00543408" w:rsidRPr="008D1587" w:rsidRDefault="00543408" w:rsidP="00152D69">
            <w:pPr>
              <w:jc w:val="both"/>
              <w:rPr>
                <w:rFonts w:ascii="Times New Roman" w:hAnsi="Times New Roman" w:cs="Times New Roman"/>
                <w:sz w:val="24"/>
                <w:szCs w:val="24"/>
              </w:rPr>
            </w:pPr>
          </w:p>
        </w:tc>
        <w:tc>
          <w:tcPr>
            <w:tcW w:w="1757" w:type="dxa"/>
            <w:vAlign w:val="center"/>
          </w:tcPr>
          <w:p w14:paraId="4CF4803C"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1 554</w:t>
            </w:r>
          </w:p>
        </w:tc>
      </w:tr>
      <w:tr w:rsidR="00543408" w14:paraId="3A7F3348" w14:textId="77777777" w:rsidTr="00152D69">
        <w:tc>
          <w:tcPr>
            <w:tcW w:w="3643" w:type="dxa"/>
            <w:vAlign w:val="center"/>
          </w:tcPr>
          <w:p w14:paraId="21651823" w14:textId="77777777" w:rsidR="00543408" w:rsidRPr="008D1587" w:rsidRDefault="00543408" w:rsidP="00152D69">
            <w:pPr>
              <w:rPr>
                <w:rFonts w:ascii="Times New Roman" w:hAnsi="Times New Roman" w:cs="Times New Roman"/>
                <w:sz w:val="24"/>
                <w:szCs w:val="24"/>
              </w:rPr>
            </w:pPr>
            <w:r w:rsidRPr="008D1587">
              <w:rPr>
                <w:rFonts w:ascii="Times New Roman" w:hAnsi="Times New Roman" w:cs="Times New Roman"/>
                <w:sz w:val="24"/>
                <w:szCs w:val="24"/>
              </w:rPr>
              <w:t>2. Świadczenia niepieniężne</w:t>
            </w:r>
          </w:p>
        </w:tc>
        <w:tc>
          <w:tcPr>
            <w:tcW w:w="1852" w:type="dxa"/>
          </w:tcPr>
          <w:p w14:paraId="3E5BA851" w14:textId="77777777" w:rsidR="00543408" w:rsidRPr="008D1587" w:rsidRDefault="00543408" w:rsidP="00152D69">
            <w:pPr>
              <w:jc w:val="center"/>
              <w:rPr>
                <w:rFonts w:ascii="Times New Roman" w:hAnsi="Times New Roman" w:cs="Times New Roman"/>
                <w:sz w:val="24"/>
                <w:szCs w:val="24"/>
              </w:rPr>
            </w:pPr>
          </w:p>
          <w:p w14:paraId="5D550EB4"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785</w:t>
            </w:r>
          </w:p>
        </w:tc>
        <w:tc>
          <w:tcPr>
            <w:tcW w:w="2036" w:type="dxa"/>
          </w:tcPr>
          <w:p w14:paraId="23220315" w14:textId="77777777" w:rsidR="00543408" w:rsidRPr="008D1587" w:rsidRDefault="00543408" w:rsidP="00152D69">
            <w:pPr>
              <w:jc w:val="both"/>
              <w:rPr>
                <w:rFonts w:ascii="Times New Roman" w:hAnsi="Times New Roman" w:cs="Times New Roman"/>
                <w:sz w:val="24"/>
                <w:szCs w:val="24"/>
              </w:rPr>
            </w:pPr>
          </w:p>
          <w:p w14:paraId="6ADD017C"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634</w:t>
            </w:r>
          </w:p>
          <w:p w14:paraId="3B8EEF7A" w14:textId="77777777" w:rsidR="00543408" w:rsidRPr="008D1587" w:rsidRDefault="00543408" w:rsidP="00152D69">
            <w:pPr>
              <w:jc w:val="center"/>
              <w:rPr>
                <w:rFonts w:ascii="Times New Roman" w:hAnsi="Times New Roman" w:cs="Times New Roman"/>
                <w:sz w:val="24"/>
                <w:szCs w:val="24"/>
              </w:rPr>
            </w:pPr>
          </w:p>
        </w:tc>
        <w:tc>
          <w:tcPr>
            <w:tcW w:w="1757" w:type="dxa"/>
          </w:tcPr>
          <w:p w14:paraId="7585F7DB" w14:textId="77777777" w:rsidR="00543408" w:rsidRPr="008D1587" w:rsidRDefault="00543408" w:rsidP="00152D69">
            <w:pPr>
              <w:jc w:val="center"/>
              <w:rPr>
                <w:rFonts w:ascii="Times New Roman" w:hAnsi="Times New Roman" w:cs="Times New Roman"/>
                <w:sz w:val="24"/>
                <w:szCs w:val="24"/>
              </w:rPr>
            </w:pPr>
          </w:p>
          <w:p w14:paraId="2F8272E9"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1 046</w:t>
            </w:r>
          </w:p>
        </w:tc>
      </w:tr>
      <w:tr w:rsidR="00543408" w14:paraId="1915C7D1" w14:textId="77777777" w:rsidTr="00152D69">
        <w:tc>
          <w:tcPr>
            <w:tcW w:w="3643" w:type="dxa"/>
            <w:vAlign w:val="center"/>
          </w:tcPr>
          <w:p w14:paraId="3CDF1471" w14:textId="77777777" w:rsidR="00543408" w:rsidRPr="008D1587" w:rsidRDefault="00543408" w:rsidP="00152D69">
            <w:pPr>
              <w:rPr>
                <w:rFonts w:ascii="Times New Roman" w:hAnsi="Times New Roman" w:cs="Times New Roman"/>
                <w:sz w:val="24"/>
                <w:szCs w:val="24"/>
              </w:rPr>
            </w:pPr>
            <w:r w:rsidRPr="008D1587">
              <w:rPr>
                <w:rFonts w:ascii="Times New Roman" w:hAnsi="Times New Roman" w:cs="Times New Roman"/>
                <w:sz w:val="24"/>
                <w:szCs w:val="24"/>
              </w:rPr>
              <w:t xml:space="preserve">Praca socjalna </w:t>
            </w:r>
          </w:p>
        </w:tc>
        <w:tc>
          <w:tcPr>
            <w:tcW w:w="1852" w:type="dxa"/>
          </w:tcPr>
          <w:p w14:paraId="5520113C"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x</w:t>
            </w:r>
          </w:p>
        </w:tc>
        <w:tc>
          <w:tcPr>
            <w:tcW w:w="2036" w:type="dxa"/>
          </w:tcPr>
          <w:p w14:paraId="4A421100" w14:textId="77777777" w:rsidR="00543408" w:rsidRPr="008D1587" w:rsidRDefault="00543408" w:rsidP="00152D69">
            <w:pPr>
              <w:jc w:val="center"/>
              <w:rPr>
                <w:rFonts w:ascii="Times New Roman" w:hAnsi="Times New Roman" w:cs="Times New Roman"/>
                <w:b/>
                <w:sz w:val="24"/>
                <w:szCs w:val="24"/>
              </w:rPr>
            </w:pPr>
            <w:r w:rsidRPr="008D1587">
              <w:rPr>
                <w:rFonts w:ascii="Times New Roman" w:hAnsi="Times New Roman" w:cs="Times New Roman"/>
                <w:b/>
                <w:sz w:val="24"/>
                <w:szCs w:val="24"/>
              </w:rPr>
              <w:t>216</w:t>
            </w:r>
          </w:p>
        </w:tc>
        <w:tc>
          <w:tcPr>
            <w:tcW w:w="1757" w:type="dxa"/>
          </w:tcPr>
          <w:p w14:paraId="6392FD8C"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605</w:t>
            </w:r>
          </w:p>
        </w:tc>
      </w:tr>
      <w:tr w:rsidR="00543408" w14:paraId="63045393" w14:textId="77777777" w:rsidTr="00152D69">
        <w:tc>
          <w:tcPr>
            <w:tcW w:w="3643" w:type="dxa"/>
            <w:vAlign w:val="center"/>
          </w:tcPr>
          <w:p w14:paraId="739F5C3D" w14:textId="77777777" w:rsidR="00543408" w:rsidRPr="008D1587" w:rsidRDefault="00543408" w:rsidP="00152D69">
            <w:pPr>
              <w:rPr>
                <w:rFonts w:ascii="Times New Roman" w:hAnsi="Times New Roman" w:cs="Times New Roman"/>
                <w:sz w:val="24"/>
                <w:szCs w:val="24"/>
              </w:rPr>
            </w:pPr>
            <w:r w:rsidRPr="008D1587">
              <w:rPr>
                <w:rFonts w:ascii="Times New Roman" w:hAnsi="Times New Roman" w:cs="Times New Roman"/>
                <w:sz w:val="24"/>
                <w:szCs w:val="24"/>
              </w:rPr>
              <w:t>Pomoc udzielna w postaci pracy socjalnej</w:t>
            </w:r>
            <w:r w:rsidRPr="008D1587">
              <w:rPr>
                <w:rFonts w:ascii="Times New Roman" w:hAnsi="Times New Roman" w:cs="Times New Roman"/>
                <w:i/>
                <w:sz w:val="24"/>
                <w:szCs w:val="24"/>
              </w:rPr>
              <w:t xml:space="preserve"> OGÓŁEM</w:t>
            </w:r>
          </w:p>
        </w:tc>
        <w:tc>
          <w:tcPr>
            <w:tcW w:w="1852" w:type="dxa"/>
          </w:tcPr>
          <w:p w14:paraId="7CA2D878" w14:textId="77777777" w:rsidR="00152D69" w:rsidRDefault="00152D69" w:rsidP="00152D69">
            <w:pPr>
              <w:jc w:val="center"/>
              <w:rPr>
                <w:rFonts w:ascii="Times New Roman" w:hAnsi="Times New Roman" w:cs="Times New Roman"/>
                <w:sz w:val="24"/>
                <w:szCs w:val="24"/>
              </w:rPr>
            </w:pPr>
          </w:p>
          <w:p w14:paraId="4B951378" w14:textId="77777777" w:rsidR="00543408" w:rsidRPr="008D1587" w:rsidRDefault="00543408" w:rsidP="00152D69">
            <w:pPr>
              <w:jc w:val="center"/>
              <w:rPr>
                <w:rFonts w:ascii="Times New Roman" w:hAnsi="Times New Roman" w:cs="Times New Roman"/>
                <w:sz w:val="24"/>
                <w:szCs w:val="24"/>
              </w:rPr>
            </w:pPr>
            <w:r w:rsidRPr="008D1587">
              <w:rPr>
                <w:rFonts w:ascii="Times New Roman" w:hAnsi="Times New Roman" w:cs="Times New Roman"/>
                <w:sz w:val="24"/>
                <w:szCs w:val="24"/>
              </w:rPr>
              <w:t>x</w:t>
            </w:r>
          </w:p>
        </w:tc>
        <w:tc>
          <w:tcPr>
            <w:tcW w:w="2036" w:type="dxa"/>
            <w:vAlign w:val="center"/>
          </w:tcPr>
          <w:p w14:paraId="3118C5A6" w14:textId="07FFD534" w:rsidR="00543408" w:rsidRPr="008D1587" w:rsidRDefault="00152D69" w:rsidP="00152D69">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543408" w:rsidRPr="008D1587">
              <w:rPr>
                <w:rFonts w:ascii="Times New Roman" w:hAnsi="Times New Roman" w:cs="Times New Roman"/>
                <w:b/>
                <w:sz w:val="24"/>
                <w:szCs w:val="24"/>
              </w:rPr>
              <w:t>1450*</w:t>
            </w:r>
          </w:p>
        </w:tc>
        <w:tc>
          <w:tcPr>
            <w:tcW w:w="1757" w:type="dxa"/>
            <w:vAlign w:val="center"/>
          </w:tcPr>
          <w:p w14:paraId="1E635017" w14:textId="77777777" w:rsidR="00543408" w:rsidRPr="008D1587" w:rsidRDefault="00543408" w:rsidP="00152D69">
            <w:pPr>
              <w:jc w:val="center"/>
              <w:rPr>
                <w:rFonts w:ascii="Times New Roman" w:hAnsi="Times New Roman" w:cs="Times New Roman"/>
                <w:b/>
                <w:sz w:val="24"/>
                <w:szCs w:val="24"/>
              </w:rPr>
            </w:pPr>
            <w:r w:rsidRPr="008D1587">
              <w:rPr>
                <w:rFonts w:ascii="Times New Roman" w:hAnsi="Times New Roman" w:cs="Times New Roman"/>
                <w:b/>
                <w:sz w:val="24"/>
                <w:szCs w:val="24"/>
              </w:rPr>
              <w:t>2 621</w:t>
            </w:r>
          </w:p>
        </w:tc>
      </w:tr>
    </w:tbl>
    <w:p w14:paraId="545CF226" w14:textId="77777777" w:rsidR="00152D69" w:rsidRPr="00152D69" w:rsidRDefault="00152D69" w:rsidP="00152D69">
      <w:pPr>
        <w:jc w:val="both"/>
        <w:rPr>
          <w:rFonts w:ascii="Times New Roman" w:hAnsi="Times New Roman" w:cs="Times New Roman"/>
          <w:sz w:val="18"/>
          <w:szCs w:val="24"/>
        </w:rPr>
      </w:pPr>
      <w:r w:rsidRPr="00152D69">
        <w:rPr>
          <w:rFonts w:ascii="Times New Roman" w:hAnsi="Times New Roman" w:cs="Times New Roman"/>
          <w:sz w:val="18"/>
          <w:szCs w:val="24"/>
        </w:rPr>
        <w:t>*Liczba rodzin ogółem, którym została udzielona pomoc w ramach zadań zleconych i własnych oraz w postaci pracy socjalnej.</w:t>
      </w:r>
    </w:p>
    <w:p w14:paraId="38072AB6" w14:textId="77777777" w:rsidR="00025D02" w:rsidRDefault="000A7D5F" w:rsidP="00543408">
      <w:pPr>
        <w:jc w:val="both"/>
        <w:rPr>
          <w:sz w:val="24"/>
          <w:szCs w:val="24"/>
        </w:rPr>
      </w:pPr>
      <w:r>
        <w:rPr>
          <w:rFonts w:ascii="Times New Roman" w:hAnsi="Times New Roman" w:cs="Times New Roman"/>
          <w:sz w:val="24"/>
          <w:szCs w:val="24"/>
        </w:rPr>
        <w:t>Tabela nr 1 Liczba rodzin i osób korzystających ze wsparcia MOPS</w:t>
      </w:r>
    </w:p>
    <w:p w14:paraId="05FE48B6" w14:textId="77777777" w:rsidR="00052C92" w:rsidRDefault="00052C92" w:rsidP="00543408">
      <w:pPr>
        <w:spacing w:line="240" w:lineRule="auto"/>
        <w:ind w:firstLine="709"/>
        <w:jc w:val="both"/>
        <w:rPr>
          <w:rFonts w:ascii="Times New Roman" w:hAnsi="Times New Roman" w:cs="Times New Roman"/>
          <w:sz w:val="24"/>
          <w:szCs w:val="24"/>
        </w:rPr>
      </w:pPr>
      <w:r w:rsidRPr="00C80494">
        <w:rPr>
          <w:rFonts w:ascii="Times New Roman" w:hAnsi="Times New Roman" w:cs="Times New Roman"/>
          <w:sz w:val="24"/>
          <w:szCs w:val="24"/>
        </w:rPr>
        <w:t xml:space="preserve">Ogółem pomoc i wsparcie w gminie Stalowa Wola z pomocy społecznej w 2018 roku uzyskało </w:t>
      </w:r>
      <w:r w:rsidRPr="00543408">
        <w:rPr>
          <w:rFonts w:ascii="Times New Roman" w:hAnsi="Times New Roman" w:cs="Times New Roman"/>
          <w:sz w:val="24"/>
          <w:szCs w:val="24"/>
        </w:rPr>
        <w:t>2 621 osób</w:t>
      </w:r>
      <w:r w:rsidRPr="00C80494">
        <w:rPr>
          <w:rFonts w:ascii="Times New Roman" w:hAnsi="Times New Roman" w:cs="Times New Roman"/>
          <w:sz w:val="24"/>
          <w:szCs w:val="24"/>
        </w:rPr>
        <w:t xml:space="preserve"> (</w:t>
      </w:r>
      <w:r w:rsidR="00147837" w:rsidRPr="00C80494">
        <w:rPr>
          <w:rFonts w:ascii="Times New Roman" w:hAnsi="Times New Roman" w:cs="Times New Roman"/>
          <w:sz w:val="24"/>
          <w:szCs w:val="24"/>
        </w:rPr>
        <w:t>ś</w:t>
      </w:r>
      <w:r w:rsidRPr="00C80494">
        <w:rPr>
          <w:rFonts w:ascii="Times New Roman" w:hAnsi="Times New Roman" w:cs="Times New Roman"/>
          <w:sz w:val="24"/>
          <w:szCs w:val="24"/>
        </w:rPr>
        <w:t>wiadczenia przyznane w ramach zadań zleconych i zadań własnych oraz p</w:t>
      </w:r>
      <w:r w:rsidR="00CC3C8B" w:rsidRPr="00C80494">
        <w:rPr>
          <w:rFonts w:ascii="Times New Roman" w:hAnsi="Times New Roman" w:cs="Times New Roman"/>
          <w:sz w:val="24"/>
          <w:szCs w:val="24"/>
        </w:rPr>
        <w:t>omoc w postaci pracy socjalnej)</w:t>
      </w:r>
      <w:r w:rsidRPr="00C80494">
        <w:rPr>
          <w:rFonts w:ascii="Times New Roman" w:hAnsi="Times New Roman" w:cs="Times New Roman"/>
          <w:sz w:val="24"/>
          <w:szCs w:val="24"/>
        </w:rPr>
        <w:t xml:space="preserve">,  co stanowiło 4,41% wszystkich mieszkańców gminy. </w:t>
      </w:r>
    </w:p>
    <w:p w14:paraId="07381143" w14:textId="77777777" w:rsidR="000A7D5F" w:rsidRPr="00DE2B60" w:rsidRDefault="00DE2B60" w:rsidP="000A7D5F">
      <w:pPr>
        <w:spacing w:line="360" w:lineRule="auto"/>
        <w:rPr>
          <w:rFonts w:ascii="Times New Roman" w:eastAsia="+mj-ea" w:hAnsi="Times New Roman" w:cs="Times New Roman"/>
          <w:bCs/>
          <w:color w:val="000000"/>
          <w:kern w:val="24"/>
          <w:sz w:val="24"/>
          <w:szCs w:val="24"/>
        </w:rPr>
      </w:pPr>
      <w:r w:rsidRPr="00DE2B60">
        <w:rPr>
          <w:rFonts w:ascii="Times New Roman" w:eastAsia="+mj-ea" w:hAnsi="Times New Roman" w:cs="Times New Roman"/>
          <w:bCs/>
          <w:color w:val="000000"/>
          <w:kern w:val="24"/>
          <w:sz w:val="24"/>
          <w:szCs w:val="24"/>
        </w:rPr>
        <w:lastRenderedPageBreak/>
        <w:t>Liczbę rodzin objętych świadczeniami pieniężnymi przedstawia poniższa tabela.</w:t>
      </w:r>
    </w:p>
    <w:tbl>
      <w:tblPr>
        <w:tblStyle w:val="Tabela-Siatka"/>
        <w:tblW w:w="0" w:type="auto"/>
        <w:tblLook w:val="04A0" w:firstRow="1" w:lastRow="0" w:firstColumn="1" w:lastColumn="0" w:noHBand="0" w:noVBand="1"/>
      </w:tblPr>
      <w:tblGrid>
        <w:gridCol w:w="4531"/>
        <w:gridCol w:w="4531"/>
      </w:tblGrid>
      <w:tr w:rsidR="00DE2B60" w:rsidRPr="00543408" w14:paraId="55D0575D" w14:textId="77777777" w:rsidTr="00DE2B60">
        <w:tc>
          <w:tcPr>
            <w:tcW w:w="4531" w:type="dxa"/>
          </w:tcPr>
          <w:p w14:paraId="0CFAF216" w14:textId="77777777" w:rsidR="00DE2B60" w:rsidRPr="00543408" w:rsidRDefault="00DE2B60" w:rsidP="00DE2B60">
            <w:pPr>
              <w:spacing w:line="360" w:lineRule="auto"/>
              <w:jc w:val="center"/>
              <w:rPr>
                <w:rFonts w:ascii="Times New Roman" w:eastAsia="+mj-ea" w:hAnsi="Times New Roman" w:cs="Times New Roman"/>
                <w:b/>
                <w:bCs/>
                <w:color w:val="000000"/>
                <w:kern w:val="24"/>
                <w:sz w:val="24"/>
                <w:szCs w:val="24"/>
              </w:rPr>
            </w:pPr>
            <w:r w:rsidRPr="00543408">
              <w:rPr>
                <w:rFonts w:ascii="Times New Roman" w:eastAsia="+mj-ea" w:hAnsi="Times New Roman" w:cs="Times New Roman"/>
                <w:b/>
                <w:bCs/>
                <w:color w:val="000000"/>
                <w:kern w:val="24"/>
                <w:sz w:val="24"/>
                <w:szCs w:val="24"/>
              </w:rPr>
              <w:t>Rodzaj świadczenia</w:t>
            </w:r>
          </w:p>
        </w:tc>
        <w:tc>
          <w:tcPr>
            <w:tcW w:w="4531" w:type="dxa"/>
          </w:tcPr>
          <w:p w14:paraId="1225F90E" w14:textId="77777777" w:rsidR="00DE2B60" w:rsidRPr="00543408" w:rsidRDefault="00DE2B60" w:rsidP="00DE2B60">
            <w:pPr>
              <w:spacing w:line="360" w:lineRule="auto"/>
              <w:jc w:val="center"/>
              <w:rPr>
                <w:rFonts w:ascii="Times New Roman" w:eastAsia="+mj-ea" w:hAnsi="Times New Roman" w:cs="Times New Roman"/>
                <w:b/>
                <w:bCs/>
                <w:color w:val="000000"/>
                <w:kern w:val="24"/>
                <w:sz w:val="24"/>
                <w:szCs w:val="24"/>
              </w:rPr>
            </w:pPr>
            <w:r w:rsidRPr="00543408">
              <w:rPr>
                <w:rFonts w:ascii="Times New Roman" w:eastAsia="+mj-ea" w:hAnsi="Times New Roman" w:cs="Times New Roman"/>
                <w:b/>
                <w:bCs/>
                <w:color w:val="000000"/>
                <w:kern w:val="24"/>
                <w:sz w:val="24"/>
                <w:szCs w:val="24"/>
              </w:rPr>
              <w:t>2018 rok</w:t>
            </w:r>
          </w:p>
        </w:tc>
      </w:tr>
      <w:tr w:rsidR="00DE2B60" w:rsidRPr="00543408" w14:paraId="3FE62E6B" w14:textId="77777777" w:rsidTr="00DE2B60">
        <w:tc>
          <w:tcPr>
            <w:tcW w:w="4531" w:type="dxa"/>
          </w:tcPr>
          <w:p w14:paraId="34B47D5A"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ZASIŁEK STAŁY</w:t>
            </w:r>
          </w:p>
        </w:tc>
        <w:tc>
          <w:tcPr>
            <w:tcW w:w="4531" w:type="dxa"/>
          </w:tcPr>
          <w:p w14:paraId="0B39B51F"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358</w:t>
            </w:r>
          </w:p>
        </w:tc>
      </w:tr>
      <w:tr w:rsidR="00DE2B60" w:rsidRPr="00543408" w14:paraId="7AD4DC54" w14:textId="77777777" w:rsidTr="00DE2B60">
        <w:tc>
          <w:tcPr>
            <w:tcW w:w="4531" w:type="dxa"/>
          </w:tcPr>
          <w:p w14:paraId="7C8F95A2"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ZASIŁEK OKRESOWY</w:t>
            </w:r>
          </w:p>
        </w:tc>
        <w:tc>
          <w:tcPr>
            <w:tcW w:w="4531" w:type="dxa"/>
          </w:tcPr>
          <w:p w14:paraId="2B6C7518"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479</w:t>
            </w:r>
          </w:p>
        </w:tc>
      </w:tr>
      <w:tr w:rsidR="00DE2B60" w:rsidRPr="00543408" w14:paraId="0F11968A" w14:textId="77777777" w:rsidTr="00DE2B60">
        <w:tc>
          <w:tcPr>
            <w:tcW w:w="4531" w:type="dxa"/>
          </w:tcPr>
          <w:p w14:paraId="53156EB6"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ZASIŁEK CELOWY</w:t>
            </w:r>
          </w:p>
        </w:tc>
        <w:tc>
          <w:tcPr>
            <w:tcW w:w="4531" w:type="dxa"/>
          </w:tcPr>
          <w:p w14:paraId="7845210B"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350</w:t>
            </w:r>
          </w:p>
        </w:tc>
      </w:tr>
      <w:tr w:rsidR="00DE2B60" w:rsidRPr="00543408" w14:paraId="7F3A251B" w14:textId="77777777" w:rsidTr="00DE2B60">
        <w:tc>
          <w:tcPr>
            <w:tcW w:w="4531" w:type="dxa"/>
          </w:tcPr>
          <w:p w14:paraId="30C8E335"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SPECJALNY ZASIŁEK CELOWY</w:t>
            </w:r>
          </w:p>
        </w:tc>
        <w:tc>
          <w:tcPr>
            <w:tcW w:w="4531" w:type="dxa"/>
          </w:tcPr>
          <w:p w14:paraId="25C12F23" w14:textId="77777777" w:rsidR="00DE2B60" w:rsidRPr="00543408" w:rsidRDefault="00DE2B60" w:rsidP="00DE2B60">
            <w:pPr>
              <w:spacing w:line="360" w:lineRule="auto"/>
              <w:jc w:val="center"/>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222</w:t>
            </w:r>
          </w:p>
        </w:tc>
      </w:tr>
    </w:tbl>
    <w:p w14:paraId="74AE8360" w14:textId="77777777" w:rsidR="00DE2B60" w:rsidRPr="008D1587" w:rsidRDefault="00DE2B60" w:rsidP="000A7D5F">
      <w:pPr>
        <w:spacing w:line="360" w:lineRule="auto"/>
        <w:rPr>
          <w:rFonts w:ascii="Times New Roman" w:eastAsia="+mj-ea" w:hAnsi="Times New Roman" w:cs="Times New Roman"/>
          <w:bCs/>
          <w:color w:val="000000"/>
          <w:kern w:val="24"/>
          <w:sz w:val="24"/>
          <w:szCs w:val="24"/>
        </w:rPr>
      </w:pPr>
      <w:r w:rsidRPr="00543408">
        <w:rPr>
          <w:rFonts w:ascii="Times New Roman" w:eastAsia="+mj-ea" w:hAnsi="Times New Roman" w:cs="Times New Roman"/>
          <w:bCs/>
          <w:color w:val="000000"/>
          <w:kern w:val="24"/>
          <w:sz w:val="24"/>
          <w:szCs w:val="24"/>
        </w:rPr>
        <w:t>Tabela</w:t>
      </w:r>
      <w:r>
        <w:rPr>
          <w:rFonts w:ascii="Book Antiqua" w:eastAsia="+mj-ea" w:hAnsi="Book Antiqua" w:cs="+mj-cs"/>
          <w:bCs/>
          <w:color w:val="000000"/>
          <w:kern w:val="24"/>
          <w:sz w:val="24"/>
          <w:szCs w:val="24"/>
        </w:rPr>
        <w:t xml:space="preserve"> </w:t>
      </w:r>
      <w:r w:rsidRPr="008D1587">
        <w:rPr>
          <w:rFonts w:ascii="Times New Roman" w:eastAsia="+mj-ea" w:hAnsi="Times New Roman" w:cs="Times New Roman"/>
          <w:bCs/>
          <w:color w:val="000000"/>
          <w:kern w:val="24"/>
          <w:sz w:val="24"/>
          <w:szCs w:val="24"/>
        </w:rPr>
        <w:t>Nr 2 Liczba rodzin objętych świadczeniami pieniężnymi</w:t>
      </w:r>
    </w:p>
    <w:p w14:paraId="65F302C4" w14:textId="77777777" w:rsidR="000A7D5F" w:rsidRDefault="00DE2B60" w:rsidP="008D1587">
      <w:pPr>
        <w:spacing w:line="240" w:lineRule="auto"/>
        <w:rPr>
          <w:rFonts w:ascii="Times New Roman" w:hAnsi="Times New Roman" w:cs="Times New Roman"/>
          <w:sz w:val="24"/>
          <w:szCs w:val="24"/>
        </w:rPr>
      </w:pPr>
      <w:r>
        <w:rPr>
          <w:rFonts w:ascii="Times New Roman" w:hAnsi="Times New Roman" w:cs="Times New Roman"/>
          <w:sz w:val="24"/>
          <w:szCs w:val="24"/>
        </w:rPr>
        <w:t>Odrębną formą pomocy był posiłek lub zasiłek celowy realizowany w ramach programu „Pomoc państwa w zakresie dożywiania na lata 2014-2020”. W poniższej tabeli zawarto dane dotyczące liczby osób korzystających z tego programu.</w:t>
      </w:r>
    </w:p>
    <w:tbl>
      <w:tblPr>
        <w:tblW w:w="9064" w:type="dxa"/>
        <w:tblCellMar>
          <w:left w:w="0" w:type="dxa"/>
          <w:right w:w="0" w:type="dxa"/>
        </w:tblCellMar>
        <w:tblLook w:val="0600" w:firstRow="0" w:lastRow="0" w:firstColumn="0" w:lastColumn="0" w:noHBand="1" w:noVBand="1"/>
      </w:tblPr>
      <w:tblGrid>
        <w:gridCol w:w="6371"/>
        <w:gridCol w:w="2693"/>
      </w:tblGrid>
      <w:tr w:rsidR="00AA7B9A" w:rsidRPr="0091096F" w14:paraId="22A27F68" w14:textId="77777777" w:rsidTr="00AA7B9A">
        <w:trPr>
          <w:trHeight w:val="843"/>
        </w:trPr>
        <w:tc>
          <w:tcPr>
            <w:tcW w:w="6371" w:type="dxa"/>
            <w:tcBorders>
              <w:top w:val="double" w:sz="2" w:space="0" w:color="000000"/>
              <w:left w:val="double" w:sz="2"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36BE1403" w14:textId="77777777" w:rsidR="00AA7B9A" w:rsidRPr="00AA7B9A" w:rsidRDefault="00AA7B9A" w:rsidP="00AA7B9A">
            <w:pPr>
              <w:spacing w:after="0" w:line="360" w:lineRule="auto"/>
              <w:jc w:val="center"/>
              <w:rPr>
                <w:rFonts w:ascii="Times New Roman" w:eastAsia="Times New Roman" w:hAnsi="Times New Roman" w:cs="Times New Roman"/>
                <w:b/>
                <w:bCs/>
                <w:color w:val="000000"/>
                <w:kern w:val="24"/>
                <w:szCs w:val="24"/>
                <w:lang w:eastAsia="pl-PL"/>
              </w:rPr>
            </w:pPr>
            <w:r w:rsidRPr="00AA7B9A">
              <w:rPr>
                <w:rFonts w:ascii="Times New Roman" w:eastAsia="Times New Roman" w:hAnsi="Times New Roman" w:cs="Times New Roman"/>
                <w:b/>
                <w:bCs/>
                <w:color w:val="000000"/>
                <w:kern w:val="24"/>
                <w:szCs w:val="24"/>
                <w:lang w:eastAsia="pl-PL"/>
              </w:rPr>
              <w:t>DANE CHARAKTERYZUJĄCE REALIZACJĘ PROGRAMU</w:t>
            </w:r>
          </w:p>
        </w:tc>
        <w:tc>
          <w:tcPr>
            <w:tcW w:w="2693" w:type="dxa"/>
            <w:tcBorders>
              <w:top w:val="double" w:sz="2" w:space="0" w:color="000000"/>
              <w:left w:val="single" w:sz="4" w:space="0" w:color="auto"/>
              <w:bottom w:val="single" w:sz="8" w:space="0" w:color="000000"/>
              <w:right w:val="double" w:sz="2" w:space="0" w:color="000000"/>
            </w:tcBorders>
            <w:shd w:val="clear" w:color="auto" w:fill="auto"/>
          </w:tcPr>
          <w:p w14:paraId="351285C4" w14:textId="77777777" w:rsidR="00AA7B9A" w:rsidRPr="00AA7B9A" w:rsidRDefault="00AA7B9A" w:rsidP="00AA7B9A">
            <w:pPr>
              <w:spacing w:after="0" w:line="360" w:lineRule="auto"/>
              <w:rPr>
                <w:rFonts w:ascii="Times New Roman" w:eastAsia="Times New Roman" w:hAnsi="Times New Roman" w:cs="Times New Roman"/>
                <w:b/>
                <w:bCs/>
                <w:color w:val="000000"/>
                <w:kern w:val="24"/>
                <w:szCs w:val="24"/>
                <w:lang w:eastAsia="pl-PL"/>
              </w:rPr>
            </w:pPr>
            <w:r w:rsidRPr="00AA7B9A">
              <w:rPr>
                <w:rFonts w:ascii="Times New Roman" w:eastAsia="Times New Roman" w:hAnsi="Times New Roman" w:cs="Times New Roman"/>
                <w:b/>
                <w:bCs/>
                <w:color w:val="000000"/>
                <w:kern w:val="24"/>
                <w:szCs w:val="24"/>
                <w:lang w:eastAsia="pl-PL"/>
              </w:rPr>
              <w:t xml:space="preserve">  DANE LICZBOWE</w:t>
            </w:r>
          </w:p>
        </w:tc>
      </w:tr>
      <w:tr w:rsidR="00AA7B9A" w:rsidRPr="0091096F" w14:paraId="1B9B2026" w14:textId="77777777" w:rsidTr="007079E7">
        <w:trPr>
          <w:trHeight w:val="843"/>
        </w:trPr>
        <w:tc>
          <w:tcPr>
            <w:tcW w:w="6371" w:type="dxa"/>
            <w:tcBorders>
              <w:top w:val="double" w:sz="2" w:space="0" w:color="000000"/>
              <w:left w:val="double" w:sz="2" w:space="0" w:color="000000"/>
              <w:bottom w:val="single" w:sz="8" w:space="0" w:color="000000"/>
              <w:right w:val="single" w:sz="8" w:space="0" w:color="000000"/>
            </w:tcBorders>
            <w:tcMar>
              <w:top w:w="15" w:type="dxa"/>
              <w:left w:w="58" w:type="dxa"/>
              <w:bottom w:w="0" w:type="dxa"/>
              <w:right w:w="58" w:type="dxa"/>
            </w:tcMar>
            <w:vAlign w:val="center"/>
            <w:hideMark/>
          </w:tcPr>
          <w:p w14:paraId="4EFE6C08"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 xml:space="preserve">Liczba osób objętych zadaniem </w:t>
            </w:r>
          </w:p>
          <w:p w14:paraId="1183520A"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w tym:</w:t>
            </w:r>
          </w:p>
          <w:p w14:paraId="75EF0905"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dzieci w wieku od 0 do ukończenia szkoły ponadgimnazjalnej</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E39F847" w14:textId="77777777" w:rsidR="00AA7B9A" w:rsidRP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1221</w:t>
            </w:r>
          </w:p>
          <w:p w14:paraId="40F6B88D" w14:textId="77777777" w:rsidR="00AA7B9A" w:rsidRP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p>
          <w:p w14:paraId="5412BD55" w14:textId="77777777" w:rsidR="00AA7B9A" w:rsidRPr="00AA7B9A" w:rsidRDefault="00AA7B9A" w:rsidP="00AA7B9A">
            <w:pPr>
              <w:spacing w:after="0" w:line="240" w:lineRule="auto"/>
              <w:jc w:val="center"/>
              <w:rPr>
                <w:rFonts w:ascii="Times New Roman" w:eastAsia="Times New Roman" w:hAnsi="Times New Roman" w:cs="Times New Roman"/>
                <w:sz w:val="24"/>
                <w:szCs w:val="24"/>
                <w:lang w:eastAsia="pl-PL"/>
              </w:rPr>
            </w:pPr>
          </w:p>
          <w:p w14:paraId="6DF643FD" w14:textId="77777777" w:rsidR="00AA7B9A" w:rsidRPr="00AA7B9A" w:rsidRDefault="00AA7B9A" w:rsidP="00AA7B9A">
            <w:pPr>
              <w:spacing w:after="0" w:line="360" w:lineRule="auto"/>
              <w:jc w:val="center"/>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356</w:t>
            </w:r>
          </w:p>
        </w:tc>
      </w:tr>
      <w:tr w:rsidR="00AA7B9A" w:rsidRPr="0091096F" w14:paraId="5B18E58A" w14:textId="77777777" w:rsidTr="007079E7">
        <w:trPr>
          <w:trHeight w:val="843"/>
        </w:trPr>
        <w:tc>
          <w:tcPr>
            <w:tcW w:w="6371" w:type="dxa"/>
            <w:tcBorders>
              <w:top w:val="double" w:sz="2" w:space="0" w:color="000000"/>
              <w:left w:val="double" w:sz="2"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292D0030"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 xml:space="preserve">Liczba osób korzystających  z posiłku                            </w:t>
            </w:r>
          </w:p>
          <w:p w14:paraId="3E6CF59F"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w tym:</w:t>
            </w:r>
          </w:p>
          <w:p w14:paraId="7517B9D6"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dzieci w wieku od 0 do ukończenia szkoły ponadgimnazjalnej</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A414838" w14:textId="77777777" w:rsidR="00AA7B9A" w:rsidRP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444</w:t>
            </w:r>
          </w:p>
          <w:p w14:paraId="257C6164" w14:textId="77777777" w:rsidR="00AA7B9A" w:rsidRP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p>
          <w:p w14:paraId="2FB0F306" w14:textId="77777777" w:rsidR="00AA7B9A" w:rsidRPr="00AA7B9A" w:rsidRDefault="00AA7B9A" w:rsidP="00AA7B9A">
            <w:pPr>
              <w:spacing w:after="0" w:line="240" w:lineRule="auto"/>
              <w:jc w:val="center"/>
              <w:rPr>
                <w:rFonts w:ascii="Times New Roman" w:eastAsia="Times New Roman" w:hAnsi="Times New Roman" w:cs="Times New Roman"/>
                <w:sz w:val="24"/>
                <w:szCs w:val="24"/>
                <w:lang w:eastAsia="pl-PL"/>
              </w:rPr>
            </w:pPr>
          </w:p>
          <w:p w14:paraId="326801C6" w14:textId="77777777" w:rsidR="00AA7B9A" w:rsidRPr="00AA7B9A" w:rsidRDefault="00AA7B9A" w:rsidP="00AA7B9A">
            <w:pPr>
              <w:spacing w:after="0" w:line="360" w:lineRule="auto"/>
              <w:jc w:val="center"/>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163</w:t>
            </w:r>
          </w:p>
        </w:tc>
      </w:tr>
      <w:tr w:rsidR="00AA7B9A" w:rsidRPr="0091096F" w14:paraId="6EF1D0D6" w14:textId="77777777" w:rsidTr="007079E7">
        <w:trPr>
          <w:trHeight w:val="843"/>
        </w:trPr>
        <w:tc>
          <w:tcPr>
            <w:tcW w:w="6371" w:type="dxa"/>
            <w:tcBorders>
              <w:top w:val="double" w:sz="2" w:space="0" w:color="000000"/>
              <w:left w:val="double" w:sz="2"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652ACC74"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 xml:space="preserve">Liczba osób korzystających z zasiłku celowego </w:t>
            </w:r>
          </w:p>
          <w:p w14:paraId="35F25881"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w tym:</w:t>
            </w:r>
          </w:p>
          <w:p w14:paraId="2D3A28F4"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dzieci w wieku od 0 do ukończenia szkoły ponadgimnazjalnej</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B41D52F" w14:textId="77777777" w:rsid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926</w:t>
            </w:r>
          </w:p>
          <w:p w14:paraId="179C3CED" w14:textId="77777777" w:rsid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p>
          <w:p w14:paraId="5FDA0332" w14:textId="77777777" w:rsidR="00AA7B9A" w:rsidRPr="00AA7B9A" w:rsidRDefault="00AA7B9A" w:rsidP="00AA7B9A">
            <w:pPr>
              <w:spacing w:after="0" w:line="240" w:lineRule="auto"/>
              <w:jc w:val="center"/>
              <w:rPr>
                <w:rFonts w:ascii="Times New Roman" w:eastAsia="Times New Roman" w:hAnsi="Times New Roman" w:cs="Times New Roman"/>
                <w:sz w:val="24"/>
                <w:szCs w:val="24"/>
                <w:lang w:eastAsia="pl-PL"/>
              </w:rPr>
            </w:pPr>
          </w:p>
          <w:p w14:paraId="49B990B8" w14:textId="77777777" w:rsidR="00AA7B9A" w:rsidRPr="00AA7B9A" w:rsidRDefault="00AA7B9A" w:rsidP="00AA7B9A">
            <w:pPr>
              <w:spacing w:after="0" w:line="360" w:lineRule="auto"/>
              <w:jc w:val="center"/>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278</w:t>
            </w:r>
          </w:p>
        </w:tc>
      </w:tr>
      <w:tr w:rsidR="00AA7B9A" w:rsidRPr="0091096F" w14:paraId="181BFE51" w14:textId="77777777" w:rsidTr="00AA7B9A">
        <w:trPr>
          <w:trHeight w:val="1541"/>
        </w:trPr>
        <w:tc>
          <w:tcPr>
            <w:tcW w:w="6371" w:type="dxa"/>
            <w:tcBorders>
              <w:top w:val="double" w:sz="2" w:space="0" w:color="000000"/>
              <w:left w:val="double" w:sz="2" w:space="0" w:color="000000"/>
              <w:bottom w:val="single" w:sz="8" w:space="0" w:color="000000"/>
              <w:right w:val="single" w:sz="8" w:space="0" w:color="000000"/>
            </w:tcBorders>
            <w:shd w:val="clear" w:color="auto" w:fill="auto"/>
            <w:tcMar>
              <w:top w:w="15" w:type="dxa"/>
              <w:left w:w="58" w:type="dxa"/>
              <w:bottom w:w="0" w:type="dxa"/>
              <w:right w:w="58" w:type="dxa"/>
            </w:tcMar>
            <w:vAlign w:val="center"/>
            <w:hideMark/>
          </w:tcPr>
          <w:p w14:paraId="4DE59475"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Łączna kwota wydatków w zł</w:t>
            </w:r>
          </w:p>
          <w:p w14:paraId="7B7D29F0"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w tym:</w:t>
            </w:r>
          </w:p>
          <w:p w14:paraId="0BBEC970"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 na posiłki</w:t>
            </w:r>
          </w:p>
          <w:p w14:paraId="31427ADF" w14:textId="77777777" w:rsidR="00AA7B9A" w:rsidRPr="00AA7B9A" w:rsidRDefault="00AA7B9A" w:rsidP="00AA7B9A">
            <w:pPr>
              <w:spacing w:after="0" w:line="360" w:lineRule="auto"/>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bCs/>
                <w:color w:val="000000"/>
                <w:kern w:val="24"/>
                <w:sz w:val="24"/>
                <w:szCs w:val="24"/>
                <w:lang w:eastAsia="pl-PL"/>
              </w:rPr>
              <w:t>- na zasiłki celowe</w:t>
            </w:r>
          </w:p>
        </w:tc>
        <w:tc>
          <w:tcPr>
            <w:tcW w:w="269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E7084CB" w14:textId="77777777" w:rsid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886 259,-</w:t>
            </w:r>
          </w:p>
          <w:p w14:paraId="1DA33A09" w14:textId="77777777" w:rsid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p>
          <w:p w14:paraId="19F64064" w14:textId="77777777" w:rsidR="00AA7B9A" w:rsidRPr="00AA7B9A" w:rsidRDefault="00AA7B9A" w:rsidP="00AA7B9A">
            <w:pPr>
              <w:spacing w:after="0" w:line="240" w:lineRule="auto"/>
              <w:jc w:val="center"/>
              <w:rPr>
                <w:rFonts w:ascii="Times New Roman" w:eastAsia="Times New Roman" w:hAnsi="Times New Roman" w:cs="Times New Roman"/>
                <w:sz w:val="24"/>
                <w:szCs w:val="24"/>
                <w:lang w:eastAsia="pl-PL"/>
              </w:rPr>
            </w:pPr>
          </w:p>
          <w:p w14:paraId="1710FCFE" w14:textId="77777777" w:rsidR="00AA7B9A" w:rsidRDefault="00AA7B9A" w:rsidP="00AA7B9A">
            <w:pPr>
              <w:spacing w:after="0" w:line="240" w:lineRule="auto"/>
              <w:jc w:val="center"/>
              <w:rPr>
                <w:rFonts w:ascii="Times New Roman" w:eastAsia="Times New Roman" w:hAnsi="Times New Roman" w:cs="Times New Roman"/>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311 884,-</w:t>
            </w:r>
          </w:p>
          <w:p w14:paraId="01C66CC0" w14:textId="77777777" w:rsidR="00AA7B9A" w:rsidRPr="00AA7B9A" w:rsidRDefault="00AA7B9A" w:rsidP="00AA7B9A">
            <w:pPr>
              <w:spacing w:after="0" w:line="240" w:lineRule="auto"/>
              <w:jc w:val="center"/>
              <w:rPr>
                <w:rFonts w:ascii="Times New Roman" w:eastAsia="Times New Roman" w:hAnsi="Times New Roman" w:cs="Times New Roman"/>
                <w:sz w:val="24"/>
                <w:szCs w:val="24"/>
                <w:lang w:eastAsia="pl-PL"/>
              </w:rPr>
            </w:pPr>
          </w:p>
          <w:p w14:paraId="3446B860" w14:textId="77777777" w:rsidR="00AA7B9A" w:rsidRPr="00AA7B9A" w:rsidRDefault="00AA7B9A" w:rsidP="00AA7B9A">
            <w:pPr>
              <w:spacing w:after="0" w:line="360" w:lineRule="auto"/>
              <w:jc w:val="center"/>
              <w:rPr>
                <w:rFonts w:ascii="Times New Roman" w:eastAsia="Times New Roman" w:hAnsi="Times New Roman" w:cs="Times New Roman"/>
                <w:bCs/>
                <w:color w:val="000000"/>
                <w:kern w:val="24"/>
                <w:sz w:val="24"/>
                <w:szCs w:val="24"/>
                <w:lang w:eastAsia="pl-PL"/>
              </w:rPr>
            </w:pPr>
            <w:r w:rsidRPr="00AA7B9A">
              <w:rPr>
                <w:rFonts w:ascii="Times New Roman" w:eastAsia="Times New Roman" w:hAnsi="Times New Roman" w:cs="Times New Roman"/>
                <w:color w:val="000000"/>
                <w:kern w:val="24"/>
                <w:sz w:val="24"/>
                <w:szCs w:val="24"/>
                <w:lang w:eastAsia="pl-PL"/>
              </w:rPr>
              <w:t>574 375,-</w:t>
            </w:r>
          </w:p>
        </w:tc>
      </w:tr>
    </w:tbl>
    <w:p w14:paraId="04F81FD4" w14:textId="72FB05CD" w:rsidR="00DE2B60" w:rsidRPr="000A7D5F" w:rsidRDefault="00AA7B9A" w:rsidP="00DE2B60">
      <w:pPr>
        <w:spacing w:line="360" w:lineRule="auto"/>
        <w:rPr>
          <w:rFonts w:ascii="Times New Roman" w:hAnsi="Times New Roman" w:cs="Times New Roman"/>
          <w:sz w:val="24"/>
          <w:szCs w:val="24"/>
        </w:rPr>
      </w:pPr>
      <w:r>
        <w:rPr>
          <w:rFonts w:ascii="Times New Roman" w:hAnsi="Times New Roman" w:cs="Times New Roman"/>
          <w:sz w:val="24"/>
          <w:szCs w:val="24"/>
        </w:rPr>
        <w:t xml:space="preserve">Tabela nr 3 Liczba osób korzystających z </w:t>
      </w:r>
      <w:r w:rsidR="00152D69">
        <w:rPr>
          <w:rFonts w:ascii="Times New Roman" w:hAnsi="Times New Roman" w:cs="Times New Roman"/>
          <w:sz w:val="24"/>
          <w:szCs w:val="24"/>
        </w:rPr>
        <w:t>„</w:t>
      </w:r>
      <w:r>
        <w:rPr>
          <w:rFonts w:ascii="Times New Roman" w:hAnsi="Times New Roman" w:cs="Times New Roman"/>
          <w:sz w:val="24"/>
          <w:szCs w:val="24"/>
        </w:rPr>
        <w:t>Programu</w:t>
      </w:r>
      <w:r w:rsidR="00152D69">
        <w:rPr>
          <w:rFonts w:ascii="Times New Roman" w:hAnsi="Times New Roman" w:cs="Times New Roman"/>
          <w:sz w:val="24"/>
          <w:szCs w:val="24"/>
        </w:rPr>
        <w:t>”</w:t>
      </w:r>
      <w:r>
        <w:rPr>
          <w:rFonts w:ascii="Times New Roman" w:hAnsi="Times New Roman" w:cs="Times New Roman"/>
          <w:sz w:val="24"/>
          <w:szCs w:val="24"/>
        </w:rPr>
        <w:t xml:space="preserve"> w 2018 r. </w:t>
      </w:r>
    </w:p>
    <w:p w14:paraId="6C6C9D9A" w14:textId="77777777" w:rsidR="00035AC3" w:rsidRDefault="00035AC3" w:rsidP="004D3C5A">
      <w:pPr>
        <w:jc w:val="both"/>
        <w:rPr>
          <w:rFonts w:ascii="Times New Roman" w:hAnsi="Times New Roman" w:cs="Times New Roman"/>
          <w:b/>
          <w:sz w:val="24"/>
          <w:szCs w:val="24"/>
        </w:rPr>
      </w:pPr>
    </w:p>
    <w:p w14:paraId="1DE6FD01" w14:textId="77777777" w:rsidR="00035AC3" w:rsidRDefault="00035AC3" w:rsidP="004D3C5A">
      <w:pPr>
        <w:jc w:val="both"/>
        <w:rPr>
          <w:rFonts w:ascii="Times New Roman" w:hAnsi="Times New Roman" w:cs="Times New Roman"/>
          <w:b/>
          <w:sz w:val="24"/>
          <w:szCs w:val="24"/>
        </w:rPr>
      </w:pPr>
    </w:p>
    <w:p w14:paraId="3DE9B68C" w14:textId="77777777" w:rsidR="001E0017" w:rsidRDefault="00DC08AD" w:rsidP="004D3C5A">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3.2. </w:t>
      </w:r>
      <w:r w:rsidR="004D3C5A" w:rsidRPr="00C80494">
        <w:rPr>
          <w:rFonts w:ascii="Times New Roman" w:hAnsi="Times New Roman" w:cs="Times New Roman"/>
          <w:b/>
          <w:sz w:val="24"/>
          <w:szCs w:val="24"/>
        </w:rPr>
        <w:t>Powody przyznania pomocy</w:t>
      </w:r>
      <w:r w:rsidR="000C5AC5" w:rsidRPr="00C80494">
        <w:rPr>
          <w:rFonts w:ascii="Times New Roman" w:hAnsi="Times New Roman" w:cs="Times New Roman"/>
          <w:b/>
          <w:sz w:val="24"/>
          <w:szCs w:val="24"/>
        </w:rPr>
        <w:t xml:space="preserve">. </w:t>
      </w:r>
    </w:p>
    <w:p w14:paraId="4A0CEAFB" w14:textId="77777777" w:rsidR="00AA7B9A" w:rsidRPr="00AA7B9A" w:rsidRDefault="00AA7B9A" w:rsidP="00AA7B9A">
      <w:pPr>
        <w:spacing w:line="240" w:lineRule="auto"/>
        <w:jc w:val="both"/>
        <w:rPr>
          <w:rFonts w:ascii="Times New Roman" w:hAnsi="Times New Roman" w:cs="Times New Roman"/>
          <w:sz w:val="24"/>
          <w:szCs w:val="24"/>
        </w:rPr>
      </w:pPr>
      <w:r w:rsidRPr="00AA7B9A">
        <w:rPr>
          <w:rFonts w:ascii="Times New Roman" w:hAnsi="Times New Roman" w:cs="Times New Roman"/>
          <w:sz w:val="24"/>
          <w:szCs w:val="24"/>
        </w:rPr>
        <w:t xml:space="preserve">Diagnoza problemów społecznych wskazuje, że do najbardziej dotkliwych problemów </w:t>
      </w:r>
      <w:r w:rsidR="008D1587">
        <w:rPr>
          <w:rFonts w:ascii="Times New Roman" w:hAnsi="Times New Roman" w:cs="Times New Roman"/>
          <w:sz w:val="24"/>
          <w:szCs w:val="24"/>
        </w:rPr>
        <w:br/>
      </w:r>
      <w:r w:rsidRPr="00AA7B9A">
        <w:rPr>
          <w:rFonts w:ascii="Times New Roman" w:hAnsi="Times New Roman" w:cs="Times New Roman"/>
          <w:sz w:val="24"/>
          <w:szCs w:val="24"/>
        </w:rPr>
        <w:t>z jakimi borykają się mieszkańcy w naszym mieście zaliczają się:</w:t>
      </w:r>
    </w:p>
    <w:p w14:paraId="6C9F7C04" w14:textId="77777777" w:rsidR="00AA7B9A" w:rsidRDefault="00AA7B9A" w:rsidP="00035AC3">
      <w:pPr>
        <w:spacing w:after="0" w:line="240" w:lineRule="auto"/>
        <w:jc w:val="both"/>
        <w:rPr>
          <w:rFonts w:ascii="Times New Roman" w:hAnsi="Times New Roman" w:cs="Times New Roman"/>
          <w:sz w:val="24"/>
          <w:szCs w:val="24"/>
        </w:rPr>
      </w:pPr>
      <w:r w:rsidRPr="00AA7B9A">
        <w:rPr>
          <w:rFonts w:ascii="Times New Roman" w:hAnsi="Times New Roman" w:cs="Times New Roman"/>
          <w:sz w:val="24"/>
          <w:szCs w:val="24"/>
        </w:rPr>
        <w:t>- długotrwała choroba,</w:t>
      </w:r>
    </w:p>
    <w:p w14:paraId="3D65A7AE" w14:textId="77777777" w:rsidR="00AA7B9A" w:rsidRPr="00AA7B9A" w:rsidRDefault="00AA7B9A" w:rsidP="00035AC3">
      <w:pPr>
        <w:spacing w:after="0" w:line="240" w:lineRule="auto"/>
        <w:jc w:val="both"/>
        <w:rPr>
          <w:rFonts w:ascii="Times New Roman" w:hAnsi="Times New Roman" w:cs="Times New Roman"/>
          <w:sz w:val="24"/>
          <w:szCs w:val="24"/>
        </w:rPr>
      </w:pPr>
      <w:r w:rsidRPr="00AA7B9A">
        <w:rPr>
          <w:rFonts w:ascii="Times New Roman" w:hAnsi="Times New Roman" w:cs="Times New Roman"/>
          <w:sz w:val="24"/>
          <w:szCs w:val="24"/>
        </w:rPr>
        <w:t>- niepełnosprawność,</w:t>
      </w:r>
    </w:p>
    <w:p w14:paraId="7FDE8C5C" w14:textId="77777777" w:rsidR="00AA7B9A" w:rsidRPr="00AA7B9A" w:rsidRDefault="00AA7B9A" w:rsidP="00035AC3">
      <w:pPr>
        <w:spacing w:after="0" w:line="240" w:lineRule="auto"/>
        <w:jc w:val="both"/>
        <w:rPr>
          <w:rFonts w:ascii="Times New Roman" w:hAnsi="Times New Roman" w:cs="Times New Roman"/>
          <w:sz w:val="24"/>
          <w:szCs w:val="24"/>
        </w:rPr>
      </w:pPr>
      <w:r w:rsidRPr="00AA7B9A">
        <w:rPr>
          <w:rFonts w:ascii="Times New Roman" w:hAnsi="Times New Roman" w:cs="Times New Roman"/>
          <w:sz w:val="24"/>
          <w:szCs w:val="24"/>
        </w:rPr>
        <w:t>- starzenie się społeczeństwa,</w:t>
      </w:r>
    </w:p>
    <w:p w14:paraId="17BB9092" w14:textId="77777777" w:rsidR="00AA7B9A" w:rsidRPr="00AA7B9A" w:rsidRDefault="00AA7B9A" w:rsidP="00035AC3">
      <w:pPr>
        <w:spacing w:after="0" w:line="240" w:lineRule="auto"/>
        <w:jc w:val="both"/>
        <w:rPr>
          <w:rFonts w:ascii="Times New Roman" w:hAnsi="Times New Roman" w:cs="Times New Roman"/>
          <w:sz w:val="24"/>
          <w:szCs w:val="24"/>
        </w:rPr>
      </w:pPr>
      <w:r w:rsidRPr="00AA7B9A">
        <w:rPr>
          <w:rFonts w:ascii="Times New Roman" w:hAnsi="Times New Roman" w:cs="Times New Roman"/>
          <w:sz w:val="24"/>
          <w:szCs w:val="24"/>
        </w:rPr>
        <w:t>- bezrobocie,</w:t>
      </w:r>
    </w:p>
    <w:p w14:paraId="11A6014A" w14:textId="77777777" w:rsidR="00AA7B9A" w:rsidRDefault="00AA7B9A" w:rsidP="00035AC3">
      <w:pPr>
        <w:spacing w:after="0" w:line="240" w:lineRule="auto"/>
        <w:jc w:val="both"/>
        <w:rPr>
          <w:rFonts w:ascii="Times New Roman" w:hAnsi="Times New Roman" w:cs="Times New Roman"/>
          <w:sz w:val="24"/>
          <w:szCs w:val="24"/>
        </w:rPr>
      </w:pPr>
      <w:r w:rsidRPr="00AA7B9A">
        <w:rPr>
          <w:rFonts w:ascii="Times New Roman" w:hAnsi="Times New Roman" w:cs="Times New Roman"/>
          <w:sz w:val="24"/>
          <w:szCs w:val="24"/>
        </w:rPr>
        <w:t xml:space="preserve">- problemu opiekuńczo </w:t>
      </w:r>
      <w:r>
        <w:rPr>
          <w:rFonts w:ascii="Times New Roman" w:hAnsi="Times New Roman" w:cs="Times New Roman"/>
          <w:sz w:val="24"/>
          <w:szCs w:val="24"/>
        </w:rPr>
        <w:t>–</w:t>
      </w:r>
      <w:r w:rsidRPr="00AA7B9A">
        <w:rPr>
          <w:rFonts w:ascii="Times New Roman" w:hAnsi="Times New Roman" w:cs="Times New Roman"/>
          <w:sz w:val="24"/>
          <w:szCs w:val="24"/>
        </w:rPr>
        <w:t xml:space="preserve"> wychowawcze</w:t>
      </w:r>
      <w:r>
        <w:rPr>
          <w:rFonts w:ascii="Times New Roman" w:hAnsi="Times New Roman" w:cs="Times New Roman"/>
          <w:sz w:val="24"/>
          <w:szCs w:val="24"/>
        </w:rPr>
        <w:t>.</w:t>
      </w:r>
    </w:p>
    <w:p w14:paraId="3BAA2BA4" w14:textId="77777777" w:rsidR="00035AC3" w:rsidRDefault="00035AC3" w:rsidP="00035AC3">
      <w:pPr>
        <w:spacing w:after="0" w:line="240" w:lineRule="auto"/>
        <w:jc w:val="both"/>
        <w:rPr>
          <w:rFonts w:ascii="Times New Roman" w:hAnsi="Times New Roman" w:cs="Times New Roman"/>
          <w:sz w:val="24"/>
          <w:szCs w:val="24"/>
        </w:rPr>
      </w:pPr>
    </w:p>
    <w:p w14:paraId="288C3BF7" w14:textId="77777777" w:rsidR="00AA7B9A" w:rsidRPr="00AA7B9A" w:rsidRDefault="00AA7B9A" w:rsidP="00AA7B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Powyższe problemy społecznej mają bezpośrednie przełożenie na powody, które determinują przyznanie świadczeń z </w:t>
      </w:r>
      <w:r w:rsidR="00BB3E68">
        <w:rPr>
          <w:rFonts w:ascii="Times New Roman" w:hAnsi="Times New Roman" w:cs="Times New Roman"/>
          <w:sz w:val="24"/>
          <w:szCs w:val="24"/>
        </w:rPr>
        <w:t xml:space="preserve">zakresu pomocy społecznej przez Miejski Ośrodek Pomocy Społecznej w Stalowej Woli. </w:t>
      </w:r>
    </w:p>
    <w:tbl>
      <w:tblPr>
        <w:tblStyle w:val="Tabela-Siatka"/>
        <w:tblW w:w="0" w:type="auto"/>
        <w:tblLook w:val="04A0" w:firstRow="1" w:lastRow="0" w:firstColumn="1" w:lastColumn="0" w:noHBand="0" w:noVBand="1"/>
      </w:tblPr>
      <w:tblGrid>
        <w:gridCol w:w="519"/>
        <w:gridCol w:w="4106"/>
        <w:gridCol w:w="2213"/>
        <w:gridCol w:w="2224"/>
      </w:tblGrid>
      <w:tr w:rsidR="000C5AC5" w:rsidRPr="00C80494" w14:paraId="3665D499" w14:textId="77777777" w:rsidTr="0009110E">
        <w:tc>
          <w:tcPr>
            <w:tcW w:w="520" w:type="dxa"/>
            <w:shd w:val="clear" w:color="auto" w:fill="D9D9D9" w:themeFill="background1" w:themeFillShade="D9"/>
          </w:tcPr>
          <w:p w14:paraId="26E54288" w14:textId="77777777" w:rsidR="000C5AC5" w:rsidRPr="00DC08AD" w:rsidRDefault="000C5AC5" w:rsidP="000C5AC5">
            <w:pPr>
              <w:jc w:val="center"/>
              <w:rPr>
                <w:rFonts w:ascii="Times New Roman" w:hAnsi="Times New Roman" w:cs="Times New Roman"/>
                <w:b/>
                <w:i/>
                <w:sz w:val="20"/>
                <w:szCs w:val="24"/>
              </w:rPr>
            </w:pPr>
            <w:r w:rsidRPr="00DC08AD">
              <w:rPr>
                <w:rFonts w:ascii="Times New Roman" w:hAnsi="Times New Roman" w:cs="Times New Roman"/>
                <w:b/>
                <w:i/>
                <w:sz w:val="20"/>
                <w:szCs w:val="24"/>
              </w:rPr>
              <w:t>Lp.</w:t>
            </w:r>
          </w:p>
        </w:tc>
        <w:tc>
          <w:tcPr>
            <w:tcW w:w="4192" w:type="dxa"/>
            <w:shd w:val="clear" w:color="auto" w:fill="D9D9D9" w:themeFill="background1" w:themeFillShade="D9"/>
          </w:tcPr>
          <w:p w14:paraId="4436200A" w14:textId="77777777" w:rsidR="000C5AC5" w:rsidRPr="00DC08AD" w:rsidRDefault="000C5AC5" w:rsidP="000C5AC5">
            <w:pPr>
              <w:jc w:val="center"/>
              <w:rPr>
                <w:rFonts w:ascii="Times New Roman" w:hAnsi="Times New Roman" w:cs="Times New Roman"/>
                <w:b/>
                <w:i/>
                <w:sz w:val="20"/>
                <w:szCs w:val="24"/>
              </w:rPr>
            </w:pPr>
            <w:r w:rsidRPr="00DC08AD">
              <w:rPr>
                <w:rFonts w:ascii="Times New Roman" w:hAnsi="Times New Roman" w:cs="Times New Roman"/>
                <w:b/>
                <w:i/>
                <w:sz w:val="20"/>
                <w:szCs w:val="24"/>
              </w:rPr>
              <w:t>Powód trudnej sytuacji życiowej</w:t>
            </w:r>
          </w:p>
        </w:tc>
        <w:tc>
          <w:tcPr>
            <w:tcW w:w="2287" w:type="dxa"/>
            <w:shd w:val="clear" w:color="auto" w:fill="D9D9D9" w:themeFill="background1" w:themeFillShade="D9"/>
          </w:tcPr>
          <w:p w14:paraId="6B780828" w14:textId="77777777" w:rsidR="000C5AC5" w:rsidRPr="00DC08AD" w:rsidRDefault="000C5AC5" w:rsidP="000C5AC5">
            <w:pPr>
              <w:jc w:val="center"/>
              <w:rPr>
                <w:rFonts w:ascii="Times New Roman" w:hAnsi="Times New Roman" w:cs="Times New Roman"/>
                <w:b/>
                <w:i/>
                <w:sz w:val="20"/>
                <w:szCs w:val="24"/>
              </w:rPr>
            </w:pPr>
            <w:r w:rsidRPr="00DC08AD">
              <w:rPr>
                <w:rFonts w:ascii="Times New Roman" w:hAnsi="Times New Roman" w:cs="Times New Roman"/>
                <w:b/>
                <w:i/>
                <w:sz w:val="20"/>
                <w:szCs w:val="24"/>
              </w:rPr>
              <w:t>Ogółem – liczba rodzin</w:t>
            </w:r>
          </w:p>
        </w:tc>
        <w:tc>
          <w:tcPr>
            <w:tcW w:w="2289" w:type="dxa"/>
            <w:shd w:val="clear" w:color="auto" w:fill="D9D9D9" w:themeFill="background1" w:themeFillShade="D9"/>
          </w:tcPr>
          <w:p w14:paraId="76DDCF47" w14:textId="4184E41B" w:rsidR="000C5AC5" w:rsidRPr="00DC08AD" w:rsidRDefault="000C5AC5" w:rsidP="000C5AC5">
            <w:pPr>
              <w:jc w:val="center"/>
              <w:rPr>
                <w:rFonts w:ascii="Times New Roman" w:hAnsi="Times New Roman" w:cs="Times New Roman"/>
                <w:b/>
                <w:i/>
                <w:sz w:val="20"/>
                <w:szCs w:val="24"/>
              </w:rPr>
            </w:pPr>
            <w:r w:rsidRPr="00DC08AD">
              <w:rPr>
                <w:rFonts w:ascii="Times New Roman" w:hAnsi="Times New Roman" w:cs="Times New Roman"/>
                <w:b/>
                <w:i/>
                <w:sz w:val="20"/>
                <w:szCs w:val="24"/>
              </w:rPr>
              <w:t xml:space="preserve">Liczba osób </w:t>
            </w:r>
            <w:r w:rsidR="00035AC3">
              <w:rPr>
                <w:rFonts w:ascii="Times New Roman" w:hAnsi="Times New Roman" w:cs="Times New Roman"/>
                <w:b/>
                <w:i/>
                <w:sz w:val="20"/>
                <w:szCs w:val="24"/>
              </w:rPr>
              <w:br/>
            </w:r>
            <w:r w:rsidRPr="00DC08AD">
              <w:rPr>
                <w:rFonts w:ascii="Times New Roman" w:hAnsi="Times New Roman" w:cs="Times New Roman"/>
                <w:b/>
                <w:i/>
                <w:sz w:val="20"/>
                <w:szCs w:val="24"/>
              </w:rPr>
              <w:t>w rodzinach</w:t>
            </w:r>
          </w:p>
        </w:tc>
      </w:tr>
      <w:tr w:rsidR="000C5AC5" w:rsidRPr="00C80494" w14:paraId="3A3E9139" w14:textId="77777777" w:rsidTr="00ED45F0">
        <w:tc>
          <w:tcPr>
            <w:tcW w:w="520" w:type="dxa"/>
          </w:tcPr>
          <w:p w14:paraId="7B99CA85"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w:t>
            </w:r>
          </w:p>
        </w:tc>
        <w:tc>
          <w:tcPr>
            <w:tcW w:w="4192" w:type="dxa"/>
          </w:tcPr>
          <w:p w14:paraId="55FB4175" w14:textId="77777777" w:rsidR="000C5AC5" w:rsidRPr="00DC08AD" w:rsidRDefault="000C5AC5" w:rsidP="004D3C5A">
            <w:pPr>
              <w:jc w:val="both"/>
              <w:rPr>
                <w:rFonts w:ascii="Times New Roman" w:hAnsi="Times New Roman" w:cs="Times New Roman"/>
                <w:b/>
                <w:sz w:val="20"/>
                <w:szCs w:val="24"/>
              </w:rPr>
            </w:pPr>
            <w:r w:rsidRPr="00DC08AD">
              <w:rPr>
                <w:rFonts w:ascii="Times New Roman" w:hAnsi="Times New Roman" w:cs="Times New Roman"/>
                <w:b/>
                <w:sz w:val="20"/>
                <w:szCs w:val="24"/>
              </w:rPr>
              <w:t>UBÓSTWO</w:t>
            </w:r>
          </w:p>
        </w:tc>
        <w:tc>
          <w:tcPr>
            <w:tcW w:w="2287" w:type="dxa"/>
          </w:tcPr>
          <w:p w14:paraId="230B0A22" w14:textId="77777777" w:rsidR="000C5AC5" w:rsidRPr="00DC08AD" w:rsidRDefault="005061E9" w:rsidP="005061E9">
            <w:pPr>
              <w:jc w:val="center"/>
              <w:rPr>
                <w:rFonts w:ascii="Times New Roman" w:hAnsi="Times New Roman" w:cs="Times New Roman"/>
                <w:b/>
                <w:sz w:val="20"/>
                <w:szCs w:val="24"/>
              </w:rPr>
            </w:pPr>
            <w:r w:rsidRPr="00DC08AD">
              <w:rPr>
                <w:rFonts w:ascii="Times New Roman" w:hAnsi="Times New Roman" w:cs="Times New Roman"/>
                <w:b/>
                <w:sz w:val="20"/>
                <w:szCs w:val="24"/>
              </w:rPr>
              <w:t>653</w:t>
            </w:r>
          </w:p>
        </w:tc>
        <w:tc>
          <w:tcPr>
            <w:tcW w:w="2289" w:type="dxa"/>
          </w:tcPr>
          <w:p w14:paraId="79909204" w14:textId="77777777" w:rsidR="000C5AC5" w:rsidRPr="00DC08AD" w:rsidRDefault="005061E9" w:rsidP="005061E9">
            <w:pPr>
              <w:jc w:val="center"/>
              <w:rPr>
                <w:rFonts w:ascii="Times New Roman" w:hAnsi="Times New Roman" w:cs="Times New Roman"/>
                <w:b/>
                <w:sz w:val="20"/>
                <w:szCs w:val="24"/>
              </w:rPr>
            </w:pPr>
            <w:r w:rsidRPr="00DC08AD">
              <w:rPr>
                <w:rFonts w:ascii="Times New Roman" w:hAnsi="Times New Roman" w:cs="Times New Roman"/>
                <w:b/>
                <w:sz w:val="20"/>
                <w:szCs w:val="24"/>
              </w:rPr>
              <w:t>1 128</w:t>
            </w:r>
          </w:p>
        </w:tc>
      </w:tr>
      <w:tr w:rsidR="000C5AC5" w:rsidRPr="00C80494" w14:paraId="22156413" w14:textId="77777777" w:rsidTr="00ED45F0">
        <w:tc>
          <w:tcPr>
            <w:tcW w:w="520" w:type="dxa"/>
          </w:tcPr>
          <w:p w14:paraId="0D561598"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2.</w:t>
            </w:r>
          </w:p>
        </w:tc>
        <w:tc>
          <w:tcPr>
            <w:tcW w:w="4192" w:type="dxa"/>
          </w:tcPr>
          <w:p w14:paraId="3A87328C"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SIEROCTWO</w:t>
            </w:r>
          </w:p>
        </w:tc>
        <w:tc>
          <w:tcPr>
            <w:tcW w:w="2287" w:type="dxa"/>
          </w:tcPr>
          <w:p w14:paraId="6FAB05E4" w14:textId="77777777" w:rsidR="000C5AC5" w:rsidRPr="00DC08AD" w:rsidRDefault="005061E9" w:rsidP="005061E9">
            <w:pPr>
              <w:jc w:val="center"/>
              <w:rPr>
                <w:rFonts w:ascii="Times New Roman" w:hAnsi="Times New Roman" w:cs="Times New Roman"/>
                <w:sz w:val="20"/>
                <w:szCs w:val="24"/>
              </w:rPr>
            </w:pPr>
            <w:r w:rsidRPr="00DC08AD">
              <w:rPr>
                <w:rFonts w:ascii="Times New Roman" w:hAnsi="Times New Roman" w:cs="Times New Roman"/>
                <w:sz w:val="20"/>
                <w:szCs w:val="24"/>
              </w:rPr>
              <w:t>0</w:t>
            </w:r>
          </w:p>
        </w:tc>
        <w:tc>
          <w:tcPr>
            <w:tcW w:w="2289" w:type="dxa"/>
          </w:tcPr>
          <w:p w14:paraId="0F0DDE4A" w14:textId="77777777" w:rsidR="000C5AC5" w:rsidRPr="00DC08AD" w:rsidRDefault="005061E9" w:rsidP="005061E9">
            <w:pPr>
              <w:jc w:val="center"/>
              <w:rPr>
                <w:rFonts w:ascii="Times New Roman" w:hAnsi="Times New Roman" w:cs="Times New Roman"/>
                <w:sz w:val="20"/>
                <w:szCs w:val="24"/>
              </w:rPr>
            </w:pPr>
            <w:r w:rsidRPr="00DC08AD">
              <w:rPr>
                <w:rFonts w:ascii="Times New Roman" w:hAnsi="Times New Roman" w:cs="Times New Roman"/>
                <w:sz w:val="20"/>
                <w:szCs w:val="24"/>
              </w:rPr>
              <w:t>0</w:t>
            </w:r>
          </w:p>
        </w:tc>
      </w:tr>
      <w:tr w:rsidR="000C5AC5" w:rsidRPr="00C80494" w14:paraId="02BDAD86" w14:textId="77777777" w:rsidTr="00ED45F0">
        <w:tc>
          <w:tcPr>
            <w:tcW w:w="520" w:type="dxa"/>
          </w:tcPr>
          <w:p w14:paraId="29ACE04E" w14:textId="77777777" w:rsidR="000C5AC5" w:rsidRPr="00DC08AD" w:rsidRDefault="005061E9" w:rsidP="004D3C5A">
            <w:pPr>
              <w:jc w:val="both"/>
              <w:rPr>
                <w:rFonts w:ascii="Times New Roman" w:hAnsi="Times New Roman" w:cs="Times New Roman"/>
                <w:sz w:val="20"/>
                <w:szCs w:val="24"/>
              </w:rPr>
            </w:pPr>
            <w:r w:rsidRPr="00DC08AD">
              <w:rPr>
                <w:rFonts w:ascii="Times New Roman" w:hAnsi="Times New Roman" w:cs="Times New Roman"/>
                <w:sz w:val="20"/>
                <w:szCs w:val="24"/>
              </w:rPr>
              <w:t>0</w:t>
            </w:r>
            <w:r w:rsidR="000C5AC5" w:rsidRPr="00DC08AD">
              <w:rPr>
                <w:rFonts w:ascii="Times New Roman" w:hAnsi="Times New Roman" w:cs="Times New Roman"/>
                <w:sz w:val="20"/>
                <w:szCs w:val="24"/>
              </w:rPr>
              <w:t>3.</w:t>
            </w:r>
          </w:p>
        </w:tc>
        <w:tc>
          <w:tcPr>
            <w:tcW w:w="4192" w:type="dxa"/>
          </w:tcPr>
          <w:p w14:paraId="6825DB0A"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BEZDOMNOŚĆ</w:t>
            </w:r>
          </w:p>
        </w:tc>
        <w:tc>
          <w:tcPr>
            <w:tcW w:w="2287" w:type="dxa"/>
          </w:tcPr>
          <w:p w14:paraId="0F50EC26" w14:textId="77777777" w:rsidR="000C5AC5" w:rsidRPr="00DC08AD" w:rsidRDefault="005061E9" w:rsidP="005061E9">
            <w:pPr>
              <w:jc w:val="center"/>
              <w:rPr>
                <w:rFonts w:ascii="Times New Roman" w:hAnsi="Times New Roman" w:cs="Times New Roman"/>
                <w:sz w:val="20"/>
                <w:szCs w:val="24"/>
              </w:rPr>
            </w:pPr>
            <w:r w:rsidRPr="00DC08AD">
              <w:rPr>
                <w:rFonts w:ascii="Times New Roman" w:hAnsi="Times New Roman" w:cs="Times New Roman"/>
                <w:sz w:val="20"/>
                <w:szCs w:val="24"/>
              </w:rPr>
              <w:t>47</w:t>
            </w:r>
          </w:p>
        </w:tc>
        <w:tc>
          <w:tcPr>
            <w:tcW w:w="2289" w:type="dxa"/>
          </w:tcPr>
          <w:p w14:paraId="2E80154B" w14:textId="77777777" w:rsidR="000C5AC5" w:rsidRPr="00DC08AD" w:rsidRDefault="005061E9" w:rsidP="005061E9">
            <w:pPr>
              <w:jc w:val="center"/>
              <w:rPr>
                <w:rFonts w:ascii="Times New Roman" w:hAnsi="Times New Roman" w:cs="Times New Roman"/>
                <w:sz w:val="20"/>
                <w:szCs w:val="24"/>
              </w:rPr>
            </w:pPr>
            <w:r w:rsidRPr="00DC08AD">
              <w:rPr>
                <w:rFonts w:ascii="Times New Roman" w:hAnsi="Times New Roman" w:cs="Times New Roman"/>
                <w:sz w:val="20"/>
                <w:szCs w:val="24"/>
              </w:rPr>
              <w:t>52</w:t>
            </w:r>
          </w:p>
        </w:tc>
      </w:tr>
      <w:tr w:rsidR="000C5AC5" w:rsidRPr="00C80494" w14:paraId="4D41ABFF" w14:textId="77777777" w:rsidTr="00ED45F0">
        <w:tc>
          <w:tcPr>
            <w:tcW w:w="520" w:type="dxa"/>
          </w:tcPr>
          <w:p w14:paraId="41B6A7E6"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4.</w:t>
            </w:r>
          </w:p>
        </w:tc>
        <w:tc>
          <w:tcPr>
            <w:tcW w:w="4192" w:type="dxa"/>
          </w:tcPr>
          <w:p w14:paraId="17540192"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POTRZEBA OCHRONY MACIERZYŃSTWA</w:t>
            </w:r>
          </w:p>
        </w:tc>
        <w:tc>
          <w:tcPr>
            <w:tcW w:w="2287" w:type="dxa"/>
          </w:tcPr>
          <w:p w14:paraId="0CCCEE72" w14:textId="77777777" w:rsidR="000C5AC5" w:rsidRPr="00DC08AD" w:rsidRDefault="00293088" w:rsidP="00293088">
            <w:pPr>
              <w:jc w:val="center"/>
              <w:rPr>
                <w:rFonts w:ascii="Times New Roman" w:hAnsi="Times New Roman" w:cs="Times New Roman"/>
                <w:sz w:val="20"/>
                <w:szCs w:val="24"/>
              </w:rPr>
            </w:pPr>
            <w:r w:rsidRPr="00DC08AD">
              <w:rPr>
                <w:rFonts w:ascii="Times New Roman" w:hAnsi="Times New Roman" w:cs="Times New Roman"/>
                <w:sz w:val="20"/>
                <w:szCs w:val="24"/>
              </w:rPr>
              <w:t>62</w:t>
            </w:r>
          </w:p>
        </w:tc>
        <w:tc>
          <w:tcPr>
            <w:tcW w:w="2289" w:type="dxa"/>
          </w:tcPr>
          <w:p w14:paraId="2CE44BEE" w14:textId="77777777" w:rsidR="000C5AC5" w:rsidRPr="00DC08AD" w:rsidRDefault="00293088" w:rsidP="00293088">
            <w:pPr>
              <w:jc w:val="center"/>
              <w:rPr>
                <w:rFonts w:ascii="Times New Roman" w:hAnsi="Times New Roman" w:cs="Times New Roman"/>
                <w:sz w:val="20"/>
                <w:szCs w:val="24"/>
              </w:rPr>
            </w:pPr>
            <w:r w:rsidRPr="00DC08AD">
              <w:rPr>
                <w:rFonts w:ascii="Times New Roman" w:hAnsi="Times New Roman" w:cs="Times New Roman"/>
                <w:sz w:val="20"/>
                <w:szCs w:val="24"/>
              </w:rPr>
              <w:t>282</w:t>
            </w:r>
          </w:p>
        </w:tc>
      </w:tr>
      <w:tr w:rsidR="000C5AC5" w:rsidRPr="00C80494" w14:paraId="6251DB2B" w14:textId="77777777" w:rsidTr="00ED45F0">
        <w:tc>
          <w:tcPr>
            <w:tcW w:w="520" w:type="dxa"/>
          </w:tcPr>
          <w:p w14:paraId="6B703ADD"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5.</w:t>
            </w:r>
          </w:p>
        </w:tc>
        <w:tc>
          <w:tcPr>
            <w:tcW w:w="4192" w:type="dxa"/>
          </w:tcPr>
          <w:p w14:paraId="4B8F1956"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W TYM: WIELODZIETNOŚĆ</w:t>
            </w:r>
          </w:p>
        </w:tc>
        <w:tc>
          <w:tcPr>
            <w:tcW w:w="2287" w:type="dxa"/>
          </w:tcPr>
          <w:p w14:paraId="4BCBC531" w14:textId="77777777" w:rsidR="000C5AC5" w:rsidRPr="00DC08AD" w:rsidRDefault="00FD3E29" w:rsidP="00FD3E29">
            <w:pPr>
              <w:jc w:val="center"/>
              <w:rPr>
                <w:rFonts w:ascii="Times New Roman" w:hAnsi="Times New Roman" w:cs="Times New Roman"/>
                <w:sz w:val="20"/>
                <w:szCs w:val="24"/>
              </w:rPr>
            </w:pPr>
            <w:r w:rsidRPr="00DC08AD">
              <w:rPr>
                <w:rFonts w:ascii="Times New Roman" w:hAnsi="Times New Roman" w:cs="Times New Roman"/>
                <w:sz w:val="20"/>
                <w:szCs w:val="24"/>
              </w:rPr>
              <w:t>35</w:t>
            </w:r>
          </w:p>
        </w:tc>
        <w:tc>
          <w:tcPr>
            <w:tcW w:w="2289" w:type="dxa"/>
          </w:tcPr>
          <w:p w14:paraId="6358D78B" w14:textId="77777777" w:rsidR="000C5AC5" w:rsidRPr="00DC08AD" w:rsidRDefault="00FD3E29" w:rsidP="00FD3E29">
            <w:pPr>
              <w:jc w:val="center"/>
              <w:rPr>
                <w:rFonts w:ascii="Times New Roman" w:hAnsi="Times New Roman" w:cs="Times New Roman"/>
                <w:sz w:val="20"/>
                <w:szCs w:val="24"/>
              </w:rPr>
            </w:pPr>
            <w:r w:rsidRPr="00DC08AD">
              <w:rPr>
                <w:rFonts w:ascii="Times New Roman" w:hAnsi="Times New Roman" w:cs="Times New Roman"/>
                <w:sz w:val="20"/>
                <w:szCs w:val="24"/>
              </w:rPr>
              <w:t>194</w:t>
            </w:r>
          </w:p>
        </w:tc>
      </w:tr>
      <w:tr w:rsidR="000C5AC5" w:rsidRPr="00C80494" w14:paraId="5EBB1F3E" w14:textId="77777777" w:rsidTr="00ED45F0">
        <w:tc>
          <w:tcPr>
            <w:tcW w:w="520" w:type="dxa"/>
          </w:tcPr>
          <w:p w14:paraId="7951DB22"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6.</w:t>
            </w:r>
          </w:p>
        </w:tc>
        <w:tc>
          <w:tcPr>
            <w:tcW w:w="4192" w:type="dxa"/>
          </w:tcPr>
          <w:p w14:paraId="54509160"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BEZROBOCIE</w:t>
            </w:r>
          </w:p>
        </w:tc>
        <w:tc>
          <w:tcPr>
            <w:tcW w:w="2287" w:type="dxa"/>
          </w:tcPr>
          <w:p w14:paraId="31E5EA9D" w14:textId="77777777" w:rsidR="000C5AC5" w:rsidRPr="00DC08AD" w:rsidRDefault="00EE472C" w:rsidP="00EE472C">
            <w:pPr>
              <w:jc w:val="center"/>
              <w:rPr>
                <w:rFonts w:ascii="Times New Roman" w:hAnsi="Times New Roman" w:cs="Times New Roman"/>
                <w:sz w:val="20"/>
                <w:szCs w:val="24"/>
              </w:rPr>
            </w:pPr>
            <w:r w:rsidRPr="00DC08AD">
              <w:rPr>
                <w:rFonts w:ascii="Times New Roman" w:hAnsi="Times New Roman" w:cs="Times New Roman"/>
                <w:sz w:val="20"/>
                <w:szCs w:val="24"/>
              </w:rPr>
              <w:t>415</w:t>
            </w:r>
          </w:p>
        </w:tc>
        <w:tc>
          <w:tcPr>
            <w:tcW w:w="2289" w:type="dxa"/>
          </w:tcPr>
          <w:p w14:paraId="5C666199" w14:textId="77777777" w:rsidR="000C5AC5" w:rsidRPr="00DC08AD" w:rsidRDefault="00EE472C" w:rsidP="00EE472C">
            <w:pPr>
              <w:jc w:val="center"/>
              <w:rPr>
                <w:rFonts w:ascii="Times New Roman" w:hAnsi="Times New Roman" w:cs="Times New Roman"/>
                <w:sz w:val="20"/>
                <w:szCs w:val="24"/>
              </w:rPr>
            </w:pPr>
            <w:r w:rsidRPr="00DC08AD">
              <w:rPr>
                <w:rFonts w:ascii="Times New Roman" w:hAnsi="Times New Roman" w:cs="Times New Roman"/>
                <w:sz w:val="20"/>
                <w:szCs w:val="24"/>
              </w:rPr>
              <w:t>836</w:t>
            </w:r>
          </w:p>
        </w:tc>
      </w:tr>
      <w:tr w:rsidR="000C5AC5" w:rsidRPr="00C80494" w14:paraId="1427ED7F" w14:textId="77777777" w:rsidTr="00ED45F0">
        <w:tc>
          <w:tcPr>
            <w:tcW w:w="520" w:type="dxa"/>
          </w:tcPr>
          <w:p w14:paraId="4BAA869B"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7.</w:t>
            </w:r>
          </w:p>
        </w:tc>
        <w:tc>
          <w:tcPr>
            <w:tcW w:w="4192" w:type="dxa"/>
          </w:tcPr>
          <w:p w14:paraId="67FAD687" w14:textId="77777777" w:rsidR="000C5AC5" w:rsidRPr="00DC08AD" w:rsidRDefault="000C5AC5" w:rsidP="004D3C5A">
            <w:pPr>
              <w:jc w:val="both"/>
              <w:rPr>
                <w:rFonts w:ascii="Times New Roman" w:hAnsi="Times New Roman" w:cs="Times New Roman"/>
                <w:b/>
                <w:sz w:val="20"/>
                <w:szCs w:val="24"/>
              </w:rPr>
            </w:pPr>
            <w:r w:rsidRPr="00DC08AD">
              <w:rPr>
                <w:rFonts w:ascii="Times New Roman" w:hAnsi="Times New Roman" w:cs="Times New Roman"/>
                <w:b/>
                <w:sz w:val="20"/>
                <w:szCs w:val="24"/>
              </w:rPr>
              <w:t>NIEPEŁNOSPRAWNOŚĆ</w:t>
            </w:r>
          </w:p>
        </w:tc>
        <w:tc>
          <w:tcPr>
            <w:tcW w:w="2287" w:type="dxa"/>
          </w:tcPr>
          <w:p w14:paraId="1D04DA4D" w14:textId="77777777" w:rsidR="000C5AC5" w:rsidRPr="00DC08AD" w:rsidRDefault="0002003B" w:rsidP="0002003B">
            <w:pPr>
              <w:jc w:val="center"/>
              <w:rPr>
                <w:rFonts w:ascii="Times New Roman" w:hAnsi="Times New Roman" w:cs="Times New Roman"/>
                <w:b/>
                <w:sz w:val="20"/>
                <w:szCs w:val="24"/>
              </w:rPr>
            </w:pPr>
            <w:r w:rsidRPr="00DC08AD">
              <w:rPr>
                <w:rFonts w:ascii="Times New Roman" w:hAnsi="Times New Roman" w:cs="Times New Roman"/>
                <w:b/>
                <w:sz w:val="20"/>
                <w:szCs w:val="24"/>
              </w:rPr>
              <w:t>712</w:t>
            </w:r>
          </w:p>
        </w:tc>
        <w:tc>
          <w:tcPr>
            <w:tcW w:w="2289" w:type="dxa"/>
          </w:tcPr>
          <w:p w14:paraId="5E378CF8" w14:textId="77777777" w:rsidR="000C5AC5" w:rsidRPr="00DC08AD" w:rsidRDefault="0002003B" w:rsidP="0002003B">
            <w:pPr>
              <w:jc w:val="center"/>
              <w:rPr>
                <w:rFonts w:ascii="Times New Roman" w:hAnsi="Times New Roman" w:cs="Times New Roman"/>
                <w:b/>
                <w:sz w:val="20"/>
                <w:szCs w:val="24"/>
              </w:rPr>
            </w:pPr>
            <w:r w:rsidRPr="00DC08AD">
              <w:rPr>
                <w:rFonts w:ascii="Times New Roman" w:hAnsi="Times New Roman" w:cs="Times New Roman"/>
                <w:b/>
                <w:sz w:val="20"/>
                <w:szCs w:val="24"/>
              </w:rPr>
              <w:t>1083</w:t>
            </w:r>
          </w:p>
        </w:tc>
      </w:tr>
      <w:tr w:rsidR="000C5AC5" w:rsidRPr="00C80494" w14:paraId="62791755" w14:textId="77777777" w:rsidTr="00ED45F0">
        <w:tc>
          <w:tcPr>
            <w:tcW w:w="520" w:type="dxa"/>
          </w:tcPr>
          <w:p w14:paraId="5ACEEE16"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8.</w:t>
            </w:r>
          </w:p>
        </w:tc>
        <w:tc>
          <w:tcPr>
            <w:tcW w:w="4192" w:type="dxa"/>
          </w:tcPr>
          <w:p w14:paraId="4F90B0BC" w14:textId="77777777" w:rsidR="000C5AC5" w:rsidRPr="00DC08AD" w:rsidRDefault="000C5AC5" w:rsidP="004D3C5A">
            <w:pPr>
              <w:jc w:val="both"/>
              <w:rPr>
                <w:rFonts w:ascii="Times New Roman" w:hAnsi="Times New Roman" w:cs="Times New Roman"/>
                <w:b/>
                <w:sz w:val="20"/>
                <w:szCs w:val="24"/>
              </w:rPr>
            </w:pPr>
            <w:r w:rsidRPr="00DC08AD">
              <w:rPr>
                <w:rFonts w:ascii="Times New Roman" w:hAnsi="Times New Roman" w:cs="Times New Roman"/>
                <w:b/>
                <w:sz w:val="20"/>
                <w:szCs w:val="24"/>
              </w:rPr>
              <w:t>DŁUGOTRWAŁA LUB CIĘŻKA CHOROBA</w:t>
            </w:r>
          </w:p>
        </w:tc>
        <w:tc>
          <w:tcPr>
            <w:tcW w:w="2287" w:type="dxa"/>
          </w:tcPr>
          <w:p w14:paraId="7CD907F7" w14:textId="77777777" w:rsidR="000C5AC5" w:rsidRPr="00DC08AD" w:rsidRDefault="0002003B" w:rsidP="0002003B">
            <w:pPr>
              <w:jc w:val="center"/>
              <w:rPr>
                <w:rFonts w:ascii="Times New Roman" w:hAnsi="Times New Roman" w:cs="Times New Roman"/>
                <w:b/>
                <w:sz w:val="20"/>
                <w:szCs w:val="24"/>
              </w:rPr>
            </w:pPr>
            <w:r w:rsidRPr="00DC08AD">
              <w:rPr>
                <w:rFonts w:ascii="Times New Roman" w:hAnsi="Times New Roman" w:cs="Times New Roman"/>
                <w:b/>
                <w:sz w:val="20"/>
                <w:szCs w:val="24"/>
              </w:rPr>
              <w:t>932</w:t>
            </w:r>
          </w:p>
        </w:tc>
        <w:tc>
          <w:tcPr>
            <w:tcW w:w="2289" w:type="dxa"/>
          </w:tcPr>
          <w:p w14:paraId="2D138F9C" w14:textId="77777777" w:rsidR="000C5AC5" w:rsidRPr="00DC08AD" w:rsidRDefault="0002003B" w:rsidP="0002003B">
            <w:pPr>
              <w:jc w:val="center"/>
              <w:rPr>
                <w:rFonts w:ascii="Times New Roman" w:hAnsi="Times New Roman" w:cs="Times New Roman"/>
                <w:b/>
                <w:sz w:val="20"/>
                <w:szCs w:val="24"/>
              </w:rPr>
            </w:pPr>
            <w:r w:rsidRPr="00DC08AD">
              <w:rPr>
                <w:rFonts w:ascii="Times New Roman" w:hAnsi="Times New Roman" w:cs="Times New Roman"/>
                <w:b/>
                <w:sz w:val="20"/>
                <w:szCs w:val="24"/>
              </w:rPr>
              <w:t>1384</w:t>
            </w:r>
          </w:p>
        </w:tc>
      </w:tr>
      <w:tr w:rsidR="00ED45F0" w:rsidRPr="00C80494" w14:paraId="00C3EEFB" w14:textId="77777777" w:rsidTr="0002003B">
        <w:tc>
          <w:tcPr>
            <w:tcW w:w="520" w:type="dxa"/>
            <w:vMerge w:val="restart"/>
          </w:tcPr>
          <w:p w14:paraId="5A80F28A" w14:textId="77777777" w:rsidR="00ED45F0" w:rsidRPr="00DC08AD" w:rsidRDefault="00ED45F0" w:rsidP="004D3C5A">
            <w:pPr>
              <w:jc w:val="both"/>
              <w:rPr>
                <w:rFonts w:ascii="Times New Roman" w:hAnsi="Times New Roman" w:cs="Times New Roman"/>
                <w:sz w:val="20"/>
                <w:szCs w:val="24"/>
              </w:rPr>
            </w:pPr>
            <w:r w:rsidRPr="00DC08AD">
              <w:rPr>
                <w:rFonts w:ascii="Times New Roman" w:hAnsi="Times New Roman" w:cs="Times New Roman"/>
                <w:sz w:val="20"/>
                <w:szCs w:val="24"/>
              </w:rPr>
              <w:t>9.</w:t>
            </w:r>
          </w:p>
        </w:tc>
        <w:tc>
          <w:tcPr>
            <w:tcW w:w="4192" w:type="dxa"/>
          </w:tcPr>
          <w:p w14:paraId="1FE59018" w14:textId="1E72EA24" w:rsidR="00ED45F0" w:rsidRPr="00DC08AD" w:rsidRDefault="00ED45F0" w:rsidP="004D3C5A">
            <w:pPr>
              <w:jc w:val="both"/>
              <w:rPr>
                <w:rFonts w:ascii="Times New Roman" w:hAnsi="Times New Roman" w:cs="Times New Roman"/>
                <w:sz w:val="20"/>
                <w:szCs w:val="24"/>
              </w:rPr>
            </w:pPr>
            <w:r w:rsidRPr="00DC08AD">
              <w:rPr>
                <w:rFonts w:ascii="Times New Roman" w:hAnsi="Times New Roman" w:cs="Times New Roman"/>
                <w:sz w:val="20"/>
                <w:szCs w:val="24"/>
              </w:rPr>
              <w:t>BEZRA</w:t>
            </w:r>
            <w:r w:rsidR="00035AC3">
              <w:rPr>
                <w:rFonts w:ascii="Times New Roman" w:hAnsi="Times New Roman" w:cs="Times New Roman"/>
                <w:sz w:val="20"/>
                <w:szCs w:val="24"/>
              </w:rPr>
              <w:t>D</w:t>
            </w:r>
            <w:r w:rsidRPr="00DC08AD">
              <w:rPr>
                <w:rFonts w:ascii="Times New Roman" w:hAnsi="Times New Roman" w:cs="Times New Roman"/>
                <w:sz w:val="20"/>
                <w:szCs w:val="24"/>
              </w:rPr>
              <w:t xml:space="preserve">NOŚĆ W SPRAWACH OPIEKUŃCZO – WYCHOWAWCZYCH </w:t>
            </w:r>
            <w:r w:rsidR="00035AC3">
              <w:rPr>
                <w:rFonts w:ascii="Times New Roman" w:hAnsi="Times New Roman" w:cs="Times New Roman"/>
                <w:sz w:val="20"/>
                <w:szCs w:val="24"/>
              </w:rPr>
              <w:br/>
            </w:r>
            <w:r w:rsidRPr="00DC08AD">
              <w:rPr>
                <w:rFonts w:ascii="Times New Roman" w:hAnsi="Times New Roman" w:cs="Times New Roman"/>
                <w:sz w:val="20"/>
                <w:szCs w:val="24"/>
              </w:rPr>
              <w:t>I PROWADZENIA GOSPODARSTWA DOMOWEGO - OGÓŁEM</w:t>
            </w:r>
          </w:p>
        </w:tc>
        <w:tc>
          <w:tcPr>
            <w:tcW w:w="2287" w:type="dxa"/>
            <w:vAlign w:val="center"/>
          </w:tcPr>
          <w:p w14:paraId="44D5BB24"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88</w:t>
            </w:r>
          </w:p>
        </w:tc>
        <w:tc>
          <w:tcPr>
            <w:tcW w:w="2289" w:type="dxa"/>
            <w:vAlign w:val="center"/>
          </w:tcPr>
          <w:p w14:paraId="5679266C"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186</w:t>
            </w:r>
          </w:p>
        </w:tc>
      </w:tr>
      <w:tr w:rsidR="00ED45F0" w:rsidRPr="00C80494" w14:paraId="744F17E9" w14:textId="77777777" w:rsidTr="00ED45F0">
        <w:tc>
          <w:tcPr>
            <w:tcW w:w="520" w:type="dxa"/>
            <w:vMerge/>
          </w:tcPr>
          <w:p w14:paraId="77B3BC51" w14:textId="77777777" w:rsidR="00ED45F0" w:rsidRPr="00DC08AD" w:rsidRDefault="00ED45F0" w:rsidP="004D3C5A">
            <w:pPr>
              <w:jc w:val="both"/>
              <w:rPr>
                <w:rFonts w:ascii="Times New Roman" w:hAnsi="Times New Roman" w:cs="Times New Roman"/>
                <w:sz w:val="20"/>
                <w:szCs w:val="24"/>
              </w:rPr>
            </w:pPr>
          </w:p>
        </w:tc>
        <w:tc>
          <w:tcPr>
            <w:tcW w:w="4192" w:type="dxa"/>
          </w:tcPr>
          <w:p w14:paraId="454C64EA" w14:textId="77777777" w:rsidR="00ED45F0" w:rsidRPr="00DC08AD" w:rsidRDefault="00ED45F0" w:rsidP="004D3C5A">
            <w:pPr>
              <w:jc w:val="both"/>
              <w:rPr>
                <w:rFonts w:ascii="Times New Roman" w:hAnsi="Times New Roman" w:cs="Times New Roman"/>
                <w:sz w:val="20"/>
                <w:szCs w:val="24"/>
              </w:rPr>
            </w:pPr>
            <w:r w:rsidRPr="00DC08AD">
              <w:rPr>
                <w:rFonts w:ascii="Times New Roman" w:hAnsi="Times New Roman" w:cs="Times New Roman"/>
                <w:sz w:val="20"/>
                <w:szCs w:val="24"/>
              </w:rPr>
              <w:t>W TYM : RODZINY NIEPEŁNE</w:t>
            </w:r>
          </w:p>
        </w:tc>
        <w:tc>
          <w:tcPr>
            <w:tcW w:w="2287" w:type="dxa"/>
          </w:tcPr>
          <w:p w14:paraId="1EC84332"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55</w:t>
            </w:r>
          </w:p>
        </w:tc>
        <w:tc>
          <w:tcPr>
            <w:tcW w:w="2289" w:type="dxa"/>
          </w:tcPr>
          <w:p w14:paraId="03C69502"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161</w:t>
            </w:r>
          </w:p>
        </w:tc>
      </w:tr>
      <w:tr w:rsidR="00ED45F0" w:rsidRPr="00C80494" w14:paraId="616DD9E4" w14:textId="77777777" w:rsidTr="00ED45F0">
        <w:tc>
          <w:tcPr>
            <w:tcW w:w="520" w:type="dxa"/>
            <w:vMerge/>
          </w:tcPr>
          <w:p w14:paraId="1955299A" w14:textId="77777777" w:rsidR="00ED45F0" w:rsidRPr="00DC08AD" w:rsidRDefault="00ED45F0" w:rsidP="000C5AC5">
            <w:pPr>
              <w:jc w:val="both"/>
              <w:rPr>
                <w:rFonts w:ascii="Times New Roman" w:hAnsi="Times New Roman" w:cs="Times New Roman"/>
                <w:sz w:val="20"/>
                <w:szCs w:val="24"/>
              </w:rPr>
            </w:pPr>
          </w:p>
        </w:tc>
        <w:tc>
          <w:tcPr>
            <w:tcW w:w="4192" w:type="dxa"/>
          </w:tcPr>
          <w:p w14:paraId="7329B868" w14:textId="77777777" w:rsidR="00ED45F0" w:rsidRPr="00DC08AD" w:rsidRDefault="00ED45F0" w:rsidP="004D3C5A">
            <w:pPr>
              <w:jc w:val="both"/>
              <w:rPr>
                <w:rFonts w:ascii="Times New Roman" w:hAnsi="Times New Roman" w:cs="Times New Roman"/>
                <w:sz w:val="20"/>
                <w:szCs w:val="24"/>
              </w:rPr>
            </w:pPr>
            <w:r w:rsidRPr="00DC08AD">
              <w:rPr>
                <w:rFonts w:ascii="Times New Roman" w:hAnsi="Times New Roman" w:cs="Times New Roman"/>
                <w:sz w:val="20"/>
                <w:szCs w:val="24"/>
              </w:rPr>
              <w:t>RODZINY WIELODZIETNE</w:t>
            </w:r>
          </w:p>
        </w:tc>
        <w:tc>
          <w:tcPr>
            <w:tcW w:w="2287" w:type="dxa"/>
          </w:tcPr>
          <w:p w14:paraId="22946837"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20</w:t>
            </w:r>
          </w:p>
        </w:tc>
        <w:tc>
          <w:tcPr>
            <w:tcW w:w="2289" w:type="dxa"/>
          </w:tcPr>
          <w:p w14:paraId="326ED854" w14:textId="77777777" w:rsidR="00ED45F0"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104</w:t>
            </w:r>
          </w:p>
        </w:tc>
      </w:tr>
      <w:tr w:rsidR="000C5AC5" w:rsidRPr="00C80494" w14:paraId="3A83542E" w14:textId="77777777" w:rsidTr="00ED45F0">
        <w:tc>
          <w:tcPr>
            <w:tcW w:w="520" w:type="dxa"/>
          </w:tcPr>
          <w:p w14:paraId="4E4CF5B1"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12.</w:t>
            </w:r>
          </w:p>
        </w:tc>
        <w:tc>
          <w:tcPr>
            <w:tcW w:w="4192" w:type="dxa"/>
          </w:tcPr>
          <w:p w14:paraId="797A566C"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PRZEMOC W RODZINIE</w:t>
            </w:r>
          </w:p>
        </w:tc>
        <w:tc>
          <w:tcPr>
            <w:tcW w:w="2287" w:type="dxa"/>
          </w:tcPr>
          <w:p w14:paraId="6552663E"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42</w:t>
            </w:r>
          </w:p>
        </w:tc>
        <w:tc>
          <w:tcPr>
            <w:tcW w:w="2289" w:type="dxa"/>
          </w:tcPr>
          <w:p w14:paraId="25293FDA"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102</w:t>
            </w:r>
          </w:p>
        </w:tc>
      </w:tr>
      <w:tr w:rsidR="000C5AC5" w:rsidRPr="00C80494" w14:paraId="16AF7F01" w14:textId="77777777" w:rsidTr="0002003B">
        <w:tc>
          <w:tcPr>
            <w:tcW w:w="520" w:type="dxa"/>
          </w:tcPr>
          <w:p w14:paraId="5B413536"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13.</w:t>
            </w:r>
          </w:p>
        </w:tc>
        <w:tc>
          <w:tcPr>
            <w:tcW w:w="4192" w:type="dxa"/>
          </w:tcPr>
          <w:p w14:paraId="6FA343E9" w14:textId="77777777" w:rsidR="000C5AC5" w:rsidRPr="00DC08AD" w:rsidRDefault="000C5AC5" w:rsidP="000C5AC5">
            <w:pPr>
              <w:jc w:val="both"/>
              <w:rPr>
                <w:rFonts w:ascii="Times New Roman" w:hAnsi="Times New Roman" w:cs="Times New Roman"/>
                <w:sz w:val="20"/>
                <w:szCs w:val="24"/>
              </w:rPr>
            </w:pPr>
            <w:r w:rsidRPr="00DC08AD">
              <w:rPr>
                <w:rFonts w:ascii="Times New Roman" w:hAnsi="Times New Roman" w:cs="Times New Roman"/>
                <w:sz w:val="20"/>
                <w:szCs w:val="24"/>
              </w:rPr>
              <w:t>POTRZEBA OCHRONY OFIAR HANDLU LUDŹMI</w:t>
            </w:r>
          </w:p>
        </w:tc>
        <w:tc>
          <w:tcPr>
            <w:tcW w:w="2287" w:type="dxa"/>
            <w:vAlign w:val="center"/>
          </w:tcPr>
          <w:p w14:paraId="6571460A"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c>
          <w:tcPr>
            <w:tcW w:w="2289" w:type="dxa"/>
            <w:vAlign w:val="center"/>
          </w:tcPr>
          <w:p w14:paraId="4598EC56"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r>
      <w:tr w:rsidR="000C5AC5" w:rsidRPr="00C80494" w14:paraId="3391FEED" w14:textId="77777777" w:rsidTr="0002003B">
        <w:tc>
          <w:tcPr>
            <w:tcW w:w="520" w:type="dxa"/>
          </w:tcPr>
          <w:p w14:paraId="65A80215"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14.</w:t>
            </w:r>
          </w:p>
        </w:tc>
        <w:tc>
          <w:tcPr>
            <w:tcW w:w="4192" w:type="dxa"/>
          </w:tcPr>
          <w:p w14:paraId="7964CCB9"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ALKOHOLIZM</w:t>
            </w:r>
          </w:p>
        </w:tc>
        <w:tc>
          <w:tcPr>
            <w:tcW w:w="2287" w:type="dxa"/>
            <w:vAlign w:val="center"/>
          </w:tcPr>
          <w:p w14:paraId="2B0EC108"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264</w:t>
            </w:r>
          </w:p>
        </w:tc>
        <w:tc>
          <w:tcPr>
            <w:tcW w:w="2289" w:type="dxa"/>
            <w:vAlign w:val="center"/>
          </w:tcPr>
          <w:p w14:paraId="70101211"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367</w:t>
            </w:r>
          </w:p>
        </w:tc>
      </w:tr>
      <w:tr w:rsidR="000C5AC5" w:rsidRPr="00C80494" w14:paraId="46A44220" w14:textId="77777777" w:rsidTr="0002003B">
        <w:tc>
          <w:tcPr>
            <w:tcW w:w="520" w:type="dxa"/>
          </w:tcPr>
          <w:p w14:paraId="02EDA18B"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15.</w:t>
            </w:r>
          </w:p>
        </w:tc>
        <w:tc>
          <w:tcPr>
            <w:tcW w:w="4192" w:type="dxa"/>
          </w:tcPr>
          <w:p w14:paraId="715B03FF"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 xml:space="preserve">NARKOMANIA </w:t>
            </w:r>
          </w:p>
        </w:tc>
        <w:tc>
          <w:tcPr>
            <w:tcW w:w="2287" w:type="dxa"/>
            <w:vAlign w:val="center"/>
          </w:tcPr>
          <w:p w14:paraId="4BB537D0"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6</w:t>
            </w:r>
          </w:p>
        </w:tc>
        <w:tc>
          <w:tcPr>
            <w:tcW w:w="2289" w:type="dxa"/>
            <w:vAlign w:val="center"/>
          </w:tcPr>
          <w:p w14:paraId="022AFFCE"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22</w:t>
            </w:r>
          </w:p>
        </w:tc>
      </w:tr>
      <w:tr w:rsidR="000C5AC5" w:rsidRPr="00C80494" w14:paraId="37BAEF52" w14:textId="77777777" w:rsidTr="0002003B">
        <w:tc>
          <w:tcPr>
            <w:tcW w:w="520" w:type="dxa"/>
          </w:tcPr>
          <w:p w14:paraId="268999A0"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16.</w:t>
            </w:r>
          </w:p>
        </w:tc>
        <w:tc>
          <w:tcPr>
            <w:tcW w:w="4192" w:type="dxa"/>
          </w:tcPr>
          <w:p w14:paraId="07D74AFF"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 xml:space="preserve">TRUDNOŚCI W PRZYSTOSOWANIU DO ZYCIA PO ZWOLNIENIU </w:t>
            </w:r>
            <w:r w:rsidR="00CC0482" w:rsidRPr="00DC08AD">
              <w:rPr>
                <w:rFonts w:ascii="Times New Roman" w:hAnsi="Times New Roman" w:cs="Times New Roman"/>
                <w:sz w:val="20"/>
                <w:szCs w:val="24"/>
              </w:rPr>
              <w:t>Z ZAKŁADU KARNEGO</w:t>
            </w:r>
          </w:p>
        </w:tc>
        <w:tc>
          <w:tcPr>
            <w:tcW w:w="2287" w:type="dxa"/>
            <w:vAlign w:val="center"/>
          </w:tcPr>
          <w:p w14:paraId="6964D121"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17</w:t>
            </w:r>
          </w:p>
        </w:tc>
        <w:tc>
          <w:tcPr>
            <w:tcW w:w="2289" w:type="dxa"/>
            <w:vAlign w:val="center"/>
          </w:tcPr>
          <w:p w14:paraId="5BB7DD8A"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22</w:t>
            </w:r>
          </w:p>
        </w:tc>
      </w:tr>
      <w:tr w:rsidR="000C5AC5" w:rsidRPr="00C80494" w14:paraId="72CC20A2" w14:textId="77777777" w:rsidTr="0002003B">
        <w:tc>
          <w:tcPr>
            <w:tcW w:w="520" w:type="dxa"/>
          </w:tcPr>
          <w:p w14:paraId="197BDDC1"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17.</w:t>
            </w:r>
          </w:p>
        </w:tc>
        <w:tc>
          <w:tcPr>
            <w:tcW w:w="4192" w:type="dxa"/>
          </w:tcPr>
          <w:p w14:paraId="3FF6FB19" w14:textId="77777777" w:rsidR="000C5AC5" w:rsidRPr="00DC08AD" w:rsidRDefault="00CC0482" w:rsidP="004D3C5A">
            <w:pPr>
              <w:jc w:val="both"/>
              <w:rPr>
                <w:rFonts w:ascii="Times New Roman" w:hAnsi="Times New Roman" w:cs="Times New Roman"/>
                <w:sz w:val="20"/>
                <w:szCs w:val="24"/>
              </w:rPr>
            </w:pPr>
            <w:r w:rsidRPr="00DC08AD">
              <w:rPr>
                <w:rFonts w:ascii="Times New Roman" w:hAnsi="Times New Roman" w:cs="Times New Roman"/>
                <w:sz w:val="20"/>
                <w:szCs w:val="24"/>
              </w:rPr>
              <w:t xml:space="preserve">TRUDNOŚCI W INTEGRACJI OSÓB, KTÓRE OTRZYMAŁY </w:t>
            </w:r>
            <w:r w:rsidR="00025542" w:rsidRPr="00DC08AD">
              <w:rPr>
                <w:rFonts w:ascii="Times New Roman" w:hAnsi="Times New Roman" w:cs="Times New Roman"/>
                <w:sz w:val="20"/>
                <w:szCs w:val="24"/>
              </w:rPr>
              <w:t>STATUS UCHODŹCY, OCHRONĘ UZUPEŁNIAJĄCĄ LUB ZWZWOLENIE NA POBYT CZASOWY</w:t>
            </w:r>
          </w:p>
        </w:tc>
        <w:tc>
          <w:tcPr>
            <w:tcW w:w="2287" w:type="dxa"/>
            <w:vAlign w:val="center"/>
          </w:tcPr>
          <w:p w14:paraId="010BBA97"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c>
          <w:tcPr>
            <w:tcW w:w="2289" w:type="dxa"/>
            <w:vAlign w:val="center"/>
          </w:tcPr>
          <w:p w14:paraId="3A01D16D"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r>
      <w:tr w:rsidR="000C5AC5" w:rsidRPr="00C80494" w14:paraId="1D20331D" w14:textId="77777777" w:rsidTr="0002003B">
        <w:tc>
          <w:tcPr>
            <w:tcW w:w="520" w:type="dxa"/>
          </w:tcPr>
          <w:p w14:paraId="1C0CCA95"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18.</w:t>
            </w:r>
          </w:p>
        </w:tc>
        <w:tc>
          <w:tcPr>
            <w:tcW w:w="4192" w:type="dxa"/>
          </w:tcPr>
          <w:p w14:paraId="31C486FA" w14:textId="77777777" w:rsidR="000C5AC5" w:rsidRPr="00DC08AD" w:rsidRDefault="00025542" w:rsidP="004D3C5A">
            <w:pPr>
              <w:jc w:val="both"/>
              <w:rPr>
                <w:rFonts w:ascii="Times New Roman" w:hAnsi="Times New Roman" w:cs="Times New Roman"/>
                <w:sz w:val="20"/>
                <w:szCs w:val="24"/>
              </w:rPr>
            </w:pPr>
            <w:r w:rsidRPr="00DC08AD">
              <w:rPr>
                <w:rFonts w:ascii="Times New Roman" w:hAnsi="Times New Roman" w:cs="Times New Roman"/>
                <w:sz w:val="20"/>
                <w:szCs w:val="24"/>
              </w:rPr>
              <w:t>ZDARZENIE LOSOWE</w:t>
            </w:r>
          </w:p>
        </w:tc>
        <w:tc>
          <w:tcPr>
            <w:tcW w:w="2287" w:type="dxa"/>
            <w:vAlign w:val="center"/>
          </w:tcPr>
          <w:p w14:paraId="5B7AFE49"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3</w:t>
            </w:r>
          </w:p>
        </w:tc>
        <w:tc>
          <w:tcPr>
            <w:tcW w:w="2289" w:type="dxa"/>
            <w:vAlign w:val="center"/>
          </w:tcPr>
          <w:p w14:paraId="187A0BB7"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7</w:t>
            </w:r>
          </w:p>
        </w:tc>
      </w:tr>
      <w:tr w:rsidR="000C5AC5" w:rsidRPr="00C80494" w14:paraId="1A5BAB96" w14:textId="77777777" w:rsidTr="0002003B">
        <w:tc>
          <w:tcPr>
            <w:tcW w:w="520" w:type="dxa"/>
          </w:tcPr>
          <w:p w14:paraId="7755ABE2"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19.</w:t>
            </w:r>
          </w:p>
        </w:tc>
        <w:tc>
          <w:tcPr>
            <w:tcW w:w="4192" w:type="dxa"/>
          </w:tcPr>
          <w:p w14:paraId="2CB000D4" w14:textId="77777777" w:rsidR="000C5AC5" w:rsidRPr="00DC08AD" w:rsidRDefault="00025542" w:rsidP="004D3C5A">
            <w:pPr>
              <w:jc w:val="both"/>
              <w:rPr>
                <w:rFonts w:ascii="Times New Roman" w:hAnsi="Times New Roman" w:cs="Times New Roman"/>
                <w:sz w:val="20"/>
                <w:szCs w:val="24"/>
              </w:rPr>
            </w:pPr>
            <w:r w:rsidRPr="00DC08AD">
              <w:rPr>
                <w:rFonts w:ascii="Times New Roman" w:hAnsi="Times New Roman" w:cs="Times New Roman"/>
                <w:sz w:val="20"/>
                <w:szCs w:val="24"/>
              </w:rPr>
              <w:t>SYTUACJA KRYZYSOWA</w:t>
            </w:r>
          </w:p>
        </w:tc>
        <w:tc>
          <w:tcPr>
            <w:tcW w:w="2287" w:type="dxa"/>
            <w:vAlign w:val="center"/>
          </w:tcPr>
          <w:p w14:paraId="771C8514"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8</w:t>
            </w:r>
          </w:p>
        </w:tc>
        <w:tc>
          <w:tcPr>
            <w:tcW w:w="2289" w:type="dxa"/>
            <w:vAlign w:val="center"/>
          </w:tcPr>
          <w:p w14:paraId="1C2A35B9"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18</w:t>
            </w:r>
          </w:p>
        </w:tc>
      </w:tr>
      <w:tr w:rsidR="000C5AC5" w:rsidRPr="00C80494" w14:paraId="288AF2B6" w14:textId="77777777" w:rsidTr="0002003B">
        <w:tc>
          <w:tcPr>
            <w:tcW w:w="520" w:type="dxa"/>
          </w:tcPr>
          <w:p w14:paraId="49D267DE" w14:textId="77777777" w:rsidR="000C5AC5" w:rsidRPr="00DC08AD" w:rsidRDefault="000C5AC5" w:rsidP="004D3C5A">
            <w:pPr>
              <w:jc w:val="both"/>
              <w:rPr>
                <w:rFonts w:ascii="Times New Roman" w:hAnsi="Times New Roman" w:cs="Times New Roman"/>
                <w:sz w:val="20"/>
                <w:szCs w:val="24"/>
              </w:rPr>
            </w:pPr>
            <w:r w:rsidRPr="00DC08AD">
              <w:rPr>
                <w:rFonts w:ascii="Times New Roman" w:hAnsi="Times New Roman" w:cs="Times New Roman"/>
                <w:sz w:val="20"/>
                <w:szCs w:val="24"/>
              </w:rPr>
              <w:t>20.</w:t>
            </w:r>
          </w:p>
        </w:tc>
        <w:tc>
          <w:tcPr>
            <w:tcW w:w="4192" w:type="dxa"/>
          </w:tcPr>
          <w:p w14:paraId="27E78957" w14:textId="77777777" w:rsidR="000C5AC5" w:rsidRPr="00DC08AD" w:rsidRDefault="00025542" w:rsidP="004D3C5A">
            <w:pPr>
              <w:jc w:val="both"/>
              <w:rPr>
                <w:rFonts w:ascii="Times New Roman" w:hAnsi="Times New Roman" w:cs="Times New Roman"/>
                <w:sz w:val="20"/>
                <w:szCs w:val="24"/>
              </w:rPr>
            </w:pPr>
            <w:r w:rsidRPr="00DC08AD">
              <w:rPr>
                <w:rFonts w:ascii="Times New Roman" w:hAnsi="Times New Roman" w:cs="Times New Roman"/>
                <w:sz w:val="20"/>
                <w:szCs w:val="24"/>
              </w:rPr>
              <w:t>KLĘSKA ŻYWIOŁOWA LUB EKOLOGICZNA</w:t>
            </w:r>
          </w:p>
        </w:tc>
        <w:tc>
          <w:tcPr>
            <w:tcW w:w="2287" w:type="dxa"/>
            <w:vAlign w:val="center"/>
          </w:tcPr>
          <w:p w14:paraId="788C9256"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c>
          <w:tcPr>
            <w:tcW w:w="2289" w:type="dxa"/>
            <w:vAlign w:val="center"/>
          </w:tcPr>
          <w:p w14:paraId="43D6F53D" w14:textId="77777777" w:rsidR="000C5AC5" w:rsidRPr="00DC08AD" w:rsidRDefault="0002003B" w:rsidP="0002003B">
            <w:pPr>
              <w:jc w:val="center"/>
              <w:rPr>
                <w:rFonts w:ascii="Times New Roman" w:hAnsi="Times New Roman" w:cs="Times New Roman"/>
                <w:sz w:val="20"/>
                <w:szCs w:val="24"/>
              </w:rPr>
            </w:pPr>
            <w:r w:rsidRPr="00DC08AD">
              <w:rPr>
                <w:rFonts w:ascii="Times New Roman" w:hAnsi="Times New Roman" w:cs="Times New Roman"/>
                <w:sz w:val="20"/>
                <w:szCs w:val="24"/>
              </w:rPr>
              <w:t>0</w:t>
            </w:r>
          </w:p>
        </w:tc>
      </w:tr>
    </w:tbl>
    <w:p w14:paraId="758E09E1" w14:textId="16F322E3" w:rsidR="009173ED" w:rsidRPr="00C80494" w:rsidRDefault="000A7D5F" w:rsidP="009173E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Tabela nr </w:t>
      </w:r>
      <w:r w:rsidR="00035AC3">
        <w:rPr>
          <w:rFonts w:ascii="Times New Roman" w:hAnsi="Times New Roman" w:cs="Times New Roman"/>
          <w:sz w:val="24"/>
          <w:szCs w:val="24"/>
        </w:rPr>
        <w:t>4</w:t>
      </w:r>
      <w:r>
        <w:rPr>
          <w:rFonts w:ascii="Times New Roman" w:hAnsi="Times New Roman" w:cs="Times New Roman"/>
          <w:sz w:val="24"/>
          <w:szCs w:val="24"/>
        </w:rPr>
        <w:t xml:space="preserve"> Powody przyznania świadczeń z pomocy społecznej</w:t>
      </w:r>
    </w:p>
    <w:p w14:paraId="651DEDCE" w14:textId="77777777" w:rsidR="00BB3E68" w:rsidRDefault="00BB3E68" w:rsidP="00A77F55">
      <w:pPr>
        <w:autoSpaceDE w:val="0"/>
        <w:autoSpaceDN w:val="0"/>
        <w:adjustRightInd w:val="0"/>
        <w:spacing w:after="0" w:line="360" w:lineRule="auto"/>
        <w:ind w:firstLine="708"/>
        <w:jc w:val="both"/>
        <w:rPr>
          <w:rFonts w:ascii="Times New Roman" w:hAnsi="Times New Roman" w:cs="Times New Roman"/>
          <w:sz w:val="24"/>
          <w:szCs w:val="24"/>
        </w:rPr>
      </w:pPr>
    </w:p>
    <w:p w14:paraId="4838D56C" w14:textId="231A6FFA" w:rsidR="000C5AC5" w:rsidRPr="00C80494" w:rsidRDefault="009173ED" w:rsidP="008D1587">
      <w:pPr>
        <w:autoSpaceDE w:val="0"/>
        <w:autoSpaceDN w:val="0"/>
        <w:adjustRightInd w:val="0"/>
        <w:spacing w:after="0" w:line="240" w:lineRule="auto"/>
        <w:ind w:firstLine="709"/>
        <w:jc w:val="both"/>
        <w:rPr>
          <w:rFonts w:ascii="Times New Roman" w:hAnsi="Times New Roman" w:cs="Times New Roman"/>
          <w:sz w:val="24"/>
          <w:szCs w:val="24"/>
        </w:rPr>
      </w:pPr>
      <w:r w:rsidRPr="00C80494">
        <w:rPr>
          <w:rFonts w:ascii="Times New Roman" w:hAnsi="Times New Roman" w:cs="Times New Roman"/>
          <w:sz w:val="24"/>
          <w:szCs w:val="24"/>
        </w:rPr>
        <w:lastRenderedPageBreak/>
        <w:t xml:space="preserve">Najczęściej występującymi przyczynami trudnej sytuacji życiowej </w:t>
      </w:r>
      <w:r w:rsidR="00791AE6" w:rsidRPr="00C80494">
        <w:rPr>
          <w:rFonts w:ascii="Times New Roman" w:hAnsi="Times New Roman" w:cs="Times New Roman"/>
          <w:sz w:val="24"/>
          <w:szCs w:val="24"/>
        </w:rPr>
        <w:t>były</w:t>
      </w:r>
      <w:r w:rsidRPr="00C80494">
        <w:rPr>
          <w:rFonts w:ascii="Times New Roman" w:hAnsi="Times New Roman" w:cs="Times New Roman"/>
          <w:sz w:val="24"/>
          <w:szCs w:val="24"/>
        </w:rPr>
        <w:t>: długotrwała lub ciężka choroba,</w:t>
      </w:r>
      <w:r w:rsidR="00791AE6" w:rsidRPr="00C80494">
        <w:rPr>
          <w:rFonts w:ascii="Times New Roman" w:hAnsi="Times New Roman" w:cs="Times New Roman"/>
          <w:sz w:val="24"/>
          <w:szCs w:val="24"/>
        </w:rPr>
        <w:t xml:space="preserve"> niepełnosprawność oraz ubóstwo, bezrobocie ora</w:t>
      </w:r>
      <w:r w:rsidR="00152D69">
        <w:rPr>
          <w:rFonts w:ascii="Times New Roman" w:hAnsi="Times New Roman" w:cs="Times New Roman"/>
          <w:sz w:val="24"/>
          <w:szCs w:val="24"/>
        </w:rPr>
        <w:t>z</w:t>
      </w:r>
      <w:r w:rsidR="00791AE6" w:rsidRPr="00C80494">
        <w:rPr>
          <w:rFonts w:ascii="Times New Roman" w:hAnsi="Times New Roman" w:cs="Times New Roman"/>
          <w:sz w:val="24"/>
          <w:szCs w:val="24"/>
        </w:rPr>
        <w:t xml:space="preserve"> alkoholizm.</w:t>
      </w:r>
    </w:p>
    <w:p w14:paraId="4760650E" w14:textId="77777777" w:rsidR="0024077C" w:rsidRDefault="0024077C" w:rsidP="0085141E">
      <w:pPr>
        <w:autoSpaceDE w:val="0"/>
        <w:autoSpaceDN w:val="0"/>
        <w:adjustRightInd w:val="0"/>
        <w:spacing w:after="0"/>
        <w:jc w:val="both"/>
        <w:rPr>
          <w:i/>
          <w:sz w:val="24"/>
          <w:szCs w:val="24"/>
        </w:rPr>
      </w:pPr>
    </w:p>
    <w:p w14:paraId="088E2B45" w14:textId="77777777" w:rsidR="00035AC3" w:rsidRDefault="00035AC3" w:rsidP="00E664B8">
      <w:pPr>
        <w:autoSpaceDE w:val="0"/>
        <w:autoSpaceDN w:val="0"/>
        <w:adjustRightInd w:val="0"/>
        <w:spacing w:after="0" w:line="360" w:lineRule="auto"/>
        <w:rPr>
          <w:rFonts w:ascii="Times New Roman" w:hAnsi="Times New Roman" w:cs="Times New Roman"/>
          <w:b/>
          <w:sz w:val="24"/>
          <w:szCs w:val="24"/>
        </w:rPr>
      </w:pPr>
    </w:p>
    <w:p w14:paraId="5811953D" w14:textId="77777777" w:rsidR="00266032" w:rsidRPr="00214AB9" w:rsidRDefault="000A7D5F" w:rsidP="00E664B8">
      <w:pPr>
        <w:autoSpaceDE w:val="0"/>
        <w:autoSpaceDN w:val="0"/>
        <w:adjustRightInd w:val="0"/>
        <w:spacing w:after="0" w:line="360" w:lineRule="auto"/>
        <w:rPr>
          <w:rFonts w:ascii="Times New Roman" w:hAnsi="Times New Roman" w:cs="Times New Roman"/>
          <w:b/>
          <w:sz w:val="24"/>
          <w:szCs w:val="24"/>
        </w:rPr>
      </w:pPr>
      <w:r w:rsidRPr="00214AB9">
        <w:rPr>
          <w:rFonts w:ascii="Times New Roman" w:hAnsi="Times New Roman" w:cs="Times New Roman"/>
          <w:b/>
          <w:sz w:val="24"/>
          <w:szCs w:val="24"/>
        </w:rPr>
        <w:t>IV</w:t>
      </w:r>
      <w:r w:rsidR="00552D5C" w:rsidRPr="00214AB9">
        <w:rPr>
          <w:rFonts w:ascii="Times New Roman" w:hAnsi="Times New Roman" w:cs="Times New Roman"/>
          <w:b/>
          <w:sz w:val="24"/>
          <w:szCs w:val="24"/>
        </w:rPr>
        <w:t>.</w:t>
      </w:r>
      <w:r w:rsidRPr="00214AB9">
        <w:rPr>
          <w:rFonts w:ascii="Times New Roman" w:hAnsi="Times New Roman" w:cs="Times New Roman"/>
          <w:b/>
          <w:sz w:val="24"/>
          <w:szCs w:val="24"/>
        </w:rPr>
        <w:t xml:space="preserve"> </w:t>
      </w:r>
      <w:r w:rsidR="00E664B8" w:rsidRPr="00214AB9">
        <w:rPr>
          <w:rFonts w:ascii="Times New Roman" w:hAnsi="Times New Roman" w:cs="Times New Roman"/>
          <w:b/>
          <w:sz w:val="24"/>
          <w:szCs w:val="24"/>
        </w:rPr>
        <w:t xml:space="preserve">SYSTEM OPIEKI NAD DZIECKIEM I RODZINA - </w:t>
      </w:r>
      <w:r w:rsidR="005257D7" w:rsidRPr="00214AB9">
        <w:rPr>
          <w:rFonts w:ascii="Times New Roman" w:hAnsi="Times New Roman" w:cs="Times New Roman"/>
          <w:b/>
          <w:sz w:val="24"/>
          <w:szCs w:val="24"/>
        </w:rPr>
        <w:t xml:space="preserve"> </w:t>
      </w:r>
      <w:r w:rsidR="00552D5C" w:rsidRPr="00214AB9">
        <w:rPr>
          <w:rFonts w:ascii="Times New Roman" w:hAnsi="Times New Roman" w:cs="Times New Roman"/>
          <w:b/>
          <w:sz w:val="24"/>
          <w:szCs w:val="24"/>
        </w:rPr>
        <w:t>S</w:t>
      </w:r>
      <w:r w:rsidR="00E664B8" w:rsidRPr="00214AB9">
        <w:rPr>
          <w:rFonts w:ascii="Times New Roman" w:hAnsi="Times New Roman" w:cs="Times New Roman"/>
          <w:b/>
          <w:sz w:val="24"/>
          <w:szCs w:val="24"/>
        </w:rPr>
        <w:t xml:space="preserve">TRUKTURA RODZIN OBJĘTYCH POMOCĄ </w:t>
      </w:r>
      <w:r w:rsidR="00552D5C" w:rsidRPr="00214AB9">
        <w:rPr>
          <w:rFonts w:ascii="Times New Roman" w:hAnsi="Times New Roman" w:cs="Times New Roman"/>
          <w:b/>
          <w:sz w:val="24"/>
          <w:szCs w:val="24"/>
        </w:rPr>
        <w:t>SPOŁECZNĄ W GMINIE STALOWA WOLA</w:t>
      </w:r>
      <w:r w:rsidR="009100CE" w:rsidRPr="00214AB9">
        <w:rPr>
          <w:rFonts w:ascii="Times New Roman" w:hAnsi="Times New Roman" w:cs="Times New Roman"/>
          <w:b/>
          <w:sz w:val="24"/>
          <w:szCs w:val="24"/>
        </w:rPr>
        <w:t>.</w:t>
      </w:r>
    </w:p>
    <w:p w14:paraId="21665F25" w14:textId="77777777" w:rsidR="00035AC3" w:rsidRDefault="00035AC3" w:rsidP="00E664B8">
      <w:pPr>
        <w:autoSpaceDE w:val="0"/>
        <w:autoSpaceDN w:val="0"/>
        <w:adjustRightInd w:val="0"/>
        <w:spacing w:after="0" w:line="360" w:lineRule="auto"/>
        <w:rPr>
          <w:rFonts w:ascii="Times New Roman" w:hAnsi="Times New Roman" w:cs="Times New Roman"/>
          <w:sz w:val="24"/>
          <w:szCs w:val="24"/>
        </w:rPr>
      </w:pPr>
    </w:p>
    <w:p w14:paraId="3597261E" w14:textId="77777777" w:rsidR="00DB16C4" w:rsidRPr="00214AB9" w:rsidRDefault="00214AB9" w:rsidP="00E664B8">
      <w:pPr>
        <w:autoSpaceDE w:val="0"/>
        <w:autoSpaceDN w:val="0"/>
        <w:adjustRightInd w:val="0"/>
        <w:spacing w:after="0" w:line="360" w:lineRule="auto"/>
        <w:rPr>
          <w:rFonts w:ascii="Times New Roman" w:hAnsi="Times New Roman" w:cs="Times New Roman"/>
          <w:sz w:val="24"/>
          <w:szCs w:val="24"/>
        </w:rPr>
      </w:pPr>
      <w:r w:rsidRPr="00214AB9">
        <w:rPr>
          <w:rFonts w:ascii="Times New Roman" w:hAnsi="Times New Roman" w:cs="Times New Roman"/>
          <w:sz w:val="24"/>
          <w:szCs w:val="24"/>
        </w:rPr>
        <w:t xml:space="preserve">Działania na rzecz rodziny w 2018 r. realizowane były przede wszystkim przez: </w:t>
      </w:r>
    </w:p>
    <w:p w14:paraId="029E2864" w14:textId="5485462C" w:rsidR="00214AB9" w:rsidRPr="00214AB9" w:rsidRDefault="00214AB9" w:rsidP="00E664B8">
      <w:pPr>
        <w:autoSpaceDE w:val="0"/>
        <w:autoSpaceDN w:val="0"/>
        <w:adjustRightInd w:val="0"/>
        <w:spacing w:after="0" w:line="360" w:lineRule="auto"/>
        <w:rPr>
          <w:rFonts w:ascii="Times New Roman" w:hAnsi="Times New Roman" w:cs="Times New Roman"/>
          <w:sz w:val="24"/>
          <w:szCs w:val="24"/>
        </w:rPr>
      </w:pPr>
      <w:r w:rsidRPr="00214AB9">
        <w:rPr>
          <w:rFonts w:ascii="Times New Roman" w:hAnsi="Times New Roman" w:cs="Times New Roman"/>
          <w:sz w:val="24"/>
          <w:szCs w:val="24"/>
        </w:rPr>
        <w:t xml:space="preserve">- </w:t>
      </w:r>
      <w:r w:rsidR="00035AC3">
        <w:rPr>
          <w:rFonts w:ascii="Times New Roman" w:hAnsi="Times New Roman" w:cs="Times New Roman"/>
          <w:sz w:val="24"/>
          <w:szCs w:val="24"/>
        </w:rPr>
        <w:t>Z</w:t>
      </w:r>
      <w:r w:rsidRPr="00214AB9">
        <w:rPr>
          <w:rFonts w:ascii="Times New Roman" w:hAnsi="Times New Roman" w:cs="Times New Roman"/>
          <w:sz w:val="24"/>
          <w:szCs w:val="24"/>
        </w:rPr>
        <w:t>espół ds. pomocy rodzinie,</w:t>
      </w:r>
    </w:p>
    <w:p w14:paraId="08802F7E" w14:textId="4FE42CDB" w:rsidR="00214AB9" w:rsidRPr="00214AB9" w:rsidRDefault="00035AC3" w:rsidP="00E664B8">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Z</w:t>
      </w:r>
      <w:r w:rsidR="00214AB9" w:rsidRPr="00214AB9">
        <w:rPr>
          <w:rFonts w:ascii="Times New Roman" w:hAnsi="Times New Roman" w:cs="Times New Roman"/>
          <w:sz w:val="24"/>
          <w:szCs w:val="24"/>
        </w:rPr>
        <w:t>espół ds. asysty rodziny</w:t>
      </w:r>
    </w:p>
    <w:p w14:paraId="38AA99DE" w14:textId="7F99BF12" w:rsidR="00214AB9" w:rsidRPr="00214AB9" w:rsidRDefault="00214AB9" w:rsidP="00E664B8">
      <w:pPr>
        <w:autoSpaceDE w:val="0"/>
        <w:autoSpaceDN w:val="0"/>
        <w:adjustRightInd w:val="0"/>
        <w:spacing w:after="0" w:line="360" w:lineRule="auto"/>
        <w:rPr>
          <w:rFonts w:ascii="Times New Roman" w:hAnsi="Times New Roman" w:cs="Times New Roman"/>
          <w:sz w:val="24"/>
          <w:szCs w:val="24"/>
        </w:rPr>
      </w:pPr>
      <w:r w:rsidRPr="00214AB9">
        <w:rPr>
          <w:rFonts w:ascii="Times New Roman" w:hAnsi="Times New Roman" w:cs="Times New Roman"/>
          <w:sz w:val="24"/>
          <w:szCs w:val="24"/>
        </w:rPr>
        <w:t xml:space="preserve">- Specjalistyczną Placówkę Wsparcia Dziennego – Świetlicę „Tęcza” wraz z jej Filią. </w:t>
      </w:r>
    </w:p>
    <w:p w14:paraId="511EB082" w14:textId="77777777" w:rsidR="00035AC3" w:rsidRDefault="00035AC3" w:rsidP="00EF0E0B">
      <w:pPr>
        <w:autoSpaceDE w:val="0"/>
        <w:autoSpaceDN w:val="0"/>
        <w:adjustRightInd w:val="0"/>
        <w:spacing w:after="0" w:line="360" w:lineRule="auto"/>
        <w:rPr>
          <w:i/>
          <w:sz w:val="24"/>
          <w:szCs w:val="24"/>
        </w:rPr>
      </w:pPr>
    </w:p>
    <w:p w14:paraId="03DDA0C0" w14:textId="7494A2C7" w:rsidR="00617754" w:rsidRDefault="00BB3E68" w:rsidP="00EF0E0B">
      <w:pPr>
        <w:autoSpaceDE w:val="0"/>
        <w:autoSpaceDN w:val="0"/>
        <w:adjustRightInd w:val="0"/>
        <w:spacing w:after="0" w:line="360" w:lineRule="auto"/>
        <w:rPr>
          <w:i/>
          <w:sz w:val="24"/>
          <w:szCs w:val="24"/>
        </w:rPr>
      </w:pPr>
      <w:r>
        <w:rPr>
          <w:i/>
          <w:sz w:val="24"/>
          <w:szCs w:val="24"/>
        </w:rPr>
        <w:t>E</w:t>
      </w:r>
      <w:r w:rsidR="00EF0E0B" w:rsidRPr="00EF0E0B">
        <w:rPr>
          <w:i/>
          <w:sz w:val="24"/>
          <w:szCs w:val="24"/>
        </w:rPr>
        <w:t xml:space="preserve">. </w:t>
      </w:r>
      <w:r w:rsidR="00EF0E0B" w:rsidRPr="000541A8">
        <w:rPr>
          <w:i/>
          <w:sz w:val="24"/>
          <w:szCs w:val="24"/>
        </w:rPr>
        <w:t>Typy rodzin</w:t>
      </w:r>
      <w:r w:rsidR="00F07099">
        <w:rPr>
          <w:i/>
          <w:sz w:val="24"/>
          <w:szCs w:val="24"/>
        </w:rPr>
        <w:t xml:space="preserve"> </w:t>
      </w:r>
    </w:p>
    <w:p w14:paraId="686C9866" w14:textId="77777777" w:rsidR="00F07099" w:rsidRDefault="00617754" w:rsidP="00EF0E0B">
      <w:pPr>
        <w:autoSpaceDE w:val="0"/>
        <w:autoSpaceDN w:val="0"/>
        <w:adjustRightInd w:val="0"/>
        <w:spacing w:after="0" w:line="360" w:lineRule="auto"/>
        <w:rPr>
          <w:i/>
          <w:sz w:val="24"/>
          <w:szCs w:val="24"/>
        </w:rPr>
      </w:pPr>
      <w:r>
        <w:rPr>
          <w:i/>
          <w:noProof/>
          <w:sz w:val="24"/>
          <w:szCs w:val="24"/>
          <w:lang w:eastAsia="pl-PL"/>
        </w:rPr>
        <w:drawing>
          <wp:inline distT="0" distB="0" distL="0" distR="0" wp14:anchorId="4BFADC29" wp14:editId="71DCDF57">
            <wp:extent cx="5486400" cy="2552700"/>
            <wp:effectExtent l="0" t="0" r="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1F792B" w14:textId="77777777" w:rsidR="00073BF6" w:rsidRDefault="00073BF6" w:rsidP="00AF370A">
      <w:pPr>
        <w:autoSpaceDE w:val="0"/>
        <w:autoSpaceDN w:val="0"/>
        <w:adjustRightInd w:val="0"/>
        <w:spacing w:after="0" w:line="360" w:lineRule="auto"/>
        <w:rPr>
          <w:i/>
          <w:sz w:val="24"/>
          <w:szCs w:val="24"/>
        </w:rPr>
      </w:pPr>
    </w:p>
    <w:p w14:paraId="3778209E" w14:textId="77777777" w:rsidR="00AF370A" w:rsidRDefault="00BB3E68" w:rsidP="00AF370A">
      <w:pPr>
        <w:autoSpaceDE w:val="0"/>
        <w:autoSpaceDN w:val="0"/>
        <w:adjustRightInd w:val="0"/>
        <w:spacing w:after="0" w:line="360" w:lineRule="auto"/>
        <w:rPr>
          <w:i/>
          <w:sz w:val="24"/>
          <w:szCs w:val="24"/>
        </w:rPr>
      </w:pPr>
      <w:r w:rsidRPr="00214AB9">
        <w:rPr>
          <w:rFonts w:ascii="Times New Roman" w:hAnsi="Times New Roman" w:cs="Times New Roman"/>
          <w:i/>
          <w:sz w:val="24"/>
          <w:szCs w:val="24"/>
        </w:rPr>
        <w:lastRenderedPageBreak/>
        <w:t>F</w:t>
      </w:r>
      <w:r w:rsidR="00AF370A" w:rsidRPr="00214AB9">
        <w:rPr>
          <w:rFonts w:ascii="Times New Roman" w:hAnsi="Times New Roman" w:cs="Times New Roman"/>
          <w:i/>
          <w:sz w:val="24"/>
          <w:szCs w:val="24"/>
        </w:rPr>
        <w:t>. Struktura rodzin z dziećmi</w:t>
      </w:r>
      <w:r w:rsidR="00AF370A">
        <w:rPr>
          <w:i/>
          <w:noProof/>
          <w:sz w:val="24"/>
          <w:szCs w:val="24"/>
          <w:lang w:eastAsia="pl-PL"/>
        </w:rPr>
        <w:drawing>
          <wp:inline distT="0" distB="0" distL="0" distR="0" wp14:anchorId="417113A0" wp14:editId="2A0AC741">
            <wp:extent cx="5657850" cy="287655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6881781" w14:textId="77777777" w:rsidR="00EF0E0B" w:rsidRDefault="00EF0E0B" w:rsidP="00EF0E0B">
      <w:pPr>
        <w:autoSpaceDE w:val="0"/>
        <w:autoSpaceDN w:val="0"/>
        <w:adjustRightInd w:val="0"/>
        <w:spacing w:after="0" w:line="360" w:lineRule="auto"/>
        <w:rPr>
          <w:i/>
          <w:sz w:val="24"/>
          <w:szCs w:val="24"/>
        </w:rPr>
      </w:pPr>
    </w:p>
    <w:p w14:paraId="7DFA7BFD" w14:textId="77777777" w:rsidR="00BA702F" w:rsidRPr="00214AB9" w:rsidRDefault="00214AB9" w:rsidP="002D7A7B">
      <w:pPr>
        <w:autoSpaceDE w:val="0"/>
        <w:autoSpaceDN w:val="0"/>
        <w:adjustRightInd w:val="0"/>
        <w:spacing w:after="0" w:line="360" w:lineRule="auto"/>
        <w:rPr>
          <w:rFonts w:ascii="Times New Roman" w:hAnsi="Times New Roman" w:cs="Times New Roman"/>
          <w:i/>
          <w:sz w:val="24"/>
          <w:szCs w:val="24"/>
        </w:rPr>
      </w:pPr>
      <w:r w:rsidRPr="00214AB9">
        <w:rPr>
          <w:rFonts w:ascii="Times New Roman" w:hAnsi="Times New Roman" w:cs="Times New Roman"/>
          <w:i/>
          <w:sz w:val="24"/>
          <w:szCs w:val="24"/>
        </w:rPr>
        <w:t>G</w:t>
      </w:r>
      <w:r w:rsidR="00E21698" w:rsidRPr="00214AB9">
        <w:rPr>
          <w:rFonts w:ascii="Times New Roman" w:hAnsi="Times New Roman" w:cs="Times New Roman"/>
          <w:i/>
          <w:sz w:val="24"/>
          <w:szCs w:val="24"/>
        </w:rPr>
        <w:t xml:space="preserve">. </w:t>
      </w:r>
      <w:r w:rsidR="002D7A7B" w:rsidRPr="00214AB9">
        <w:rPr>
          <w:rFonts w:ascii="Times New Roman" w:hAnsi="Times New Roman" w:cs="Times New Roman"/>
          <w:i/>
          <w:sz w:val="24"/>
          <w:szCs w:val="24"/>
        </w:rPr>
        <w:t>Rodzaje świadczeń, z których korzystają poszczególne typy rodzin w 2018 roku.</w:t>
      </w:r>
    </w:p>
    <w:p w14:paraId="0D7387BC" w14:textId="77777777" w:rsidR="00ED7324" w:rsidRDefault="00BA702F" w:rsidP="00BA702F">
      <w:pPr>
        <w:autoSpaceDE w:val="0"/>
        <w:autoSpaceDN w:val="0"/>
        <w:adjustRightInd w:val="0"/>
        <w:spacing w:after="0" w:line="360" w:lineRule="auto"/>
        <w:jc w:val="center"/>
        <w:rPr>
          <w:i/>
          <w:sz w:val="24"/>
          <w:szCs w:val="24"/>
        </w:rPr>
      </w:pPr>
      <w:r w:rsidRPr="00BA702F">
        <w:rPr>
          <w:b/>
          <w:i/>
          <w:noProof/>
          <w:sz w:val="24"/>
          <w:szCs w:val="24"/>
          <w:lang w:eastAsia="pl-PL"/>
        </w:rPr>
        <w:drawing>
          <wp:inline distT="0" distB="0" distL="0" distR="0" wp14:anchorId="7A8AD231" wp14:editId="3AAE89E0">
            <wp:extent cx="5486400" cy="2714625"/>
            <wp:effectExtent l="0" t="0" r="0" b="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2ADD4A" w14:textId="77777777" w:rsidR="001A7CC2" w:rsidRDefault="001A7CC2" w:rsidP="00BA702F">
      <w:pPr>
        <w:autoSpaceDE w:val="0"/>
        <w:autoSpaceDN w:val="0"/>
        <w:adjustRightInd w:val="0"/>
        <w:spacing w:after="0" w:line="360" w:lineRule="auto"/>
        <w:jc w:val="center"/>
        <w:rPr>
          <w:i/>
          <w:sz w:val="24"/>
          <w:szCs w:val="24"/>
        </w:rPr>
      </w:pPr>
    </w:p>
    <w:p w14:paraId="4E2DAB26" w14:textId="77777777" w:rsidR="009568DE" w:rsidRPr="00214AB9" w:rsidRDefault="009568DE" w:rsidP="00214AB9">
      <w:pPr>
        <w:autoSpaceDE w:val="0"/>
        <w:autoSpaceDN w:val="0"/>
        <w:adjustRightInd w:val="0"/>
        <w:spacing w:after="0" w:line="240" w:lineRule="auto"/>
        <w:ind w:firstLine="708"/>
        <w:jc w:val="both"/>
        <w:rPr>
          <w:rFonts w:ascii="Times New Roman" w:hAnsi="Times New Roman" w:cs="Times New Roman"/>
          <w:sz w:val="24"/>
          <w:szCs w:val="24"/>
        </w:rPr>
      </w:pPr>
      <w:r w:rsidRPr="00214AB9">
        <w:rPr>
          <w:rFonts w:ascii="Times New Roman" w:hAnsi="Times New Roman" w:cs="Times New Roman"/>
          <w:sz w:val="24"/>
          <w:szCs w:val="24"/>
        </w:rPr>
        <w:t>Wspieranie rodzin jest jednym z elementów Strategii Rozwiazywania Problemów Społecznych Miasta Stalowa Wola na lata 2016-2022</w:t>
      </w:r>
      <w:r w:rsidR="00E21B8F" w:rsidRPr="00214AB9">
        <w:rPr>
          <w:rFonts w:ascii="Times New Roman" w:hAnsi="Times New Roman" w:cs="Times New Roman"/>
          <w:sz w:val="24"/>
          <w:szCs w:val="24"/>
        </w:rPr>
        <w:t xml:space="preserve">  i jest kontynuowane</w:t>
      </w:r>
      <w:r w:rsidRPr="00214AB9">
        <w:rPr>
          <w:rFonts w:ascii="Times New Roman" w:hAnsi="Times New Roman" w:cs="Times New Roman"/>
          <w:sz w:val="24"/>
          <w:szCs w:val="24"/>
        </w:rPr>
        <w:t xml:space="preserve"> w Programie Wspierania Rodziny dla Gminy Stalowa Wola na lata 2018-2020 przyjętego Uchwałą </w:t>
      </w:r>
      <w:r w:rsidR="003022D0" w:rsidRPr="00214AB9">
        <w:rPr>
          <w:rFonts w:ascii="Times New Roman" w:hAnsi="Times New Roman" w:cs="Times New Roman"/>
          <w:sz w:val="24"/>
          <w:szCs w:val="24"/>
        </w:rPr>
        <w:br/>
      </w:r>
      <w:r w:rsidRPr="00214AB9">
        <w:rPr>
          <w:rFonts w:ascii="Times New Roman" w:hAnsi="Times New Roman" w:cs="Times New Roman"/>
          <w:sz w:val="24"/>
          <w:szCs w:val="24"/>
        </w:rPr>
        <w:t>Nr LXXI/926/18 Rady Miejskiej w Stalowej Woli z dnia 23 marca 2018r.,</w:t>
      </w:r>
      <w:r w:rsidR="00E21B8F" w:rsidRPr="00214AB9">
        <w:rPr>
          <w:rFonts w:ascii="Times New Roman" w:hAnsi="Times New Roman" w:cs="Times New Roman"/>
          <w:sz w:val="24"/>
          <w:szCs w:val="24"/>
        </w:rPr>
        <w:t xml:space="preserve"> </w:t>
      </w:r>
      <w:r w:rsidRPr="00214AB9">
        <w:rPr>
          <w:rFonts w:ascii="Times New Roman" w:hAnsi="Times New Roman" w:cs="Times New Roman"/>
          <w:sz w:val="24"/>
          <w:szCs w:val="24"/>
        </w:rPr>
        <w:t>który  określa działania ukierunkowane na wspieranie rodzin przeżywających trudności w wypełnianiu funkcji opiekuńczo-wychowawczych, jak również działania prof</w:t>
      </w:r>
      <w:r w:rsidR="00BE5578" w:rsidRPr="00214AB9">
        <w:rPr>
          <w:rFonts w:ascii="Times New Roman" w:hAnsi="Times New Roman" w:cs="Times New Roman"/>
          <w:sz w:val="24"/>
          <w:szCs w:val="24"/>
        </w:rPr>
        <w:t xml:space="preserve">ilaktyczne i prorodzinne </w:t>
      </w:r>
      <w:r w:rsidR="00BE5578" w:rsidRPr="00214AB9">
        <w:rPr>
          <w:rFonts w:ascii="Times New Roman" w:hAnsi="Times New Roman" w:cs="Times New Roman"/>
          <w:sz w:val="24"/>
          <w:szCs w:val="24"/>
        </w:rPr>
        <w:lastRenderedPageBreak/>
        <w:t xml:space="preserve">mające </w:t>
      </w:r>
      <w:r w:rsidRPr="00214AB9">
        <w:rPr>
          <w:rFonts w:ascii="Times New Roman" w:hAnsi="Times New Roman" w:cs="Times New Roman"/>
          <w:sz w:val="24"/>
          <w:szCs w:val="24"/>
        </w:rPr>
        <w:t>na celu zapobiegania marginalizacji i ich społecznemu wykluczeniu przy współpracy samorządu, organizacji pozarządowych i innych instytucji zajmujących się rodziną. Założenia Programu dążą do wypracowania spójnego systemu opieki nad dzieckiem i rodziną, mają spełniać swoją misję profilaktyczną i ułatwiać wychowanie dziecka, promując tym samym model rodziny z dziećmi.</w:t>
      </w:r>
    </w:p>
    <w:p w14:paraId="490BB9C7" w14:textId="77777777" w:rsidR="009568DE" w:rsidRPr="00214AB9" w:rsidRDefault="009568DE" w:rsidP="00214AB9">
      <w:pPr>
        <w:autoSpaceDE w:val="0"/>
        <w:autoSpaceDN w:val="0"/>
        <w:adjustRightInd w:val="0"/>
        <w:spacing w:after="0" w:line="240" w:lineRule="auto"/>
        <w:jc w:val="both"/>
        <w:rPr>
          <w:rFonts w:ascii="Times New Roman" w:hAnsi="Times New Roman" w:cs="Times New Roman"/>
          <w:sz w:val="24"/>
          <w:szCs w:val="24"/>
        </w:rPr>
      </w:pPr>
      <w:r w:rsidRPr="00214AB9">
        <w:rPr>
          <w:rFonts w:ascii="Times New Roman" w:hAnsi="Times New Roman" w:cs="Times New Roman"/>
          <w:sz w:val="24"/>
          <w:szCs w:val="24"/>
        </w:rPr>
        <w:t xml:space="preserve">Adresatami działań programu są nie tylko rodziny z dziećmi, które doświadczają trudności </w:t>
      </w:r>
      <w:r w:rsidR="003022D0" w:rsidRPr="00214AB9">
        <w:rPr>
          <w:rFonts w:ascii="Times New Roman" w:hAnsi="Times New Roman" w:cs="Times New Roman"/>
          <w:sz w:val="24"/>
          <w:szCs w:val="24"/>
        </w:rPr>
        <w:br/>
      </w:r>
      <w:r w:rsidRPr="00214AB9">
        <w:rPr>
          <w:rFonts w:ascii="Times New Roman" w:hAnsi="Times New Roman" w:cs="Times New Roman"/>
          <w:sz w:val="24"/>
          <w:szCs w:val="24"/>
        </w:rPr>
        <w:t xml:space="preserve">w swoim funkcjonowaniu, ale każda rodzina zamieszkała na terenie Gminy Stalowa Wola. </w:t>
      </w:r>
    </w:p>
    <w:p w14:paraId="61E2F37D" w14:textId="77777777" w:rsidR="009568DE" w:rsidRDefault="009568DE" w:rsidP="00214AB9">
      <w:pPr>
        <w:pStyle w:val="Bezodstpw"/>
        <w:ind w:firstLine="709"/>
        <w:jc w:val="both"/>
        <w:rPr>
          <w:rFonts w:ascii="Times New Roman" w:hAnsi="Times New Roman" w:cs="Times New Roman"/>
          <w:sz w:val="24"/>
          <w:szCs w:val="24"/>
        </w:rPr>
      </w:pPr>
      <w:r w:rsidRPr="00214AB9">
        <w:rPr>
          <w:rFonts w:ascii="Times New Roman" w:hAnsi="Times New Roman" w:cs="Times New Roman"/>
          <w:sz w:val="24"/>
          <w:szCs w:val="24"/>
        </w:rPr>
        <w:t>Program Wspierania Rodziny dla Gminy Stalowa Wola na lata 2018 – 2020 opracowany został w oparciu o założenia ustawy o wspieraniu rodziny i systemie pieczy zastępczej z dnia 9 czerwca 2011 roku.</w:t>
      </w:r>
    </w:p>
    <w:p w14:paraId="5AA3E756" w14:textId="323FF069" w:rsidR="00F36F75" w:rsidRDefault="00F36F75" w:rsidP="00F36F75">
      <w:pPr>
        <w:pStyle w:val="Bezodstpw"/>
        <w:ind w:firstLine="709"/>
        <w:jc w:val="both"/>
        <w:rPr>
          <w:rFonts w:ascii="Times New Roman" w:hAnsi="Times New Roman" w:cs="Times New Roman"/>
          <w:sz w:val="24"/>
          <w:szCs w:val="24"/>
        </w:rPr>
      </w:pPr>
      <w:r>
        <w:rPr>
          <w:rFonts w:ascii="Times New Roman" w:hAnsi="Times New Roman" w:cs="Times New Roman"/>
          <w:sz w:val="24"/>
          <w:szCs w:val="24"/>
        </w:rPr>
        <w:t xml:space="preserve">Program zakłada w swoich działaniach nie tylko monitorowanie rodzin zagrożonych kryzysem i tworzenie rejestru rodzin w których dzieci zagrożone są umieszczeniem </w:t>
      </w:r>
      <w:r w:rsidR="00035AC3">
        <w:rPr>
          <w:rFonts w:ascii="Times New Roman" w:hAnsi="Times New Roman" w:cs="Times New Roman"/>
          <w:sz w:val="24"/>
          <w:szCs w:val="24"/>
        </w:rPr>
        <w:br/>
      </w:r>
      <w:r>
        <w:rPr>
          <w:rFonts w:ascii="Times New Roman" w:hAnsi="Times New Roman" w:cs="Times New Roman"/>
          <w:sz w:val="24"/>
          <w:szCs w:val="24"/>
        </w:rPr>
        <w:t xml:space="preserve">w zastępczych formach pomocy, ale również szereg działań wspierających rodziny w zakresie ich integracji poprzez m.in. organizację spotkań, warsztatów zapobiegających izolacji czy pikników rodzinnych. </w:t>
      </w:r>
      <w:r w:rsidR="00F52B60">
        <w:rPr>
          <w:rFonts w:ascii="Times New Roman" w:hAnsi="Times New Roman" w:cs="Times New Roman"/>
          <w:sz w:val="24"/>
          <w:szCs w:val="24"/>
        </w:rPr>
        <w:t xml:space="preserve">Ponadto w Programie zawartych jest szereg działań o charakterze środowiskowym mających na celu organizację grup wsparcia dla rodzin  borykających się </w:t>
      </w:r>
      <w:r w:rsidR="00035AC3">
        <w:rPr>
          <w:rFonts w:ascii="Times New Roman" w:hAnsi="Times New Roman" w:cs="Times New Roman"/>
          <w:sz w:val="24"/>
          <w:szCs w:val="24"/>
        </w:rPr>
        <w:br/>
      </w:r>
      <w:r w:rsidR="00F52B60">
        <w:rPr>
          <w:rFonts w:ascii="Times New Roman" w:hAnsi="Times New Roman" w:cs="Times New Roman"/>
          <w:sz w:val="24"/>
          <w:szCs w:val="24"/>
        </w:rPr>
        <w:t xml:space="preserve">z różnymi problemami czy organizowania czasu wolnego dla dzieci. Nie mogło również zabraknąć działań edukacyjnych skierowanych nie tylko do rodziców i opiekunów, ale także kadry różnych instytucji czy organizacji realizujących działania skierowane na niesie pomocy rodzinie. Bardzo ważnym elementem są także działania mające na celu pomoc rodzinie </w:t>
      </w:r>
      <w:r w:rsidR="00035AC3">
        <w:rPr>
          <w:rFonts w:ascii="Times New Roman" w:hAnsi="Times New Roman" w:cs="Times New Roman"/>
          <w:sz w:val="24"/>
          <w:szCs w:val="24"/>
        </w:rPr>
        <w:br/>
      </w:r>
      <w:r w:rsidR="00F52B60">
        <w:rPr>
          <w:rFonts w:ascii="Times New Roman" w:hAnsi="Times New Roman" w:cs="Times New Roman"/>
          <w:sz w:val="24"/>
          <w:szCs w:val="24"/>
        </w:rPr>
        <w:t xml:space="preserve">w obszarze socjalnym i bytowym, który w dużej mierze jest realizowany przez Miejski Ośrodek Pomocy Społecznej w Stalowej Woli. </w:t>
      </w:r>
    </w:p>
    <w:p w14:paraId="5CEEC1C8" w14:textId="77777777" w:rsidR="00F52B60" w:rsidRDefault="00F52B60" w:rsidP="00F36F75">
      <w:pPr>
        <w:pStyle w:val="Bezodstpw"/>
        <w:ind w:firstLine="709"/>
        <w:jc w:val="both"/>
        <w:rPr>
          <w:rFonts w:ascii="Times New Roman" w:hAnsi="Times New Roman" w:cs="Times New Roman"/>
          <w:sz w:val="24"/>
          <w:szCs w:val="24"/>
        </w:rPr>
      </w:pPr>
      <w:r>
        <w:rPr>
          <w:rFonts w:ascii="Times New Roman" w:hAnsi="Times New Roman" w:cs="Times New Roman"/>
          <w:sz w:val="24"/>
          <w:szCs w:val="24"/>
        </w:rPr>
        <w:t xml:space="preserve">Należy podkreślić, że system wsparcia dla rodziny jest w naszym mieście dobrze rozwinięty. Między innymi w Gminie funkcjonuje 5 placówek wsparcia dziennego ( w tym 2 </w:t>
      </w:r>
      <w:r>
        <w:rPr>
          <w:rFonts w:ascii="Times New Roman" w:hAnsi="Times New Roman" w:cs="Times New Roman"/>
          <w:sz w:val="24"/>
          <w:szCs w:val="24"/>
        </w:rPr>
        <w:br/>
        <w:t xml:space="preserve">o charakterze specjalistycznej)  z 204 miejscami oraz 2 kluby młodzieżowe z 25 miejscami. Ponadto na terenie miasta działa Poradnia – </w:t>
      </w:r>
      <w:proofErr w:type="spellStart"/>
      <w:r>
        <w:rPr>
          <w:rFonts w:ascii="Times New Roman" w:hAnsi="Times New Roman" w:cs="Times New Roman"/>
          <w:sz w:val="24"/>
          <w:szCs w:val="24"/>
        </w:rPr>
        <w:t>Psychologiczno</w:t>
      </w:r>
      <w:proofErr w:type="spellEnd"/>
      <w:r>
        <w:rPr>
          <w:rFonts w:ascii="Times New Roman" w:hAnsi="Times New Roman" w:cs="Times New Roman"/>
          <w:sz w:val="24"/>
          <w:szCs w:val="24"/>
        </w:rPr>
        <w:t xml:space="preserve"> – Pedagogiczna, Stalowowolski Ośrodek Wsparcia i Interwencji Kryzysowej. </w:t>
      </w:r>
    </w:p>
    <w:p w14:paraId="4E8CF2F1" w14:textId="77777777" w:rsidR="00F36F75" w:rsidRDefault="00F36F75" w:rsidP="00214AB9">
      <w:pPr>
        <w:pStyle w:val="Bezodstpw"/>
        <w:ind w:firstLine="709"/>
        <w:jc w:val="both"/>
        <w:rPr>
          <w:rFonts w:ascii="Times New Roman" w:hAnsi="Times New Roman" w:cs="Times New Roman"/>
          <w:sz w:val="24"/>
          <w:szCs w:val="24"/>
        </w:rPr>
      </w:pPr>
    </w:p>
    <w:p w14:paraId="1050E6DD" w14:textId="77777777" w:rsidR="00F36F75" w:rsidRPr="00214AB9" w:rsidRDefault="00AA1A90" w:rsidP="00AA1A90">
      <w:pPr>
        <w:pStyle w:val="Bezodstpw"/>
        <w:jc w:val="both"/>
        <w:rPr>
          <w:rFonts w:ascii="Times New Roman" w:hAnsi="Times New Roman" w:cs="Times New Roman"/>
          <w:sz w:val="24"/>
          <w:szCs w:val="24"/>
        </w:rPr>
      </w:pPr>
      <w:r>
        <w:rPr>
          <w:rFonts w:ascii="Times New Roman" w:hAnsi="Times New Roman" w:cs="Times New Roman"/>
          <w:sz w:val="24"/>
          <w:szCs w:val="24"/>
        </w:rPr>
        <w:t xml:space="preserve">Działania Miejskiego Ośrodka Pomocy Społecznej w Stalowej Woli w zakresie wsparcia rodziny prowadzili pracownicy Zespołu ds. pomocy rodzinie. </w:t>
      </w:r>
    </w:p>
    <w:p w14:paraId="0AB56190" w14:textId="77777777" w:rsidR="00F36F75" w:rsidRDefault="009568DE" w:rsidP="00F36F75">
      <w:pPr>
        <w:spacing w:after="0" w:line="240" w:lineRule="auto"/>
        <w:jc w:val="both"/>
        <w:rPr>
          <w:rFonts w:ascii="Times New Roman" w:hAnsi="Times New Roman" w:cs="Times New Roman"/>
          <w:sz w:val="24"/>
          <w:szCs w:val="24"/>
        </w:rPr>
      </w:pPr>
      <w:r w:rsidRPr="00214AB9">
        <w:rPr>
          <w:rFonts w:ascii="Times New Roman" w:hAnsi="Times New Roman" w:cs="Times New Roman"/>
          <w:sz w:val="24"/>
          <w:szCs w:val="24"/>
        </w:rPr>
        <w:tab/>
        <w:t xml:space="preserve">W 2018 roku z </w:t>
      </w:r>
      <w:r w:rsidR="00214AB9" w:rsidRPr="00214AB9">
        <w:rPr>
          <w:rFonts w:ascii="Times New Roman" w:hAnsi="Times New Roman" w:cs="Times New Roman"/>
          <w:sz w:val="24"/>
          <w:szCs w:val="24"/>
        </w:rPr>
        <w:t xml:space="preserve">pracownicy Zespołu  ds. pomocy rodzinie prowadzili stałą </w:t>
      </w:r>
      <w:r w:rsidR="00214AB9" w:rsidRPr="00214AB9">
        <w:rPr>
          <w:rFonts w:ascii="Times New Roman" w:hAnsi="Times New Roman" w:cs="Times New Roman"/>
          <w:sz w:val="24"/>
          <w:szCs w:val="24"/>
        </w:rPr>
        <w:br/>
        <w:t xml:space="preserve">i systematyczną pracę z 301 rodzinami (z 359 dziećmi). Praca z 110 rodzinami polegała zarówno na świadczeniu pomocy materialnej jak i wszechstronnej pracy socjalnej. </w:t>
      </w:r>
      <w:r w:rsidR="00F36F75">
        <w:rPr>
          <w:rFonts w:ascii="Times New Roman" w:hAnsi="Times New Roman" w:cs="Times New Roman"/>
          <w:sz w:val="24"/>
          <w:szCs w:val="24"/>
        </w:rPr>
        <w:br/>
      </w:r>
      <w:r w:rsidR="00214AB9" w:rsidRPr="00214AB9">
        <w:rPr>
          <w:rFonts w:ascii="Times New Roman" w:hAnsi="Times New Roman" w:cs="Times New Roman"/>
          <w:sz w:val="24"/>
          <w:szCs w:val="24"/>
        </w:rPr>
        <w:t xml:space="preserve">W przypadku 191 rodzin prowadzona była jedynie intensywna praca socjalna między innymi na wniosek III Wydział Rodzinnego i Nieletnich Sądu Rejonowego w Stalowej Woli lub </w:t>
      </w:r>
      <w:r w:rsidR="00F36F75">
        <w:rPr>
          <w:rFonts w:ascii="Times New Roman" w:hAnsi="Times New Roman" w:cs="Times New Roman"/>
          <w:sz w:val="24"/>
          <w:szCs w:val="24"/>
        </w:rPr>
        <w:br/>
      </w:r>
      <w:r w:rsidR="00214AB9" w:rsidRPr="00214AB9">
        <w:rPr>
          <w:rFonts w:ascii="Times New Roman" w:hAnsi="Times New Roman" w:cs="Times New Roman"/>
          <w:sz w:val="24"/>
          <w:szCs w:val="24"/>
        </w:rPr>
        <w:t xml:space="preserve">w związku z prowadzoną procedurą Niebieskiej Karty. </w:t>
      </w:r>
    </w:p>
    <w:p w14:paraId="6B6C8A68" w14:textId="77777777" w:rsidR="00F36F75" w:rsidRDefault="00F36F75" w:rsidP="00F36F75">
      <w:pPr>
        <w:spacing w:after="0" w:line="240" w:lineRule="auto"/>
        <w:jc w:val="both"/>
        <w:rPr>
          <w:rFonts w:ascii="Times New Roman" w:hAnsi="Times New Roman" w:cs="Times New Roman"/>
          <w:sz w:val="24"/>
          <w:szCs w:val="24"/>
        </w:rPr>
      </w:pPr>
    </w:p>
    <w:p w14:paraId="3E06A15B" w14:textId="77777777" w:rsidR="00F36F75" w:rsidRDefault="00F36F75" w:rsidP="00F36F75">
      <w:pPr>
        <w:spacing w:after="0" w:line="240" w:lineRule="auto"/>
        <w:jc w:val="both"/>
        <w:rPr>
          <w:rFonts w:ascii="Times New Roman" w:hAnsi="Times New Roman" w:cs="Times New Roman"/>
          <w:sz w:val="24"/>
          <w:szCs w:val="24"/>
        </w:rPr>
      </w:pPr>
    </w:p>
    <w:p w14:paraId="18E602A0" w14:textId="59F6AF81" w:rsidR="00F36F75" w:rsidRDefault="00AA1A90" w:rsidP="00F36F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Ponadto w działania wspierające rodzinę realizowali </w:t>
      </w:r>
      <w:r w:rsidRPr="00035AC3">
        <w:rPr>
          <w:rFonts w:ascii="Times New Roman" w:hAnsi="Times New Roman" w:cs="Times New Roman"/>
          <w:b/>
          <w:sz w:val="24"/>
          <w:szCs w:val="24"/>
        </w:rPr>
        <w:t>4 asystenci rodziny</w:t>
      </w:r>
      <w:r>
        <w:rPr>
          <w:rFonts w:ascii="Times New Roman" w:hAnsi="Times New Roman" w:cs="Times New Roman"/>
          <w:sz w:val="24"/>
          <w:szCs w:val="24"/>
        </w:rPr>
        <w:t xml:space="preserve"> zatrudnieni </w:t>
      </w:r>
      <w:r w:rsidR="00035AC3">
        <w:rPr>
          <w:rFonts w:ascii="Times New Roman" w:hAnsi="Times New Roman" w:cs="Times New Roman"/>
          <w:sz w:val="24"/>
          <w:szCs w:val="24"/>
        </w:rPr>
        <w:br/>
      </w:r>
      <w:r>
        <w:rPr>
          <w:rFonts w:ascii="Times New Roman" w:hAnsi="Times New Roman" w:cs="Times New Roman"/>
          <w:sz w:val="24"/>
          <w:szCs w:val="24"/>
        </w:rPr>
        <w:t xml:space="preserve">w systemie zadaniowego czasu pracy, którzy współpracowali z 47 rodzinami w  </w:t>
      </w:r>
      <w:r w:rsidR="009568DE" w:rsidRPr="00F36F75">
        <w:rPr>
          <w:rFonts w:ascii="Times New Roman" w:hAnsi="Times New Roman" w:cs="Times New Roman"/>
          <w:sz w:val="24"/>
          <w:szCs w:val="24"/>
        </w:rPr>
        <w:t xml:space="preserve">kierunku wzmacniania ról opiekuńczo – wychowawczych oraz kształtowania odpowiednich postaw rodzicielskich. </w:t>
      </w:r>
    </w:p>
    <w:p w14:paraId="4AFF802D" w14:textId="77777777" w:rsidR="00AA1A90" w:rsidRDefault="00AA1A90" w:rsidP="00AA1A90">
      <w:pPr>
        <w:spacing w:after="0" w:line="240" w:lineRule="auto"/>
        <w:ind w:firstLine="708"/>
        <w:jc w:val="both"/>
        <w:rPr>
          <w:rFonts w:ascii="Times New Roman" w:hAnsi="Times New Roman" w:cs="Times New Roman"/>
          <w:sz w:val="24"/>
          <w:szCs w:val="24"/>
        </w:rPr>
      </w:pPr>
      <w:r w:rsidRPr="00AA1A90">
        <w:rPr>
          <w:rFonts w:ascii="Times New Roman" w:hAnsi="Times New Roman" w:cs="Times New Roman"/>
          <w:sz w:val="24"/>
          <w:szCs w:val="24"/>
        </w:rPr>
        <w:t>W przypadku 13 rodzin udało osiągnąć się zamierzone cele i został zrealizowany plan działania</w:t>
      </w:r>
      <w:r>
        <w:rPr>
          <w:rFonts w:ascii="Times New Roman" w:hAnsi="Times New Roman" w:cs="Times New Roman"/>
          <w:sz w:val="24"/>
          <w:szCs w:val="24"/>
        </w:rPr>
        <w:t xml:space="preserve">. Średnia długość pracy asystenta w danej rodzinie wyniosła 18 miesięcy. </w:t>
      </w:r>
    </w:p>
    <w:p w14:paraId="46E52633" w14:textId="77777777" w:rsidR="00AA1A90" w:rsidRDefault="00AA1A90" w:rsidP="00AA1A90">
      <w:pPr>
        <w:spacing w:after="0" w:line="240" w:lineRule="auto"/>
        <w:ind w:firstLine="708"/>
        <w:jc w:val="both"/>
        <w:rPr>
          <w:rFonts w:ascii="Times New Roman" w:hAnsi="Times New Roman" w:cs="Times New Roman"/>
          <w:sz w:val="24"/>
          <w:szCs w:val="24"/>
        </w:rPr>
      </w:pPr>
      <w:r w:rsidRPr="00AA1A90">
        <w:rPr>
          <w:rFonts w:ascii="Times New Roman" w:hAnsi="Times New Roman" w:cs="Times New Roman"/>
          <w:sz w:val="24"/>
          <w:szCs w:val="24"/>
        </w:rPr>
        <w:lastRenderedPageBreak/>
        <w:t xml:space="preserve">Zespół Asysty Rodziny w ramach realizacji zadań wynikających z ustawy o wsparciu kobiet w ciąży i rodzin „Za życiem” objął pomocą 3 rodziny, z których 2 zrealizowały plan działania. Kolejnym elementem realizowanym w MOPS w Stalowej Woli wynikającym </w:t>
      </w:r>
      <w:r>
        <w:rPr>
          <w:rFonts w:ascii="Times New Roman" w:hAnsi="Times New Roman" w:cs="Times New Roman"/>
          <w:sz w:val="24"/>
          <w:szCs w:val="24"/>
        </w:rPr>
        <w:br/>
      </w:r>
      <w:r w:rsidRPr="00AA1A90">
        <w:rPr>
          <w:rFonts w:ascii="Times New Roman" w:hAnsi="Times New Roman" w:cs="Times New Roman"/>
          <w:sz w:val="24"/>
          <w:szCs w:val="24"/>
        </w:rPr>
        <w:t xml:space="preserve">z ustawy o wsparciu kobiet w ciąży i rodzin „Za życiem” była organizacja prac społecznie użytecznych „Pomoc w Domu”. Z tej formy pomocy skorzystało 6 rodzin z dziećmi </w:t>
      </w:r>
      <w:r>
        <w:rPr>
          <w:rFonts w:ascii="Times New Roman" w:hAnsi="Times New Roman" w:cs="Times New Roman"/>
          <w:sz w:val="24"/>
          <w:szCs w:val="24"/>
        </w:rPr>
        <w:br/>
      </w:r>
      <w:r w:rsidRPr="00AA1A90">
        <w:rPr>
          <w:rFonts w:ascii="Times New Roman" w:hAnsi="Times New Roman" w:cs="Times New Roman"/>
          <w:sz w:val="24"/>
          <w:szCs w:val="24"/>
        </w:rPr>
        <w:t>z orzeczenie o niepełnosprawności ze wskazaniami: konieczności stałej lub długotrwałej opieki lub pomocy innej osoby w związku ze znacznie ograniczoną możliwością samodzielnej egzystencji oraz koniecznością stałego współudziału opiekuna w procesie jego leczenia rehabilitacji i edukacji lub osoby niepełnosprawnej ze znacznym stopniem niepełnosprawności.</w:t>
      </w:r>
    </w:p>
    <w:p w14:paraId="5FF742EC" w14:textId="1140F48A" w:rsidR="00AA1A90" w:rsidRDefault="00AA1A90" w:rsidP="00AA1A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Zespół ds. pomocy rodzinie oraz Zespół Asysty Rodziny starają się również realizować swoje zadania w sposób innowacyjny. W 2018 r. zrealizowane zostały dwa projekty socjalne skierowane do rodzin, k</w:t>
      </w:r>
      <w:r w:rsidR="00035AC3">
        <w:rPr>
          <w:rFonts w:ascii="Times New Roman" w:hAnsi="Times New Roman" w:cs="Times New Roman"/>
          <w:sz w:val="24"/>
          <w:szCs w:val="24"/>
        </w:rPr>
        <w:t>orzystających ze wsparcia MOPS:</w:t>
      </w:r>
    </w:p>
    <w:p w14:paraId="2BCF541E" w14:textId="77777777" w:rsidR="00AA1A90" w:rsidRDefault="00AA1A90" w:rsidP="00027B7E">
      <w:pPr>
        <w:pStyle w:val="Akapitzlist"/>
        <w:numPr>
          <w:ilvl w:val="0"/>
          <w:numId w:val="9"/>
        </w:numPr>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Projekt </w:t>
      </w:r>
      <w:r w:rsidRPr="00035AC3">
        <w:rPr>
          <w:rFonts w:ascii="Times New Roman" w:hAnsi="Times New Roman" w:cs="Times New Roman"/>
          <w:b/>
          <w:sz w:val="24"/>
          <w:szCs w:val="24"/>
        </w:rPr>
        <w:t>„BEZ UPRZEDZEŃ</w:t>
      </w:r>
      <w:r w:rsidRPr="00027B7E">
        <w:rPr>
          <w:rFonts w:ascii="Times New Roman" w:hAnsi="Times New Roman" w:cs="Times New Roman"/>
          <w:sz w:val="24"/>
          <w:szCs w:val="24"/>
        </w:rPr>
        <w:t xml:space="preserve"> – poznajmy się”, który składał się z dwóch części tematycznych: organizacji Dnia Ukraińskiego i Dnia Hiszpańskiego. Głównym celem projektu było zapobieganie uprzedzeniom i ksenofobii wśród dzieci i młodzieży oraz ich rodziców</w:t>
      </w:r>
      <w:r w:rsidR="00027B7E">
        <w:rPr>
          <w:rFonts w:ascii="Times New Roman" w:hAnsi="Times New Roman" w:cs="Times New Roman"/>
          <w:sz w:val="24"/>
          <w:szCs w:val="24"/>
        </w:rPr>
        <w:t xml:space="preserve"> </w:t>
      </w:r>
      <w:r w:rsidRPr="00027B7E">
        <w:rPr>
          <w:rFonts w:ascii="Times New Roman" w:hAnsi="Times New Roman" w:cs="Times New Roman"/>
          <w:sz w:val="24"/>
          <w:szCs w:val="24"/>
        </w:rPr>
        <w:t xml:space="preserve">do obcokrajowców, kształtowanie postaw prospołecznych oraz integracji rodzin z dziećmi. Cel realizowany był przez popularyzację wiedzy m.in. o kulturze, tradycjach krajów Europejskich, kształtowaniu postawy szacunku do ukraińskiego </w:t>
      </w:r>
      <w:r w:rsidR="00027B7E">
        <w:rPr>
          <w:rFonts w:ascii="Times New Roman" w:hAnsi="Times New Roman" w:cs="Times New Roman"/>
          <w:sz w:val="24"/>
          <w:szCs w:val="24"/>
        </w:rPr>
        <w:br/>
      </w:r>
      <w:r w:rsidRPr="00027B7E">
        <w:rPr>
          <w:rFonts w:ascii="Times New Roman" w:hAnsi="Times New Roman" w:cs="Times New Roman"/>
          <w:sz w:val="24"/>
          <w:szCs w:val="24"/>
        </w:rPr>
        <w:t xml:space="preserve">i hiszpańskiego dziedzictwa narodowego oraz do mieszkańców tych krajów. </w:t>
      </w:r>
      <w:r w:rsidR="00027B7E">
        <w:rPr>
          <w:rFonts w:ascii="Times New Roman" w:hAnsi="Times New Roman" w:cs="Times New Roman"/>
          <w:sz w:val="24"/>
          <w:szCs w:val="24"/>
        </w:rPr>
        <w:br/>
      </w:r>
      <w:r w:rsidRPr="00027B7E">
        <w:rPr>
          <w:rFonts w:ascii="Times New Roman" w:hAnsi="Times New Roman" w:cs="Times New Roman"/>
          <w:sz w:val="24"/>
          <w:szCs w:val="24"/>
        </w:rPr>
        <w:t xml:space="preserve">W projekcie wzięły udział dzieci i młodzież z „Oratorium”, Klubu „Wesoła Gromadka”, oraz rodziny z dziećmi objęte działaniami Zespołu ds. Pomocy Rodzinie. </w:t>
      </w:r>
    </w:p>
    <w:p w14:paraId="4BDACA74" w14:textId="77777777" w:rsidR="00AA1A90" w:rsidRPr="00027B7E" w:rsidRDefault="00AA1A90" w:rsidP="00027B7E">
      <w:pPr>
        <w:pStyle w:val="Akapitzlist"/>
        <w:numPr>
          <w:ilvl w:val="0"/>
          <w:numId w:val="9"/>
        </w:numPr>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Projekt pn. </w:t>
      </w:r>
      <w:r w:rsidRPr="00035AC3">
        <w:rPr>
          <w:rFonts w:ascii="Times New Roman" w:hAnsi="Times New Roman" w:cs="Times New Roman"/>
          <w:b/>
          <w:sz w:val="24"/>
          <w:szCs w:val="24"/>
        </w:rPr>
        <w:t>„RATUJESZ = ZYSKUJESZ”</w:t>
      </w:r>
      <w:r w:rsidRPr="00027B7E">
        <w:rPr>
          <w:rFonts w:ascii="Times New Roman" w:hAnsi="Times New Roman" w:cs="Times New Roman"/>
          <w:sz w:val="24"/>
          <w:szCs w:val="24"/>
        </w:rPr>
        <w:t xml:space="preserve"> przebiegał w trzech etapach. Pierwszy etap – promował wśród dzieci i młodzieży oraz ich opiekunów ideę pomagania innym poprzez oddawanie krwi. Drugi etap – promował dzielność Fundacji DKMS połączony z akcją rejestracyjną potencjalnych dawców szpiku kostnego i skierowany był do mieszkańców Stalowej Woli w wieku 18 – 55 lat. Rejestracja potencjalnych dawców szpiku kostnego odbywała się podczas pikniku sąsiedzkiego organizowanego przez tut. Ośrodek na osiedlu Fabrycznym. Trzeci etap – promował ideę pomagania innym poprzez naukę udzielania pierwszej pomocy. Spotkanie prowadzone było przez ratowników medycznych ze Powiatowego Szpitalnego Specjalistycznego Oddziału Ratunkowego w Stalowej Woli.</w:t>
      </w:r>
    </w:p>
    <w:p w14:paraId="2395AFE4" w14:textId="77777777" w:rsidR="00AA1A90" w:rsidRPr="00AA1A90" w:rsidRDefault="00AA1A90" w:rsidP="00AA1A90">
      <w:pPr>
        <w:spacing w:after="0" w:line="240" w:lineRule="auto"/>
        <w:ind w:firstLine="708"/>
        <w:jc w:val="both"/>
        <w:rPr>
          <w:rFonts w:ascii="Times New Roman" w:hAnsi="Times New Roman" w:cs="Times New Roman"/>
          <w:sz w:val="24"/>
          <w:szCs w:val="24"/>
        </w:rPr>
      </w:pPr>
    </w:p>
    <w:p w14:paraId="408978F2" w14:textId="77777777" w:rsidR="00AA1A90" w:rsidRDefault="00AA1A90" w:rsidP="00F36F7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Nieodzownym elementem wsparcia rodziny jest prowadzona przez MOPS Specjalistyczna Placówka Wsparcia Dziennego - Świetlica „Tęcza” wraz z Filią. </w:t>
      </w:r>
    </w:p>
    <w:p w14:paraId="74F1C1D0" w14:textId="15A7E75F" w:rsidR="00AA1A90" w:rsidRPr="00AA1A90" w:rsidRDefault="00AA1A90" w:rsidP="00F36F75">
      <w:pPr>
        <w:spacing w:after="0" w:line="240" w:lineRule="auto"/>
        <w:jc w:val="both"/>
        <w:rPr>
          <w:rFonts w:ascii="Times New Roman" w:hAnsi="Times New Roman" w:cs="Times New Roman"/>
          <w:sz w:val="24"/>
          <w:szCs w:val="24"/>
        </w:rPr>
      </w:pPr>
      <w:r w:rsidRPr="00AA1A90">
        <w:rPr>
          <w:rFonts w:ascii="Times New Roman" w:hAnsi="Times New Roman" w:cs="Times New Roman"/>
          <w:color w:val="000000"/>
          <w:kern w:val="24"/>
          <w:sz w:val="24"/>
          <w:szCs w:val="24"/>
        </w:rPr>
        <w:t xml:space="preserve">Działania Świetlicy skierowane są do dzieci w wieku od 6 do 16 lat, głównie wywodzących się z rodzin z problemami społecznymi (alkoholizm, przemoc domowa, bezrobocie, ubóstwo, przewlekłe choroby w rodzinie, niewydolność lub bezradność wychowawcza), w tym do dzieci z zaburzeniami w zachowaniu, zaburzeniami emocjonalnymi, parcjalnymi i opóźnieniami rozwojowymi. W roku sprawozdawczym z zajęć organizowanych przez placówki skorzystało łącznie </w:t>
      </w:r>
      <w:r w:rsidRPr="00AA1A90">
        <w:rPr>
          <w:rFonts w:ascii="Times New Roman" w:hAnsi="Times New Roman" w:cs="Times New Roman"/>
          <w:b/>
          <w:bCs/>
          <w:color w:val="000000"/>
          <w:kern w:val="24"/>
          <w:sz w:val="24"/>
          <w:szCs w:val="24"/>
        </w:rPr>
        <w:t xml:space="preserve">156 dzieci </w:t>
      </w:r>
      <w:r w:rsidRPr="00AA1A90">
        <w:rPr>
          <w:rFonts w:ascii="Times New Roman" w:hAnsi="Times New Roman" w:cs="Times New Roman"/>
          <w:color w:val="000000"/>
          <w:kern w:val="24"/>
          <w:sz w:val="24"/>
          <w:szCs w:val="24"/>
        </w:rPr>
        <w:t xml:space="preserve">(SPWD – 99, Filia – 57) z rodzin niepełnych, wielodzietnych, adopcyjnych i zrekonstruowanych a także wywodzące się z rodzin prawidłowo funkcjonujących </w:t>
      </w:r>
      <w:r w:rsidR="00035AC3">
        <w:rPr>
          <w:rFonts w:ascii="Times New Roman" w:hAnsi="Times New Roman" w:cs="Times New Roman"/>
          <w:color w:val="000000"/>
          <w:kern w:val="24"/>
          <w:sz w:val="24"/>
          <w:szCs w:val="24"/>
        </w:rPr>
        <w:br/>
      </w:r>
      <w:r w:rsidRPr="00AA1A90">
        <w:rPr>
          <w:rFonts w:ascii="Times New Roman" w:hAnsi="Times New Roman" w:cs="Times New Roman"/>
          <w:color w:val="000000"/>
          <w:kern w:val="24"/>
          <w:sz w:val="24"/>
          <w:szCs w:val="24"/>
        </w:rPr>
        <w:t>w środowisku. Uczestniczyły one w codziennych zajęciach odbywających się w trakcie roku szkolnego oraz w zajęciach wakacyjnych i feryjnych.</w:t>
      </w:r>
    </w:p>
    <w:p w14:paraId="79A549F6" w14:textId="6563EFAA" w:rsidR="00027B7E" w:rsidRPr="00027B7E" w:rsidRDefault="00027B7E" w:rsidP="00027B7E">
      <w:pPr>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W roku 2018 Miejski Ośrodek Pomocy Społecznej w Stalowej Woli realizował projekt pt.</w:t>
      </w:r>
      <w:r w:rsidR="00152D69">
        <w:rPr>
          <w:rFonts w:ascii="Times New Roman" w:hAnsi="Times New Roman" w:cs="Times New Roman"/>
          <w:sz w:val="24"/>
          <w:szCs w:val="24"/>
        </w:rPr>
        <w:t xml:space="preserve"> </w:t>
      </w:r>
      <w:r w:rsidRPr="00027B7E">
        <w:rPr>
          <w:rFonts w:ascii="Times New Roman" w:hAnsi="Times New Roman" w:cs="Times New Roman"/>
          <w:sz w:val="24"/>
          <w:szCs w:val="24"/>
        </w:rPr>
        <w:t>„Więcej niż świetlica”</w:t>
      </w:r>
      <w:r w:rsidRPr="00027B7E">
        <w:rPr>
          <w:rFonts w:ascii="Times New Roman" w:hAnsi="Times New Roman" w:cs="Times New Roman"/>
          <w:b/>
          <w:sz w:val="24"/>
          <w:szCs w:val="24"/>
        </w:rPr>
        <w:t xml:space="preserve"> </w:t>
      </w:r>
      <w:r w:rsidRPr="00027B7E">
        <w:rPr>
          <w:rFonts w:ascii="Times New Roman" w:eastAsia="Times New Roman" w:hAnsi="Times New Roman" w:cs="Times New Roman"/>
          <w:sz w:val="24"/>
          <w:szCs w:val="24"/>
          <w:lang w:eastAsia="pl-PL"/>
        </w:rPr>
        <w:t xml:space="preserve">współfinansowany ze środków Europejskiego Funduszu </w:t>
      </w:r>
      <w:r w:rsidRPr="00027B7E">
        <w:rPr>
          <w:rFonts w:ascii="Times New Roman" w:eastAsia="Times New Roman" w:hAnsi="Times New Roman" w:cs="Times New Roman"/>
          <w:sz w:val="24"/>
          <w:szCs w:val="24"/>
          <w:lang w:eastAsia="pl-PL"/>
        </w:rPr>
        <w:lastRenderedPageBreak/>
        <w:t xml:space="preserve">Społecznego na lata 2014 – 2020 w ramach Osi priorytetowej VIII Integracja Społeczna Działanie 8.4 Poprawa dostępu do usług wsparcia rodziny i pieczy zastępczej Regionalnego Programu Operacyjnego Województwa Podkarpackiego. Projekt pn. „Więcej niż świetlica” polegał na zwiększeniu dostępności do usług społecznych w szczególności usług środowiskowych w Specjalistycznej Placówce Wsparcia Dziennego Świetlica „Tęcza” i jej Filii. Skierowany był do 75 uczestników i ich rodzin, osób zagrożonych ubóstwem i wykluczeniem społecznym. Oferta projektu dała szanse na rozwój hobby, zainteresowań, kształtowanie osobowości oraz uczestnictwo w życiu społecznym dzieci i młodzieży. </w:t>
      </w:r>
      <w:r w:rsidR="00035AC3">
        <w:rPr>
          <w:rFonts w:ascii="Times New Roman" w:eastAsia="Times New Roman" w:hAnsi="Times New Roman" w:cs="Times New Roman"/>
          <w:sz w:val="24"/>
          <w:szCs w:val="24"/>
          <w:lang w:eastAsia="pl-PL"/>
        </w:rPr>
        <w:br/>
      </w:r>
      <w:r w:rsidRPr="00027B7E">
        <w:rPr>
          <w:rFonts w:ascii="Times New Roman" w:eastAsia="Times New Roman" w:hAnsi="Times New Roman" w:cs="Times New Roman"/>
          <w:sz w:val="24"/>
          <w:szCs w:val="24"/>
          <w:lang w:eastAsia="pl-PL"/>
        </w:rPr>
        <w:t xml:space="preserve">W ramach oferowanego wsparcia zostało zrealizowanych szereg działań mających na celu zwiększenie umiejętności organizowania i spędzania czasu wolnego przez wychowanków obu Placówek m. in. </w:t>
      </w:r>
      <w:r w:rsidRPr="00027B7E">
        <w:rPr>
          <w:rFonts w:ascii="Times New Roman" w:hAnsi="Times New Roman" w:cs="Times New Roman"/>
          <w:sz w:val="24"/>
          <w:szCs w:val="24"/>
        </w:rPr>
        <w:t>Warsztaty z robotyki programowania z użyciem klocków LEGO – 20 wychowanków, Stworzenie drużyny piłkarskiej – 15 wychowanków</w:t>
      </w:r>
      <w:r w:rsidRPr="00027B7E">
        <w:rPr>
          <w:rFonts w:ascii="Times New Roman" w:eastAsia="Times New Roman" w:hAnsi="Times New Roman" w:cs="Times New Roman"/>
          <w:sz w:val="24"/>
          <w:szCs w:val="24"/>
          <w:lang w:eastAsia="pl-PL"/>
        </w:rPr>
        <w:t xml:space="preserve">, </w:t>
      </w:r>
      <w:r w:rsidRPr="00027B7E">
        <w:rPr>
          <w:rFonts w:ascii="Times New Roman" w:hAnsi="Times New Roman" w:cs="Times New Roman"/>
          <w:sz w:val="24"/>
          <w:szCs w:val="24"/>
        </w:rPr>
        <w:t>Zajęcia ruchowe ZUMBA – 35 wychowanków</w:t>
      </w:r>
      <w:r w:rsidRPr="00027B7E">
        <w:rPr>
          <w:rFonts w:ascii="Times New Roman" w:eastAsia="Times New Roman" w:hAnsi="Times New Roman" w:cs="Times New Roman"/>
          <w:sz w:val="24"/>
          <w:szCs w:val="24"/>
          <w:lang w:eastAsia="pl-PL"/>
        </w:rPr>
        <w:t xml:space="preserve">, </w:t>
      </w:r>
      <w:r w:rsidRPr="00027B7E">
        <w:rPr>
          <w:rFonts w:ascii="Times New Roman" w:hAnsi="Times New Roman" w:cs="Times New Roman"/>
          <w:sz w:val="24"/>
          <w:szCs w:val="24"/>
        </w:rPr>
        <w:t>Rodzinne warsztaty plastyczne – rękodzieła – 25 wychowanków.</w:t>
      </w:r>
    </w:p>
    <w:p w14:paraId="551356E1" w14:textId="77777777" w:rsidR="00027B7E" w:rsidRDefault="00027B7E" w:rsidP="00027B7E">
      <w:pPr>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Powyższe wsparcie zostało poszerzone o działania wspierające funkcjonowanie wychowanków z niepełnosprawnościami poprzez realizację następujących zadań: Indywidualna terapia logopedyczna – 25 wychowanków, Terapia </w:t>
      </w:r>
      <w:proofErr w:type="spellStart"/>
      <w:r w:rsidRPr="00027B7E">
        <w:rPr>
          <w:rFonts w:ascii="Times New Roman" w:hAnsi="Times New Roman" w:cs="Times New Roman"/>
          <w:sz w:val="24"/>
          <w:szCs w:val="24"/>
        </w:rPr>
        <w:t>Biofeedback</w:t>
      </w:r>
      <w:proofErr w:type="spellEnd"/>
      <w:r w:rsidRPr="00027B7E">
        <w:rPr>
          <w:rFonts w:ascii="Times New Roman" w:hAnsi="Times New Roman" w:cs="Times New Roman"/>
          <w:sz w:val="24"/>
          <w:szCs w:val="24"/>
        </w:rPr>
        <w:t xml:space="preserve"> – 25 wychowanków, </w:t>
      </w:r>
      <w:proofErr w:type="spellStart"/>
      <w:r w:rsidRPr="00027B7E">
        <w:rPr>
          <w:rFonts w:ascii="Times New Roman" w:hAnsi="Times New Roman" w:cs="Times New Roman"/>
          <w:sz w:val="24"/>
          <w:szCs w:val="24"/>
        </w:rPr>
        <w:t>Dogoterapia</w:t>
      </w:r>
      <w:proofErr w:type="spellEnd"/>
      <w:r w:rsidRPr="00027B7E">
        <w:rPr>
          <w:rFonts w:ascii="Times New Roman" w:hAnsi="Times New Roman" w:cs="Times New Roman"/>
          <w:sz w:val="24"/>
          <w:szCs w:val="24"/>
        </w:rPr>
        <w:t xml:space="preserve">  – 25 wychowanków.</w:t>
      </w:r>
    </w:p>
    <w:p w14:paraId="61F8E0F5" w14:textId="77777777" w:rsidR="00027B7E" w:rsidRP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Ponadto w </w:t>
      </w:r>
      <w:r w:rsidRPr="00027B7E">
        <w:rPr>
          <w:rFonts w:ascii="Times New Roman" w:hAnsi="Times New Roman" w:cs="Times New Roman"/>
          <w:sz w:val="24"/>
          <w:szCs w:val="24"/>
        </w:rPr>
        <w:t xml:space="preserve">Specjalistycznej Placówce Wsparcia Dziennego Świetlica „Tęcza” zorganizowano 4 inicjatywy tj.: Integracyjny Piknik Rodzinny dla wychowanków, </w:t>
      </w:r>
      <w:proofErr w:type="spellStart"/>
      <w:r w:rsidRPr="00027B7E">
        <w:rPr>
          <w:rFonts w:ascii="Times New Roman" w:hAnsi="Times New Roman" w:cs="Times New Roman"/>
          <w:sz w:val="24"/>
          <w:szCs w:val="24"/>
        </w:rPr>
        <w:t>edukacyjno</w:t>
      </w:r>
      <w:proofErr w:type="spellEnd"/>
      <w:r w:rsidRPr="00027B7E">
        <w:rPr>
          <w:rFonts w:ascii="Times New Roman" w:hAnsi="Times New Roman" w:cs="Times New Roman"/>
          <w:sz w:val="24"/>
          <w:szCs w:val="24"/>
        </w:rPr>
        <w:t xml:space="preserve"> – zdrowotny wyjazd wakacyjny do Gdańska dla 50 wychowanków, I </w:t>
      </w:r>
      <w:proofErr w:type="spellStart"/>
      <w:r w:rsidRPr="00027B7E">
        <w:rPr>
          <w:rFonts w:ascii="Times New Roman" w:hAnsi="Times New Roman" w:cs="Times New Roman"/>
          <w:sz w:val="24"/>
          <w:szCs w:val="24"/>
        </w:rPr>
        <w:t>Międzyświetlicowy</w:t>
      </w:r>
      <w:proofErr w:type="spellEnd"/>
      <w:r w:rsidRPr="00027B7E">
        <w:rPr>
          <w:rFonts w:ascii="Times New Roman" w:hAnsi="Times New Roman" w:cs="Times New Roman"/>
          <w:sz w:val="24"/>
          <w:szCs w:val="24"/>
        </w:rPr>
        <w:t xml:space="preserve"> halowy turniej gry w piłkę nożną oraz „Spotkanie Opłatkowe”.</w:t>
      </w:r>
    </w:p>
    <w:p w14:paraId="23DB1470" w14:textId="77777777" w:rsidR="00027B7E" w:rsidRDefault="00027B7E" w:rsidP="00027B7E">
      <w:pPr>
        <w:spacing w:after="0" w:line="240" w:lineRule="auto"/>
        <w:jc w:val="both"/>
        <w:rPr>
          <w:rFonts w:ascii="Times New Roman" w:hAnsi="Times New Roman" w:cs="Times New Roman"/>
          <w:sz w:val="24"/>
          <w:szCs w:val="24"/>
        </w:rPr>
      </w:pPr>
    </w:p>
    <w:p w14:paraId="26ABC2B6" w14:textId="03871F0E" w:rsid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Bardzo ważnym </w:t>
      </w:r>
      <w:r w:rsidR="00820E10">
        <w:rPr>
          <w:rFonts w:ascii="Times New Roman" w:hAnsi="Times New Roman" w:cs="Times New Roman"/>
          <w:sz w:val="24"/>
          <w:szCs w:val="24"/>
        </w:rPr>
        <w:t>uzupełnieniem</w:t>
      </w:r>
      <w:r>
        <w:rPr>
          <w:rFonts w:ascii="Times New Roman" w:hAnsi="Times New Roman" w:cs="Times New Roman"/>
          <w:sz w:val="24"/>
          <w:szCs w:val="24"/>
        </w:rPr>
        <w:t xml:space="preserve"> </w:t>
      </w:r>
      <w:r w:rsidR="00820E10">
        <w:rPr>
          <w:rFonts w:ascii="Times New Roman" w:hAnsi="Times New Roman" w:cs="Times New Roman"/>
          <w:sz w:val="24"/>
          <w:szCs w:val="24"/>
        </w:rPr>
        <w:t>pomocy skierowanej do</w:t>
      </w:r>
      <w:r>
        <w:rPr>
          <w:rFonts w:ascii="Times New Roman" w:hAnsi="Times New Roman" w:cs="Times New Roman"/>
          <w:sz w:val="24"/>
          <w:szCs w:val="24"/>
        </w:rPr>
        <w:t xml:space="preserve"> rodzin korzystających ze wsparcia MOPS jest możliwość otrzymania specjalistycznej porady. W 2018 r. z </w:t>
      </w:r>
      <w:r w:rsidRPr="00ED3C11">
        <w:rPr>
          <w:rFonts w:ascii="Times New Roman" w:hAnsi="Times New Roman" w:cs="Times New Roman"/>
          <w:b/>
          <w:sz w:val="24"/>
          <w:szCs w:val="24"/>
        </w:rPr>
        <w:t>poradnictwa specjalistycznego</w:t>
      </w:r>
      <w:r>
        <w:rPr>
          <w:rFonts w:ascii="Times New Roman" w:hAnsi="Times New Roman" w:cs="Times New Roman"/>
          <w:sz w:val="24"/>
          <w:szCs w:val="24"/>
        </w:rPr>
        <w:t xml:space="preserve"> </w:t>
      </w:r>
      <w:r w:rsidRPr="00820E10">
        <w:rPr>
          <w:rFonts w:ascii="Times New Roman" w:hAnsi="Times New Roman" w:cs="Times New Roman"/>
          <w:b/>
          <w:sz w:val="24"/>
          <w:szCs w:val="24"/>
        </w:rPr>
        <w:t>skorzystało 264 rodziny</w:t>
      </w:r>
      <w:r>
        <w:rPr>
          <w:rFonts w:ascii="Times New Roman" w:hAnsi="Times New Roman" w:cs="Times New Roman"/>
          <w:sz w:val="24"/>
          <w:szCs w:val="24"/>
        </w:rPr>
        <w:t>, z czego:</w:t>
      </w:r>
    </w:p>
    <w:p w14:paraId="26599889" w14:textId="77777777" w:rsid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 poradnictwa prawnego – 57 rodzin,</w:t>
      </w:r>
    </w:p>
    <w:p w14:paraId="563D8022" w14:textId="77777777" w:rsid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 poradnictwa psychologicznego 162 rodziny,</w:t>
      </w:r>
    </w:p>
    <w:p w14:paraId="10697351" w14:textId="77777777" w:rsid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z poradnictwa w sprawach uzależnień – 45 osób.</w:t>
      </w:r>
    </w:p>
    <w:p w14:paraId="3879B189" w14:textId="77777777" w:rsidR="00027B7E" w:rsidRDefault="00027B7E" w:rsidP="00027B7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Ponadto rodziny chętnie korzystały z poradnictwa rodzinnego (pedagogicznego) – 379 osób. </w:t>
      </w:r>
    </w:p>
    <w:p w14:paraId="2F9C96B5" w14:textId="77777777" w:rsidR="00027B7E" w:rsidRDefault="00027B7E" w:rsidP="00027B7E">
      <w:pPr>
        <w:spacing w:after="0" w:line="240" w:lineRule="auto"/>
        <w:jc w:val="both"/>
        <w:rPr>
          <w:rFonts w:ascii="Times New Roman" w:hAnsi="Times New Roman" w:cs="Times New Roman"/>
          <w:sz w:val="24"/>
          <w:szCs w:val="24"/>
        </w:rPr>
      </w:pPr>
    </w:p>
    <w:p w14:paraId="254E719A" w14:textId="77777777" w:rsidR="00027B7E" w:rsidRPr="00027B7E" w:rsidRDefault="00027B7E" w:rsidP="00027B7E">
      <w:pPr>
        <w:spacing w:after="0" w:line="240" w:lineRule="auto"/>
        <w:jc w:val="both"/>
        <w:rPr>
          <w:rFonts w:ascii="Times New Roman" w:hAnsi="Times New Roman" w:cs="Times New Roman"/>
          <w:sz w:val="24"/>
          <w:szCs w:val="24"/>
        </w:rPr>
      </w:pPr>
    </w:p>
    <w:p w14:paraId="4D68DE3C"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b/>
          <w:sz w:val="24"/>
          <w:szCs w:val="24"/>
        </w:rPr>
      </w:pPr>
      <w:r w:rsidRPr="00027B7E">
        <w:rPr>
          <w:rFonts w:ascii="Times New Roman" w:hAnsi="Times New Roman" w:cs="Times New Roman"/>
          <w:b/>
          <w:sz w:val="24"/>
          <w:szCs w:val="24"/>
        </w:rPr>
        <w:t>V.</w:t>
      </w:r>
      <w:r w:rsidRPr="00027B7E">
        <w:rPr>
          <w:rFonts w:ascii="Times New Roman" w:hAnsi="Times New Roman" w:cs="Times New Roman"/>
          <w:sz w:val="24"/>
          <w:szCs w:val="24"/>
        </w:rPr>
        <w:t xml:space="preserve"> </w:t>
      </w:r>
      <w:r w:rsidRPr="00027B7E">
        <w:rPr>
          <w:rFonts w:ascii="Times New Roman" w:hAnsi="Times New Roman" w:cs="Times New Roman"/>
          <w:b/>
          <w:sz w:val="24"/>
          <w:szCs w:val="24"/>
        </w:rPr>
        <w:t xml:space="preserve">SYSTEM POMOCY RODZINIE W KRYZYSIE I PRZECIWDZIAŁANIE </w:t>
      </w:r>
      <w:r>
        <w:rPr>
          <w:rFonts w:ascii="Times New Roman" w:hAnsi="Times New Roman" w:cs="Times New Roman"/>
          <w:b/>
          <w:sz w:val="24"/>
          <w:szCs w:val="24"/>
        </w:rPr>
        <w:br/>
        <w:t xml:space="preserve">       </w:t>
      </w:r>
      <w:r w:rsidRPr="00027B7E">
        <w:rPr>
          <w:rFonts w:ascii="Times New Roman" w:hAnsi="Times New Roman" w:cs="Times New Roman"/>
          <w:b/>
          <w:sz w:val="24"/>
          <w:szCs w:val="24"/>
        </w:rPr>
        <w:t>PRZEMOCY W RODZINIE.</w:t>
      </w:r>
    </w:p>
    <w:p w14:paraId="4B2293F7" w14:textId="77777777" w:rsidR="00027B7E" w:rsidRPr="00027B7E" w:rsidRDefault="00027B7E" w:rsidP="00027B7E">
      <w:pPr>
        <w:autoSpaceDE w:val="0"/>
        <w:autoSpaceDN w:val="0"/>
        <w:adjustRightInd w:val="0"/>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Pomoc rodzinie w kryzysie i przeciwdziałanie przemocy w rodzinie stanowi jedno z zadań z zakresu pomocy społecznej realizowanych przez Miejski Ośrodek Pomocy Społecznej w Stalowej Woli.</w:t>
      </w:r>
    </w:p>
    <w:p w14:paraId="0893415A" w14:textId="4C377CCA" w:rsidR="00027B7E" w:rsidRPr="00027B7E" w:rsidRDefault="00027B7E" w:rsidP="00027B7E">
      <w:pPr>
        <w:autoSpaceDE w:val="0"/>
        <w:autoSpaceDN w:val="0"/>
        <w:adjustRightInd w:val="0"/>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 xml:space="preserve">W roku 2018 prowadzone były działania edukacyjne służące wzmocnieniu funkcji opiekuńczych i wychowawczych, alternatywnych wobec stosowania przemocy metod </w:t>
      </w:r>
      <w:r w:rsidR="00820E10">
        <w:rPr>
          <w:rFonts w:ascii="Times New Roman" w:hAnsi="Times New Roman" w:cs="Times New Roman"/>
          <w:sz w:val="24"/>
          <w:szCs w:val="24"/>
        </w:rPr>
        <w:br/>
      </w:r>
      <w:r w:rsidRPr="00027B7E">
        <w:rPr>
          <w:rFonts w:ascii="Times New Roman" w:hAnsi="Times New Roman" w:cs="Times New Roman"/>
          <w:sz w:val="24"/>
          <w:szCs w:val="24"/>
        </w:rPr>
        <w:t xml:space="preserve">i kompetencji rodziców w rodzinach zagrożonych przemocą w rodzinie. Miejski Ośrodek Pomocy Społecznej w Stalowej Woli realizował 2 projekty socjalne, jeden był skierowany do młodych rodziców w wieku prokreacyjnym, klientów Ośrodka objętych wsparciem asystenta rodziny, pt. „FAS – odpowiedzialne rodzicielstwo”. Szkolenie odbywało się cyklicznie i jego celem było, nabycie świadomości kształtowania odpowiedzialnej postawy rodzicielskiej </w:t>
      </w:r>
      <w:r w:rsidR="00820E10">
        <w:rPr>
          <w:rFonts w:ascii="Times New Roman" w:hAnsi="Times New Roman" w:cs="Times New Roman"/>
          <w:sz w:val="24"/>
          <w:szCs w:val="24"/>
        </w:rPr>
        <w:br/>
      </w:r>
      <w:r w:rsidRPr="00027B7E">
        <w:rPr>
          <w:rFonts w:ascii="Times New Roman" w:hAnsi="Times New Roman" w:cs="Times New Roman"/>
          <w:sz w:val="24"/>
          <w:szCs w:val="24"/>
        </w:rPr>
        <w:t xml:space="preserve">i uświadomienie rodzicom wpływu alkoholu na poczęte dzieci i rozwój ciąży oraz deficyty </w:t>
      </w:r>
      <w:r w:rsidRPr="00027B7E">
        <w:rPr>
          <w:rFonts w:ascii="Times New Roman" w:hAnsi="Times New Roman" w:cs="Times New Roman"/>
          <w:sz w:val="24"/>
          <w:szCs w:val="24"/>
        </w:rPr>
        <w:lastRenderedPageBreak/>
        <w:t xml:space="preserve">jakimi obciążone może być dziecko, kiedy matka w ciąży spożywa alkohol. W zajęciach uczestniczyło 12 osób. </w:t>
      </w:r>
    </w:p>
    <w:p w14:paraId="143ECC46" w14:textId="77777777" w:rsidR="00027B7E" w:rsidRPr="00027B7E" w:rsidRDefault="00027B7E" w:rsidP="00027B7E">
      <w:pPr>
        <w:autoSpaceDE w:val="0"/>
        <w:autoSpaceDN w:val="0"/>
        <w:adjustRightInd w:val="0"/>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 xml:space="preserve">Drugi projekt - Szkoła dla Rodziców pn. „I Ty zostań Super Rodzicem”, skierowany był do 20 osób, również klientów Ośrodka, borykających się z  trudnościami w prawidłowym wypełnianiu swoich obowiązków rodzicielskich. Zrealizowano cykl 5 warsztatów, których celem było wsparcie rodziców w radzeniu sobie w codziennych kontaktach z dziećmi, budowaniu relacji rodzic – dziecko, poprzez kształtowanie relacji opartych na wzajemnym szacunku oraz zmiany postaw rodzicielskich na takie, które minimalizują ryzyko wystąpienia </w:t>
      </w:r>
      <w:proofErr w:type="spellStart"/>
      <w:r w:rsidRPr="00027B7E">
        <w:rPr>
          <w:rFonts w:ascii="Times New Roman" w:hAnsi="Times New Roman" w:cs="Times New Roman"/>
          <w:sz w:val="24"/>
          <w:szCs w:val="24"/>
        </w:rPr>
        <w:t>zachowań</w:t>
      </w:r>
      <w:proofErr w:type="spellEnd"/>
      <w:r w:rsidRPr="00027B7E">
        <w:rPr>
          <w:rFonts w:ascii="Times New Roman" w:hAnsi="Times New Roman" w:cs="Times New Roman"/>
          <w:sz w:val="24"/>
          <w:szCs w:val="24"/>
        </w:rPr>
        <w:t xml:space="preserve"> ryzykownych i zaburzeń emocjonalnych u dzieci i młodzieży. </w:t>
      </w:r>
    </w:p>
    <w:p w14:paraId="482F6435" w14:textId="77777777" w:rsidR="00027B7E" w:rsidRDefault="00027B7E" w:rsidP="00027B7E">
      <w:pPr>
        <w:autoSpaceDE w:val="0"/>
        <w:autoSpaceDN w:val="0"/>
        <w:adjustRightInd w:val="0"/>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 xml:space="preserve">Dużym zainteresowaniem wśród mieszkańców cieszyło się poradnictwo specjalistyczne w zakresie przemocy.  MOPS w Stalowej Woli udzielał porad psychologicznych oraz socjalnych. </w:t>
      </w:r>
    </w:p>
    <w:p w14:paraId="07BB411B" w14:textId="77777777" w:rsidR="00820E10" w:rsidRPr="00027B7E" w:rsidRDefault="00820E10" w:rsidP="00027B7E">
      <w:pPr>
        <w:autoSpaceDE w:val="0"/>
        <w:autoSpaceDN w:val="0"/>
        <w:adjustRightInd w:val="0"/>
        <w:spacing w:after="0" w:line="240" w:lineRule="auto"/>
        <w:ind w:firstLine="708"/>
        <w:jc w:val="both"/>
        <w:rPr>
          <w:rFonts w:ascii="Times New Roman" w:hAnsi="Times New Roman" w:cs="Times New Roman"/>
          <w:sz w:val="24"/>
          <w:szCs w:val="24"/>
        </w:rPr>
      </w:pPr>
    </w:p>
    <w:p w14:paraId="5D2429BB"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b/>
          <w:sz w:val="24"/>
          <w:szCs w:val="24"/>
        </w:rPr>
      </w:pPr>
      <w:r w:rsidRPr="00027B7E">
        <w:rPr>
          <w:rFonts w:ascii="Times New Roman" w:hAnsi="Times New Roman" w:cs="Times New Roman"/>
          <w:b/>
          <w:sz w:val="24"/>
          <w:szCs w:val="24"/>
        </w:rPr>
        <w:t>Ochrona i pomoc osobom dotkniętym przemocą w rodzinie.</w:t>
      </w:r>
    </w:p>
    <w:p w14:paraId="4F61DB07" w14:textId="77777777" w:rsidR="00027B7E" w:rsidRPr="00027B7E" w:rsidRDefault="00027B7E" w:rsidP="00027B7E">
      <w:pPr>
        <w:autoSpaceDE w:val="0"/>
        <w:autoSpaceDN w:val="0"/>
        <w:adjustRightInd w:val="0"/>
        <w:spacing w:after="0" w:line="240" w:lineRule="auto"/>
        <w:ind w:firstLine="708"/>
        <w:jc w:val="both"/>
        <w:rPr>
          <w:rFonts w:ascii="Times New Roman" w:hAnsi="Times New Roman" w:cs="Times New Roman"/>
          <w:sz w:val="24"/>
          <w:szCs w:val="24"/>
        </w:rPr>
      </w:pPr>
      <w:r w:rsidRPr="00027B7E">
        <w:rPr>
          <w:rFonts w:ascii="Times New Roman" w:hAnsi="Times New Roman" w:cs="Times New Roman"/>
          <w:sz w:val="24"/>
          <w:szCs w:val="24"/>
        </w:rPr>
        <w:t>Zadania Gminy z zakresu przeciwdziałania przemocy w rodzinie realizuje Zespół Interdyscyplinarny powołany Zarządzeniem Prezydenta Miasta Stalowej Woli Nr 402/16 z dnia 27 grudnia 2016 r. oraz Zarządzeniem zmieniającym Nr 322/18 Prezydenta Miasta Stalowej Woli z dnia 12 września 2018 roku.  Wszystkie działania ZI są realizowane zgodnie z procedurą „Niebieskie Karty” (NK) i wytycznymi Podkarpackiego Urzędu Wojewódzkiego w Rzeszowie oraz Regulaminem ZI.</w:t>
      </w:r>
    </w:p>
    <w:p w14:paraId="781C6B30"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W skład ZI wchodzą przedstawiciele: </w:t>
      </w:r>
    </w:p>
    <w:p w14:paraId="754913DC"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Miejskiego Ośrodka Pomocy Społecznej w Stalowej Woli,</w:t>
      </w:r>
    </w:p>
    <w:p w14:paraId="0F8BCFD8"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Powiatowego Centrum Pomocy Rodzinie w Stalowej Woli,</w:t>
      </w:r>
    </w:p>
    <w:p w14:paraId="01B13AC2"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Stalowowolskiego Ośrodka Wsparcia i Interwencji Kryzysowej w Stalowej Woli,</w:t>
      </w:r>
    </w:p>
    <w:p w14:paraId="0727DB2E"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Miejskiej Komisji Rozwiązywania Problemów Alkoholowych w Stalowej Woli,</w:t>
      </w:r>
    </w:p>
    <w:p w14:paraId="1F1017C2"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Komendy Powiatowej Policji w Stalowej Woli,</w:t>
      </w:r>
    </w:p>
    <w:p w14:paraId="476C1FBE"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 xml:space="preserve">oświaty tj. Wydziału Edukacji i Zdrowia Urzędu Miasta Stalowej Woli, Wydziału </w:t>
      </w:r>
      <w:r w:rsidR="00ED3C11">
        <w:rPr>
          <w:rFonts w:ascii="Times New Roman" w:hAnsi="Times New Roman" w:cs="Times New Roman"/>
          <w:sz w:val="24"/>
          <w:szCs w:val="24"/>
        </w:rPr>
        <w:br/>
        <w:t xml:space="preserve">            </w:t>
      </w:r>
      <w:r w:rsidRPr="00027B7E">
        <w:rPr>
          <w:rFonts w:ascii="Times New Roman" w:hAnsi="Times New Roman" w:cs="Times New Roman"/>
          <w:sz w:val="24"/>
          <w:szCs w:val="24"/>
        </w:rPr>
        <w:t xml:space="preserve">Kultury Edukacji Starostwa Powiatowego w Stalowej Woli, Poradni </w:t>
      </w:r>
      <w:proofErr w:type="spellStart"/>
      <w:r w:rsidRPr="00027B7E">
        <w:rPr>
          <w:rFonts w:ascii="Times New Roman" w:hAnsi="Times New Roman" w:cs="Times New Roman"/>
          <w:sz w:val="24"/>
          <w:szCs w:val="24"/>
        </w:rPr>
        <w:t>P</w:t>
      </w:r>
      <w:r w:rsidR="00ED3C11">
        <w:rPr>
          <w:rFonts w:ascii="Times New Roman" w:hAnsi="Times New Roman" w:cs="Times New Roman"/>
          <w:sz w:val="24"/>
          <w:szCs w:val="24"/>
        </w:rPr>
        <w:t>sychologiczno</w:t>
      </w:r>
      <w:proofErr w:type="spellEnd"/>
      <w:r w:rsidR="00ED3C11">
        <w:rPr>
          <w:rFonts w:ascii="Times New Roman" w:hAnsi="Times New Roman" w:cs="Times New Roman"/>
          <w:sz w:val="24"/>
          <w:szCs w:val="24"/>
        </w:rPr>
        <w:t xml:space="preserve"> -</w:t>
      </w:r>
      <w:r w:rsidR="00ED3C11">
        <w:rPr>
          <w:rFonts w:ascii="Times New Roman" w:hAnsi="Times New Roman" w:cs="Times New Roman"/>
          <w:sz w:val="24"/>
          <w:szCs w:val="24"/>
        </w:rPr>
        <w:br/>
        <w:t xml:space="preserve">            Pedagogicznej </w:t>
      </w:r>
      <w:r w:rsidRPr="00027B7E">
        <w:rPr>
          <w:rFonts w:ascii="Times New Roman" w:hAnsi="Times New Roman" w:cs="Times New Roman"/>
          <w:sz w:val="24"/>
          <w:szCs w:val="24"/>
        </w:rPr>
        <w:t xml:space="preserve">w Stalowej Woli, Publicznej Szkoły Podstawowej Nr 1w Stalowej </w:t>
      </w:r>
      <w:r w:rsidR="008D1587">
        <w:rPr>
          <w:rFonts w:ascii="Times New Roman" w:hAnsi="Times New Roman" w:cs="Times New Roman"/>
          <w:sz w:val="24"/>
          <w:szCs w:val="24"/>
        </w:rPr>
        <w:br/>
        <w:t xml:space="preserve">            </w:t>
      </w:r>
      <w:r w:rsidRPr="00027B7E">
        <w:rPr>
          <w:rFonts w:ascii="Times New Roman" w:hAnsi="Times New Roman" w:cs="Times New Roman"/>
          <w:sz w:val="24"/>
          <w:szCs w:val="24"/>
        </w:rPr>
        <w:t>Woli,</w:t>
      </w:r>
    </w:p>
    <w:p w14:paraId="1A0AA869"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 xml:space="preserve">ochrony zdrowia tj. Niepublicznego Zakładu Opieki Zdrowotnej „MEDYK” </w:t>
      </w:r>
      <w:r w:rsidR="008D1587">
        <w:rPr>
          <w:rFonts w:ascii="Times New Roman" w:hAnsi="Times New Roman" w:cs="Times New Roman"/>
          <w:sz w:val="24"/>
          <w:szCs w:val="24"/>
        </w:rPr>
        <w:br/>
        <w:t xml:space="preserve">            </w:t>
      </w:r>
      <w:r w:rsidRPr="00027B7E">
        <w:rPr>
          <w:rFonts w:ascii="Times New Roman" w:hAnsi="Times New Roman" w:cs="Times New Roman"/>
          <w:sz w:val="24"/>
          <w:szCs w:val="24"/>
        </w:rPr>
        <w:t>w</w:t>
      </w:r>
      <w:r w:rsidR="008D1587">
        <w:rPr>
          <w:rFonts w:ascii="Times New Roman" w:hAnsi="Times New Roman" w:cs="Times New Roman"/>
          <w:sz w:val="24"/>
          <w:szCs w:val="24"/>
        </w:rPr>
        <w:t xml:space="preserve"> </w:t>
      </w:r>
      <w:r w:rsidRPr="00027B7E">
        <w:rPr>
          <w:rFonts w:ascii="Times New Roman" w:hAnsi="Times New Roman" w:cs="Times New Roman"/>
          <w:sz w:val="24"/>
          <w:szCs w:val="24"/>
        </w:rPr>
        <w:t>Stalowej</w:t>
      </w:r>
      <w:r w:rsidR="008D1587">
        <w:rPr>
          <w:rFonts w:ascii="Times New Roman" w:hAnsi="Times New Roman" w:cs="Times New Roman"/>
          <w:sz w:val="24"/>
          <w:szCs w:val="24"/>
        </w:rPr>
        <w:t xml:space="preserve"> </w:t>
      </w:r>
      <w:r w:rsidRPr="00027B7E">
        <w:rPr>
          <w:rFonts w:ascii="Times New Roman" w:hAnsi="Times New Roman" w:cs="Times New Roman"/>
          <w:sz w:val="24"/>
          <w:szCs w:val="24"/>
        </w:rPr>
        <w:t>Woli, Samodzielnego Publicznego Zakładu Opieki Zdrowotnej,  Poradni</w:t>
      </w:r>
      <w:r w:rsidR="008D1587">
        <w:rPr>
          <w:rFonts w:ascii="Times New Roman" w:hAnsi="Times New Roman" w:cs="Times New Roman"/>
          <w:sz w:val="24"/>
          <w:szCs w:val="24"/>
        </w:rPr>
        <w:br/>
        <w:t xml:space="preserve">           </w:t>
      </w:r>
      <w:r w:rsidRPr="00027B7E">
        <w:rPr>
          <w:rFonts w:ascii="Times New Roman" w:hAnsi="Times New Roman" w:cs="Times New Roman"/>
          <w:sz w:val="24"/>
          <w:szCs w:val="24"/>
        </w:rPr>
        <w:t xml:space="preserve"> Terapii</w:t>
      </w:r>
      <w:r w:rsidR="008D1587">
        <w:rPr>
          <w:rFonts w:ascii="Times New Roman" w:hAnsi="Times New Roman" w:cs="Times New Roman"/>
          <w:sz w:val="24"/>
          <w:szCs w:val="24"/>
        </w:rPr>
        <w:t xml:space="preserve"> </w:t>
      </w:r>
      <w:r w:rsidRPr="00027B7E">
        <w:rPr>
          <w:rFonts w:ascii="Times New Roman" w:hAnsi="Times New Roman" w:cs="Times New Roman"/>
          <w:sz w:val="24"/>
          <w:szCs w:val="24"/>
        </w:rPr>
        <w:t>Uzależnień i Współuzależnienia od Alkoholu Powiatowego Szpitala</w:t>
      </w:r>
      <w:r w:rsidR="008D1587">
        <w:rPr>
          <w:rFonts w:ascii="Times New Roman" w:hAnsi="Times New Roman" w:cs="Times New Roman"/>
          <w:sz w:val="24"/>
          <w:szCs w:val="24"/>
        </w:rPr>
        <w:br/>
        <w:t xml:space="preserve">            </w:t>
      </w:r>
      <w:r w:rsidRPr="00027B7E">
        <w:rPr>
          <w:rFonts w:ascii="Times New Roman" w:hAnsi="Times New Roman" w:cs="Times New Roman"/>
          <w:sz w:val="24"/>
          <w:szCs w:val="24"/>
        </w:rPr>
        <w:t>Specjalistycznego</w:t>
      </w:r>
      <w:r w:rsidR="008D1587">
        <w:rPr>
          <w:rFonts w:ascii="Times New Roman" w:hAnsi="Times New Roman" w:cs="Times New Roman"/>
          <w:sz w:val="24"/>
          <w:szCs w:val="24"/>
        </w:rPr>
        <w:t xml:space="preserve"> </w:t>
      </w:r>
      <w:r w:rsidRPr="00027B7E">
        <w:rPr>
          <w:rFonts w:ascii="Times New Roman" w:hAnsi="Times New Roman" w:cs="Times New Roman"/>
          <w:sz w:val="24"/>
          <w:szCs w:val="24"/>
        </w:rPr>
        <w:t>w Stalowej Woli,</w:t>
      </w:r>
    </w:p>
    <w:p w14:paraId="25EB80FD"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Sądu Rejonowego w Stalowej Woli tj. II Wydziału Karnego i III Wydziału</w:t>
      </w:r>
      <w:r w:rsidR="008D1587">
        <w:rPr>
          <w:rFonts w:ascii="Times New Roman" w:hAnsi="Times New Roman" w:cs="Times New Roman"/>
          <w:sz w:val="24"/>
          <w:szCs w:val="24"/>
        </w:rPr>
        <w:br/>
        <w:t xml:space="preserve">           </w:t>
      </w:r>
      <w:r w:rsidRPr="00027B7E">
        <w:rPr>
          <w:rFonts w:ascii="Times New Roman" w:hAnsi="Times New Roman" w:cs="Times New Roman"/>
          <w:sz w:val="24"/>
          <w:szCs w:val="24"/>
        </w:rPr>
        <w:t xml:space="preserve"> Rodzinnego</w:t>
      </w:r>
      <w:r w:rsidR="008D1587">
        <w:rPr>
          <w:rFonts w:ascii="Times New Roman" w:hAnsi="Times New Roman" w:cs="Times New Roman"/>
          <w:sz w:val="24"/>
          <w:szCs w:val="24"/>
        </w:rPr>
        <w:t xml:space="preserve"> </w:t>
      </w:r>
      <w:r w:rsidRPr="00027B7E">
        <w:rPr>
          <w:rFonts w:ascii="Times New Roman" w:hAnsi="Times New Roman" w:cs="Times New Roman"/>
          <w:sz w:val="24"/>
          <w:szCs w:val="24"/>
        </w:rPr>
        <w:t xml:space="preserve">i Nieletnich, </w:t>
      </w:r>
    </w:p>
    <w:p w14:paraId="56C03044"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Organizacji pozarządowych tj. Stowarzyszenia na Rzecz Osób Dotkniętych Przemocą</w:t>
      </w:r>
      <w:r w:rsidR="00ED3C11">
        <w:rPr>
          <w:rFonts w:ascii="Times New Roman" w:hAnsi="Times New Roman" w:cs="Times New Roman"/>
          <w:sz w:val="24"/>
          <w:szCs w:val="24"/>
        </w:rPr>
        <w:br/>
        <w:t xml:space="preserve">            </w:t>
      </w:r>
      <w:r w:rsidRPr="00027B7E">
        <w:rPr>
          <w:rFonts w:ascii="Times New Roman" w:hAnsi="Times New Roman" w:cs="Times New Roman"/>
          <w:sz w:val="24"/>
          <w:szCs w:val="24"/>
        </w:rPr>
        <w:t xml:space="preserve">w Rodzinie „Tarcza” w Stalowej Woli, Stowarzyszenia Opieki Nad Dziećmi </w:t>
      </w:r>
      <w:r w:rsidR="00ED3C11">
        <w:rPr>
          <w:rFonts w:ascii="Times New Roman" w:hAnsi="Times New Roman" w:cs="Times New Roman"/>
          <w:sz w:val="24"/>
          <w:szCs w:val="24"/>
        </w:rPr>
        <w:br/>
        <w:t xml:space="preserve">            „Oratorium” w</w:t>
      </w:r>
      <w:r w:rsidRPr="00027B7E">
        <w:rPr>
          <w:rFonts w:ascii="Times New Roman" w:hAnsi="Times New Roman" w:cs="Times New Roman"/>
          <w:sz w:val="24"/>
          <w:szCs w:val="24"/>
        </w:rPr>
        <w:t xml:space="preserve"> Stalowej Woli, Stowarzyszenia Ruch Pomocy Psychologicznej </w:t>
      </w:r>
      <w:r w:rsidR="00ED3C11">
        <w:rPr>
          <w:rFonts w:ascii="Times New Roman" w:hAnsi="Times New Roman" w:cs="Times New Roman"/>
          <w:sz w:val="24"/>
          <w:szCs w:val="24"/>
        </w:rPr>
        <w:br/>
        <w:t xml:space="preserve">            </w:t>
      </w:r>
      <w:r w:rsidRPr="00027B7E">
        <w:rPr>
          <w:rFonts w:ascii="Times New Roman" w:hAnsi="Times New Roman" w:cs="Times New Roman"/>
          <w:sz w:val="24"/>
          <w:szCs w:val="24"/>
        </w:rPr>
        <w:t>„INTEGRACJA” w Stalowej Woli.</w:t>
      </w:r>
    </w:p>
    <w:p w14:paraId="2608900C"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W roku sprawozdawczym ZI spotykał się 5 razy. Celem Zespołu Interdyscyplinarnego </w:t>
      </w:r>
      <w:r w:rsidRPr="00027B7E">
        <w:rPr>
          <w:rFonts w:ascii="Times New Roman" w:hAnsi="Times New Roman" w:cs="Times New Roman"/>
          <w:sz w:val="24"/>
          <w:szCs w:val="24"/>
        </w:rPr>
        <w:br/>
        <w:t xml:space="preserve">w Stalowej Woli jest m.in. budowanie lokalnego systemu przeciwdziałania przemocy </w:t>
      </w:r>
      <w:r w:rsidRPr="00027B7E">
        <w:rPr>
          <w:rFonts w:ascii="Times New Roman" w:hAnsi="Times New Roman" w:cs="Times New Roman"/>
          <w:sz w:val="24"/>
          <w:szCs w:val="24"/>
        </w:rPr>
        <w:br/>
        <w:t xml:space="preserve">w rodzinie, w tym koordynowanie działań wszystkich służb pomocowych z terenu miasta Stalowej Woli w celu zwiększenia skuteczności pomocy i ochrony osób doznających przemocy domowej. W roku 2018 Przewodniczący Zespołu powołał 114 grup roboczych natomiast </w:t>
      </w:r>
      <w:r w:rsidRPr="00027B7E">
        <w:rPr>
          <w:rFonts w:ascii="Times New Roman" w:hAnsi="Times New Roman" w:cs="Times New Roman"/>
          <w:sz w:val="24"/>
          <w:szCs w:val="24"/>
        </w:rPr>
        <w:lastRenderedPageBreak/>
        <w:t xml:space="preserve">wsparciem grup roboczych było objętych </w:t>
      </w:r>
      <w:r w:rsidRPr="000541A8">
        <w:rPr>
          <w:rFonts w:ascii="Times New Roman" w:hAnsi="Times New Roman" w:cs="Times New Roman"/>
          <w:sz w:val="24"/>
          <w:szCs w:val="24"/>
        </w:rPr>
        <w:t>182 rodziny w tym 73 rodziny</w:t>
      </w:r>
      <w:r w:rsidRPr="00027B7E">
        <w:rPr>
          <w:rFonts w:ascii="Times New Roman" w:hAnsi="Times New Roman" w:cs="Times New Roman"/>
          <w:sz w:val="24"/>
          <w:szCs w:val="24"/>
        </w:rPr>
        <w:t>, w stosunku do których procedura „Niebieska Karta” rozpoczęta była w latach poprzednich. Liczba spotkań grupy roboczej w sprawie każdej rodziny objętej procedurą „Niebieskie Karty” uzależniona była od złożoności problemów i możliwości realizacji ustalonego planu pomocy, minimum 1 x na 3 miesiące. W roku 2018 odbyło się 589 posiedzeń grup roboczych. Do zadań grup roboczych należy :</w:t>
      </w:r>
    </w:p>
    <w:p w14:paraId="318AF30D" w14:textId="77777777" w:rsidR="00027B7E" w:rsidRDefault="00027B7E" w:rsidP="00ED3C11">
      <w:pPr>
        <w:pStyle w:val="Akapitzlist"/>
        <w:numPr>
          <w:ilvl w:val="0"/>
          <w:numId w:val="10"/>
        </w:numPr>
        <w:autoSpaceDE w:val="0"/>
        <w:autoSpaceDN w:val="0"/>
        <w:adjustRightInd w:val="0"/>
        <w:spacing w:after="0" w:line="240" w:lineRule="auto"/>
        <w:jc w:val="both"/>
        <w:rPr>
          <w:rFonts w:ascii="Times New Roman" w:hAnsi="Times New Roman" w:cs="Times New Roman"/>
          <w:sz w:val="24"/>
          <w:szCs w:val="24"/>
        </w:rPr>
      </w:pPr>
      <w:r w:rsidRPr="00ED3C11">
        <w:rPr>
          <w:rFonts w:ascii="Times New Roman" w:hAnsi="Times New Roman" w:cs="Times New Roman"/>
          <w:sz w:val="24"/>
          <w:szCs w:val="24"/>
        </w:rPr>
        <w:t xml:space="preserve">diagnozowanie sytuacji rodziny, opracowanie i realizacja indywidualnego planu pomocy dla osoby i rodziny co do której istnieje podejrzenie, że jest dotknięta przemocą </w:t>
      </w:r>
      <w:r w:rsidRPr="00ED3C11">
        <w:rPr>
          <w:rFonts w:ascii="Times New Roman" w:hAnsi="Times New Roman" w:cs="Times New Roman"/>
          <w:sz w:val="24"/>
          <w:szCs w:val="24"/>
        </w:rPr>
        <w:br/>
        <w:t>w rodzinie, oraz udzielanie pomocy i wsparcia w zakresie posiadanych kompetencji poszczególnych członków Grupy, działania te prowadzone są w oparciu o formularz „Niebieska Karta C”,</w:t>
      </w:r>
    </w:p>
    <w:p w14:paraId="3A9B19A2" w14:textId="77777777" w:rsidR="00027B7E" w:rsidRDefault="00027B7E" w:rsidP="00027B7E">
      <w:pPr>
        <w:pStyle w:val="Akapitzlist"/>
        <w:numPr>
          <w:ilvl w:val="0"/>
          <w:numId w:val="10"/>
        </w:numPr>
        <w:autoSpaceDE w:val="0"/>
        <w:autoSpaceDN w:val="0"/>
        <w:adjustRightInd w:val="0"/>
        <w:spacing w:after="0" w:line="240" w:lineRule="auto"/>
        <w:jc w:val="both"/>
        <w:rPr>
          <w:rFonts w:ascii="Times New Roman" w:hAnsi="Times New Roman" w:cs="Times New Roman"/>
          <w:sz w:val="24"/>
          <w:szCs w:val="24"/>
        </w:rPr>
      </w:pPr>
      <w:r w:rsidRPr="00ED3C11">
        <w:rPr>
          <w:rFonts w:ascii="Times New Roman" w:hAnsi="Times New Roman" w:cs="Times New Roman"/>
          <w:sz w:val="24"/>
          <w:szCs w:val="24"/>
        </w:rPr>
        <w:t xml:space="preserve">podejmowanie działań w stosunku do osoby, wobec której istnieje podejrzenie, </w:t>
      </w:r>
      <w:r w:rsidRPr="00ED3C11">
        <w:rPr>
          <w:rFonts w:ascii="Times New Roman" w:hAnsi="Times New Roman" w:cs="Times New Roman"/>
          <w:sz w:val="24"/>
          <w:szCs w:val="24"/>
        </w:rPr>
        <w:br/>
        <w:t xml:space="preserve">że stosuje przemoc w rodzinie, w oparciu o formularz „Niebieska Karta-D” poprzez przeprowadzanie rozmów </w:t>
      </w:r>
      <w:proofErr w:type="spellStart"/>
      <w:r w:rsidRPr="00ED3C11">
        <w:rPr>
          <w:rFonts w:ascii="Times New Roman" w:hAnsi="Times New Roman" w:cs="Times New Roman"/>
          <w:sz w:val="24"/>
          <w:szCs w:val="24"/>
        </w:rPr>
        <w:t>edukacyjno</w:t>
      </w:r>
      <w:proofErr w:type="spellEnd"/>
      <w:r w:rsidRPr="00ED3C11">
        <w:rPr>
          <w:rFonts w:ascii="Times New Roman" w:hAnsi="Times New Roman" w:cs="Times New Roman"/>
          <w:sz w:val="24"/>
          <w:szCs w:val="24"/>
        </w:rPr>
        <w:t xml:space="preserve"> - motywacyjnych o konieczności podejmowania działań w celu zaprzestania stosowania przemocy,</w:t>
      </w:r>
    </w:p>
    <w:p w14:paraId="6B332282" w14:textId="77777777" w:rsidR="00027B7E" w:rsidRDefault="00027B7E" w:rsidP="00027B7E">
      <w:pPr>
        <w:pStyle w:val="Akapitzlist"/>
        <w:numPr>
          <w:ilvl w:val="0"/>
          <w:numId w:val="10"/>
        </w:numPr>
        <w:autoSpaceDE w:val="0"/>
        <w:autoSpaceDN w:val="0"/>
        <w:adjustRightInd w:val="0"/>
        <w:spacing w:after="0" w:line="240" w:lineRule="auto"/>
        <w:jc w:val="both"/>
        <w:rPr>
          <w:rFonts w:ascii="Times New Roman" w:hAnsi="Times New Roman" w:cs="Times New Roman"/>
          <w:sz w:val="24"/>
          <w:szCs w:val="24"/>
        </w:rPr>
      </w:pPr>
      <w:r w:rsidRPr="00ED3C11">
        <w:rPr>
          <w:rFonts w:ascii="Times New Roman" w:hAnsi="Times New Roman" w:cs="Times New Roman"/>
          <w:sz w:val="24"/>
          <w:szCs w:val="24"/>
        </w:rPr>
        <w:t>udzielanie specjalistycznej pomocy, w zależności od potrzeb: poradnictwa socjalnego, prawnego, psychologicznego osobom, rodzinom, które mają trudności lub wykazują potrzebę wsparcia w rozwiązywaniu swoich problemów w związku z przemocą,</w:t>
      </w:r>
    </w:p>
    <w:p w14:paraId="23BFBA15" w14:textId="77777777" w:rsidR="00027B7E" w:rsidRDefault="00027B7E" w:rsidP="00027B7E">
      <w:pPr>
        <w:pStyle w:val="Akapitzlist"/>
        <w:numPr>
          <w:ilvl w:val="0"/>
          <w:numId w:val="10"/>
        </w:numPr>
        <w:autoSpaceDE w:val="0"/>
        <w:autoSpaceDN w:val="0"/>
        <w:adjustRightInd w:val="0"/>
        <w:spacing w:after="0" w:line="240" w:lineRule="auto"/>
        <w:jc w:val="both"/>
        <w:rPr>
          <w:rFonts w:ascii="Times New Roman" w:hAnsi="Times New Roman" w:cs="Times New Roman"/>
          <w:sz w:val="24"/>
          <w:szCs w:val="24"/>
        </w:rPr>
      </w:pPr>
      <w:r w:rsidRPr="00ED3C11">
        <w:rPr>
          <w:rFonts w:ascii="Times New Roman" w:hAnsi="Times New Roman" w:cs="Times New Roman"/>
          <w:sz w:val="24"/>
          <w:szCs w:val="24"/>
        </w:rPr>
        <w:t xml:space="preserve">monitorowanie sytuacji rodziny, w której występuje problem przemocy domowej oraz dokumentowanie pracy Grupy. </w:t>
      </w:r>
    </w:p>
    <w:p w14:paraId="0D527DFD" w14:textId="77777777" w:rsidR="00027B7E" w:rsidRPr="00ED3C11" w:rsidRDefault="00027B7E" w:rsidP="00027B7E">
      <w:pPr>
        <w:pStyle w:val="Akapitzlist"/>
        <w:numPr>
          <w:ilvl w:val="0"/>
          <w:numId w:val="10"/>
        </w:numPr>
        <w:autoSpaceDE w:val="0"/>
        <w:autoSpaceDN w:val="0"/>
        <w:adjustRightInd w:val="0"/>
        <w:spacing w:after="0" w:line="240" w:lineRule="auto"/>
        <w:jc w:val="both"/>
        <w:rPr>
          <w:rFonts w:ascii="Times New Roman" w:hAnsi="Times New Roman" w:cs="Times New Roman"/>
          <w:sz w:val="24"/>
          <w:szCs w:val="24"/>
        </w:rPr>
      </w:pPr>
      <w:r w:rsidRPr="00ED3C11">
        <w:rPr>
          <w:rFonts w:ascii="Times New Roman" w:hAnsi="Times New Roman" w:cs="Times New Roman"/>
          <w:sz w:val="24"/>
          <w:szCs w:val="24"/>
        </w:rPr>
        <w:t>informowanie przewodniczącego Zespołu Interdyscyplinarnego o efektach podejmowanych działań.</w:t>
      </w:r>
    </w:p>
    <w:p w14:paraId="30B81BE4"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 xml:space="preserve">W roku 2018 zakończono </w:t>
      </w:r>
      <w:r w:rsidRPr="000541A8">
        <w:rPr>
          <w:rFonts w:ascii="Times New Roman" w:hAnsi="Times New Roman" w:cs="Times New Roman"/>
          <w:sz w:val="24"/>
          <w:szCs w:val="24"/>
        </w:rPr>
        <w:t>113 procedur „Niebieskie Karty”, w tym 77 procedur</w:t>
      </w:r>
      <w:r w:rsidRPr="00027B7E">
        <w:rPr>
          <w:rFonts w:ascii="Times New Roman" w:hAnsi="Times New Roman" w:cs="Times New Roman"/>
          <w:sz w:val="24"/>
          <w:szCs w:val="24"/>
        </w:rPr>
        <w:t xml:space="preserve"> „Niebieskie Karty” z uwagi na ustanie przemocy w rodzinie  i zrealizowanie indywidualnego planu pomocy, natomiast w 36 przypadkach na brak możliwości podejmowania działań. W pozostałych przypadkach grupy robocze kontynuują działania i zostały przeniesione na 2019 rok, do momentu gdy będzie można stwierdzić zaprzestanie stosowania przemocy w rodzinie. </w:t>
      </w:r>
    </w:p>
    <w:p w14:paraId="2212D086"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ab/>
        <w:t xml:space="preserve">W ramach upowszechniania informacji w zakresie możliwości i form udzielania pomocy osobom dotkniętym przemocą w rodzinie, na stronie internetowej Miejskiego Ośrodka Pomocy Społecznej w Stalowej Woli w zakładce „Przeciwdziałanie Przemocy w Gminie Stalowa Wola” osoby zainteresowane mogą znaleźć niezbędne informacje: gdzie ofiary przemocy mogą się zwrócić o pomoc, gdzie znaleźć schronienie, pomoc prawną </w:t>
      </w:r>
      <w:r w:rsidR="00ED3C11">
        <w:rPr>
          <w:rFonts w:ascii="Times New Roman" w:hAnsi="Times New Roman" w:cs="Times New Roman"/>
          <w:sz w:val="24"/>
          <w:szCs w:val="24"/>
        </w:rPr>
        <w:br/>
      </w:r>
      <w:r w:rsidRPr="00027B7E">
        <w:rPr>
          <w:rFonts w:ascii="Times New Roman" w:hAnsi="Times New Roman" w:cs="Times New Roman"/>
          <w:sz w:val="24"/>
          <w:szCs w:val="24"/>
        </w:rPr>
        <w:t xml:space="preserve">i psychologiczną oraz zapoznać się z procedurą „Niebieskie Karty”. </w:t>
      </w:r>
    </w:p>
    <w:p w14:paraId="46D65E39"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ab/>
        <w:t xml:space="preserve">W Gminie Stalowa wola nadal obowiązują Standardy działania w sytuacji bezpośredniego zagrożenia życia i zdrowia dziecka w związku  z przemocą domową zawarte Gminnym Porozumieniem z dnia 4 grudnia 2017 roku, pomiędzy Gminą Stalowa Wola, Komendą Powiatową Policji, Powiatowym Szpitalem Specjalistycznym oraz Miejskim Ośrodkiem Pomocy Społecznej. Standardy zawierają kroki jakie podejmuje pracownik socjalnym przy współudziale funkcjonariusza Policji i przedstawiciela ochrony zdrowia. W roku 2018 w ramach zapewnienia bezpieczeństwa krzywdzonym dzieciom w trybie art. 12a ustawy z dnia 29 lipca 2005 r. o przeciwdziałaniu przemocy w rodzinie nie odnotowano takiej konieczności. </w:t>
      </w:r>
    </w:p>
    <w:p w14:paraId="28E99DBB"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 roku 2018 sporządzono 127 Niebieskich Kart A, w tym:</w:t>
      </w:r>
    </w:p>
    <w:p w14:paraId="2554CD6D"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Komenda Powiatowa Policji w Stalowej Woli – 79,</w:t>
      </w:r>
    </w:p>
    <w:p w14:paraId="415994CE"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Jednostki Organizacyjne Pomocy Społecznej – 37,</w:t>
      </w:r>
    </w:p>
    <w:p w14:paraId="24AE843F"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lastRenderedPageBreak/>
        <w:t>•</w:t>
      </w:r>
      <w:r w:rsidRPr="00027B7E">
        <w:rPr>
          <w:rFonts w:ascii="Times New Roman" w:hAnsi="Times New Roman" w:cs="Times New Roman"/>
          <w:sz w:val="24"/>
          <w:szCs w:val="24"/>
        </w:rPr>
        <w:tab/>
        <w:t>Oświata – 4,</w:t>
      </w:r>
    </w:p>
    <w:p w14:paraId="56141D75"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Miejska Komisja Rozwiązywania Problemów Alkoholowych - 5</w:t>
      </w:r>
    </w:p>
    <w:p w14:paraId="5CBAF0A9" w14:textId="77777777" w:rsidR="00027B7E" w:rsidRPr="00027B7E" w:rsidRDefault="00027B7E" w:rsidP="00027B7E">
      <w:pPr>
        <w:autoSpaceDE w:val="0"/>
        <w:autoSpaceDN w:val="0"/>
        <w:adjustRightInd w:val="0"/>
        <w:spacing w:after="0" w:line="240" w:lineRule="auto"/>
        <w:jc w:val="both"/>
        <w:rPr>
          <w:rFonts w:ascii="Times New Roman" w:hAnsi="Times New Roman" w:cs="Times New Roman"/>
          <w:sz w:val="24"/>
          <w:szCs w:val="24"/>
        </w:rPr>
      </w:pPr>
      <w:r w:rsidRPr="00027B7E">
        <w:rPr>
          <w:rFonts w:ascii="Times New Roman" w:hAnsi="Times New Roman" w:cs="Times New Roman"/>
          <w:sz w:val="24"/>
          <w:szCs w:val="24"/>
        </w:rPr>
        <w:t>•</w:t>
      </w:r>
      <w:r w:rsidRPr="00027B7E">
        <w:rPr>
          <w:rFonts w:ascii="Times New Roman" w:hAnsi="Times New Roman" w:cs="Times New Roman"/>
          <w:sz w:val="24"/>
          <w:szCs w:val="24"/>
        </w:rPr>
        <w:tab/>
        <w:t>Ochrona zdrowia – 2</w:t>
      </w:r>
    </w:p>
    <w:p w14:paraId="0AAF7776" w14:textId="77777777" w:rsidR="00F36F75" w:rsidRPr="00027B7E" w:rsidRDefault="00F36F75" w:rsidP="00027B7E">
      <w:pPr>
        <w:spacing w:after="0" w:line="240" w:lineRule="auto"/>
        <w:jc w:val="both"/>
        <w:rPr>
          <w:rFonts w:ascii="Times New Roman" w:hAnsi="Times New Roman" w:cs="Times New Roman"/>
          <w:sz w:val="24"/>
          <w:szCs w:val="24"/>
        </w:rPr>
      </w:pPr>
    </w:p>
    <w:p w14:paraId="0886AB35" w14:textId="77777777" w:rsidR="00F36F75" w:rsidRDefault="00F36F75" w:rsidP="00F36F75">
      <w:pPr>
        <w:spacing w:after="0" w:line="240" w:lineRule="auto"/>
        <w:jc w:val="both"/>
        <w:rPr>
          <w:rFonts w:ascii="Times New Roman" w:hAnsi="Times New Roman" w:cs="Times New Roman"/>
          <w:sz w:val="24"/>
          <w:szCs w:val="24"/>
        </w:rPr>
      </w:pPr>
    </w:p>
    <w:p w14:paraId="3162D2B7" w14:textId="77777777" w:rsidR="000F7D9A" w:rsidRPr="009776ED" w:rsidRDefault="00ED3C11" w:rsidP="009776ED">
      <w:pPr>
        <w:autoSpaceDE w:val="0"/>
        <w:autoSpaceDN w:val="0"/>
        <w:adjustRightInd w:val="0"/>
        <w:spacing w:after="0" w:line="240" w:lineRule="auto"/>
        <w:jc w:val="both"/>
        <w:rPr>
          <w:rFonts w:ascii="Times New Roman" w:hAnsi="Times New Roman" w:cs="Times New Roman"/>
          <w:b/>
          <w:sz w:val="24"/>
          <w:szCs w:val="24"/>
        </w:rPr>
      </w:pPr>
      <w:r w:rsidRPr="009776ED">
        <w:rPr>
          <w:rFonts w:ascii="Times New Roman" w:hAnsi="Times New Roman" w:cs="Times New Roman"/>
          <w:b/>
          <w:sz w:val="24"/>
          <w:szCs w:val="24"/>
        </w:rPr>
        <w:t xml:space="preserve">VI. </w:t>
      </w:r>
      <w:r w:rsidR="000F7D9A" w:rsidRPr="009776ED">
        <w:rPr>
          <w:rFonts w:ascii="Times New Roman" w:hAnsi="Times New Roman" w:cs="Times New Roman"/>
          <w:b/>
          <w:sz w:val="24"/>
          <w:szCs w:val="24"/>
        </w:rPr>
        <w:t xml:space="preserve"> STRUKTURA OSÓB STARSZYCH I NIEPEŁNOSPRAWNYCH OBJĘTYCH POMOCĄ SPOŁECZNĄ W GMINIE STALOWA WOLA - SYSTEM OPIEKI NAD OSOBAMI STARSZYMI I NIEPEŁNOSPRAWNYMI.</w:t>
      </w:r>
    </w:p>
    <w:p w14:paraId="373A94BE" w14:textId="77777777" w:rsidR="004B2E8F" w:rsidRPr="009776ED" w:rsidRDefault="004B2E8F" w:rsidP="009776ED">
      <w:pPr>
        <w:autoSpaceDE w:val="0"/>
        <w:autoSpaceDN w:val="0"/>
        <w:adjustRightInd w:val="0"/>
        <w:spacing w:after="0" w:line="240" w:lineRule="auto"/>
        <w:jc w:val="both"/>
        <w:rPr>
          <w:rFonts w:ascii="Times New Roman" w:hAnsi="Times New Roman" w:cs="Times New Roman"/>
          <w:b/>
          <w:sz w:val="24"/>
          <w:szCs w:val="24"/>
        </w:rPr>
      </w:pPr>
    </w:p>
    <w:p w14:paraId="5D6903D4" w14:textId="77777777" w:rsidR="000F7D9A" w:rsidRPr="009776ED" w:rsidRDefault="000F7D9A" w:rsidP="009776ED">
      <w:pPr>
        <w:autoSpaceDE w:val="0"/>
        <w:autoSpaceDN w:val="0"/>
        <w:adjustRightInd w:val="0"/>
        <w:spacing w:after="0" w:line="240" w:lineRule="auto"/>
        <w:ind w:firstLine="708"/>
        <w:jc w:val="both"/>
        <w:rPr>
          <w:rFonts w:ascii="Times New Roman" w:hAnsi="Times New Roman" w:cs="Times New Roman"/>
          <w:sz w:val="24"/>
          <w:szCs w:val="24"/>
        </w:rPr>
      </w:pPr>
      <w:r w:rsidRPr="009776ED">
        <w:rPr>
          <w:rFonts w:ascii="Times New Roman" w:hAnsi="Times New Roman" w:cs="Times New Roman"/>
          <w:sz w:val="24"/>
          <w:szCs w:val="24"/>
        </w:rPr>
        <w:t>Wspieranie osób w wieku senioralnym stanowi jeden z elementów Strategii Rozwiązywania Problemów Społecznych Miasta Stalowa Wola  na lata 2016-2022 przyjętej uchwałą w dniu 24 czerwca 2016 roku. Problematyka powyższa kontynuowana jest w Stalowowolskim Programie  Wspierania Seniorów na lata 2017 – 2020 przyjętym Uchwałą Nr XLIX/630/17 Rady Miejskiej w Stalowej Woli z dnia 24 marca 2017 roku.</w:t>
      </w:r>
    </w:p>
    <w:p w14:paraId="20C4CECF" w14:textId="77777777" w:rsidR="00802234" w:rsidRPr="009776ED" w:rsidRDefault="000F7D9A" w:rsidP="009776ED">
      <w:pPr>
        <w:autoSpaceDE w:val="0"/>
        <w:autoSpaceDN w:val="0"/>
        <w:adjustRightInd w:val="0"/>
        <w:spacing w:after="0" w:line="240" w:lineRule="auto"/>
        <w:ind w:firstLine="708"/>
        <w:jc w:val="both"/>
        <w:rPr>
          <w:rFonts w:ascii="Times New Roman" w:hAnsi="Times New Roman" w:cs="Times New Roman"/>
          <w:b/>
          <w:sz w:val="24"/>
          <w:szCs w:val="24"/>
        </w:rPr>
      </w:pPr>
      <w:r w:rsidRPr="009776ED">
        <w:rPr>
          <w:rFonts w:ascii="Times New Roman" w:hAnsi="Times New Roman" w:cs="Times New Roman"/>
          <w:sz w:val="24"/>
          <w:szCs w:val="24"/>
        </w:rPr>
        <w:t xml:space="preserve">Na dzień 31 grudnia 2018 roku osoby w wieku poprodukcyjnym stanowiły </w:t>
      </w:r>
      <w:r w:rsidRPr="009776ED">
        <w:rPr>
          <w:rFonts w:ascii="Times New Roman" w:hAnsi="Times New Roman" w:cs="Times New Roman"/>
          <w:b/>
          <w:sz w:val="24"/>
          <w:szCs w:val="24"/>
        </w:rPr>
        <w:t>25,20% ogółu mieszkańców w Stalowej Woli.</w:t>
      </w:r>
    </w:p>
    <w:p w14:paraId="393E992A" w14:textId="77777777" w:rsidR="004B2E8F" w:rsidRPr="00596C66" w:rsidRDefault="00596C66" w:rsidP="004B2E8F">
      <w:pPr>
        <w:autoSpaceDE w:val="0"/>
        <w:autoSpaceDN w:val="0"/>
        <w:adjustRightInd w:val="0"/>
        <w:spacing w:after="0" w:line="360" w:lineRule="auto"/>
        <w:ind w:firstLine="708"/>
        <w:jc w:val="both"/>
        <w:rPr>
          <w:rFonts w:ascii="Times New Roman" w:hAnsi="Times New Roman" w:cs="Times New Roman"/>
          <w:sz w:val="24"/>
          <w:szCs w:val="24"/>
        </w:rPr>
      </w:pPr>
      <w:r w:rsidRPr="00596C66">
        <w:rPr>
          <w:rFonts w:ascii="Times New Roman" w:hAnsi="Times New Roman" w:cs="Times New Roman"/>
          <w:sz w:val="24"/>
          <w:szCs w:val="24"/>
        </w:rPr>
        <w:t>Program Wspierania Seniorów na lata 2017 – 2020 obejmuje 4 obszary:</w:t>
      </w:r>
    </w:p>
    <w:p w14:paraId="3186C26A" w14:textId="77777777" w:rsidR="00596C66" w:rsidRDefault="00596C66" w:rsidP="00596C66">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Infrastrukturę i usługi społeczne,</w:t>
      </w:r>
    </w:p>
    <w:p w14:paraId="19DD3467" w14:textId="77777777" w:rsidR="00596C66" w:rsidRDefault="00596C66" w:rsidP="00596C66">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Zdrowie: profilaktyka, rehabilitacja i ochrona zdrowia,</w:t>
      </w:r>
    </w:p>
    <w:p w14:paraId="5630095E" w14:textId="77777777" w:rsidR="00596C66" w:rsidRDefault="00596C66" w:rsidP="00596C66">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Aktywność społeczna, kulturalna, edukacyjna i zawodowa osób starszych,</w:t>
      </w:r>
    </w:p>
    <w:p w14:paraId="0BE42C99" w14:textId="77777777" w:rsidR="00596C66" w:rsidRDefault="00596C66" w:rsidP="00596C66">
      <w:pPr>
        <w:pStyle w:val="Akapitzlist"/>
        <w:numPr>
          <w:ilvl w:val="0"/>
          <w:numId w:val="11"/>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Wizerunek osób starszych. </w:t>
      </w:r>
    </w:p>
    <w:p w14:paraId="4B8FAE11" w14:textId="77777777" w:rsidR="00596C66" w:rsidRPr="00596C66" w:rsidRDefault="00596C66" w:rsidP="00596C66">
      <w:pPr>
        <w:autoSpaceDE w:val="0"/>
        <w:autoSpaceDN w:val="0"/>
        <w:adjustRightInd w:val="0"/>
        <w:spacing w:after="0" w:line="240" w:lineRule="auto"/>
        <w:ind w:firstLine="708"/>
        <w:jc w:val="both"/>
        <w:rPr>
          <w:rFonts w:ascii="Times New Roman" w:hAnsi="Times New Roman" w:cs="Times New Roman"/>
          <w:sz w:val="24"/>
          <w:szCs w:val="24"/>
        </w:rPr>
      </w:pPr>
      <w:r w:rsidRPr="00596C66">
        <w:rPr>
          <w:rFonts w:ascii="Times New Roman" w:hAnsi="Times New Roman" w:cs="Times New Roman"/>
          <w:sz w:val="24"/>
          <w:szCs w:val="24"/>
        </w:rPr>
        <w:t>Aktywność stalowowolskich seniorów skupia się wokół działających instytucji, organizacji pozarządowych oraz parafii. Celem głównym podejmowanych działań jest wywoływanie lub podtrzymywanie aktywności osób starszych po to by wykorzystywać kapitał ludzki i społeczny seniorów oraz przeciwdziałać alienacji społecznej.</w:t>
      </w:r>
    </w:p>
    <w:p w14:paraId="62159CC3" w14:textId="77777777" w:rsidR="00596C66" w:rsidRPr="00596C66" w:rsidRDefault="00596C66" w:rsidP="00596C66">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Niezwykle ważnym elementem wsparcia działalności seniorów w przyszłości będzie </w:t>
      </w:r>
      <w:r w:rsidRPr="00596C66">
        <w:rPr>
          <w:rFonts w:ascii="Times New Roman" w:hAnsi="Times New Roman" w:cs="Times New Roman"/>
          <w:sz w:val="24"/>
          <w:szCs w:val="24"/>
        </w:rPr>
        <w:t xml:space="preserve">tworzone  na terenie miasta Centrum Aktywności Seniora (CAS), którego celem będzie integrowanie środowiska senioralnego. CAS swoim działaniem obejmował będzie: koordynację zadań na rzecz seniorów, w tym szeroko rozumianej działalności kulturotwórczej, poznawczej, prozdrowotnej, integracyjnej i rozrywkowej, inicjatywy edukacyjne, opiekę, współpracę i wsparcie merytoryczne oraz finansowe dla stalowowolskich Klubów Seniora, profilaktykę zdrowego stylu życia, wspieranie organizacji pozarządowych zajmującymi się osobami starszymi, działalność informacyjną na rzecz seniorów w różnych formach. </w:t>
      </w:r>
    </w:p>
    <w:p w14:paraId="722BD5D4" w14:textId="77777777" w:rsidR="00596C66" w:rsidRDefault="00596C66" w:rsidP="004B2E8F">
      <w:pPr>
        <w:autoSpaceDE w:val="0"/>
        <w:autoSpaceDN w:val="0"/>
        <w:adjustRightInd w:val="0"/>
        <w:spacing w:after="0" w:line="360" w:lineRule="auto"/>
        <w:ind w:firstLine="708"/>
        <w:jc w:val="both"/>
        <w:rPr>
          <w:rFonts w:ascii="Times New Roman" w:hAnsi="Times New Roman" w:cs="Times New Roman"/>
          <w:sz w:val="24"/>
          <w:szCs w:val="24"/>
        </w:rPr>
      </w:pPr>
    </w:p>
    <w:p w14:paraId="16B722ED" w14:textId="77777777" w:rsidR="00596C66" w:rsidRDefault="00596C66"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Z uwagi na niekorzystne trendy demograficzne wskazujące na fakt, że społeczeństwo Stalowej Woli mocno się starzeje niezbędne jest podejmowanie stosownych działań na rzecz seniorów ze strony Miejskiego Ośrodka Pomocy Społecznej w Stalowej Woli. </w:t>
      </w:r>
    </w:p>
    <w:p w14:paraId="0AC389C9" w14:textId="77777777" w:rsidR="00596C66" w:rsidRDefault="00596C66"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Działania na rzecz osób starszych i niepełnospra</w:t>
      </w:r>
      <w:r w:rsidR="006F5252">
        <w:rPr>
          <w:rFonts w:ascii="Times New Roman" w:hAnsi="Times New Roman" w:cs="Times New Roman"/>
          <w:sz w:val="24"/>
          <w:szCs w:val="24"/>
        </w:rPr>
        <w:t xml:space="preserve">wnych realizowane są przez: </w:t>
      </w:r>
    </w:p>
    <w:p w14:paraId="0A899387" w14:textId="35BD559E" w:rsidR="006F5252" w:rsidRDefault="006F5252"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Dział Pomocy Środowiskowej i Integracji Społecznej (Zespół ds. pomocy osobom</w:t>
      </w:r>
      <w:r>
        <w:rPr>
          <w:rFonts w:ascii="Times New Roman" w:hAnsi="Times New Roman" w:cs="Times New Roman"/>
          <w:sz w:val="24"/>
          <w:szCs w:val="24"/>
        </w:rPr>
        <w:br/>
        <w:t xml:space="preserve">              starszym</w:t>
      </w:r>
      <w:r w:rsidR="00820E10">
        <w:rPr>
          <w:rFonts w:ascii="Times New Roman" w:hAnsi="Times New Roman" w:cs="Times New Roman"/>
          <w:sz w:val="24"/>
          <w:szCs w:val="24"/>
        </w:rPr>
        <w:t>)</w:t>
      </w:r>
      <w:r>
        <w:rPr>
          <w:rFonts w:ascii="Times New Roman" w:hAnsi="Times New Roman" w:cs="Times New Roman"/>
          <w:sz w:val="24"/>
          <w:szCs w:val="24"/>
        </w:rPr>
        <w:t>,</w:t>
      </w:r>
    </w:p>
    <w:p w14:paraId="5AED5BA9" w14:textId="77777777" w:rsidR="006F5252" w:rsidRDefault="006F5252"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Działu Usług,</w:t>
      </w:r>
    </w:p>
    <w:p w14:paraId="5EE25662" w14:textId="77777777" w:rsidR="006F5252" w:rsidRDefault="006F5252"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Dzienny Dom Senior+,</w:t>
      </w:r>
    </w:p>
    <w:p w14:paraId="2C18CE56" w14:textId="77777777" w:rsidR="006F5252" w:rsidRDefault="006F5252" w:rsidP="00C31432">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Warsztat Terapii Zajęciowej. </w:t>
      </w:r>
    </w:p>
    <w:p w14:paraId="3B8A59B4" w14:textId="77777777" w:rsidR="00820E10" w:rsidRDefault="00820E10" w:rsidP="00C31432">
      <w:pPr>
        <w:autoSpaceDE w:val="0"/>
        <w:autoSpaceDN w:val="0"/>
        <w:adjustRightInd w:val="0"/>
        <w:spacing w:after="0" w:line="240" w:lineRule="auto"/>
        <w:ind w:firstLine="708"/>
        <w:jc w:val="both"/>
        <w:rPr>
          <w:rFonts w:ascii="Times New Roman" w:hAnsi="Times New Roman" w:cs="Times New Roman"/>
          <w:sz w:val="24"/>
          <w:szCs w:val="24"/>
        </w:rPr>
      </w:pPr>
    </w:p>
    <w:p w14:paraId="4EB07FD3" w14:textId="77777777" w:rsidR="006F5252" w:rsidRDefault="006F5252" w:rsidP="00C31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2018 r. pracownicy Zespołu ds. pomocy osobom starszym swoje działania w formie pracy socjalnej i świadczeń pomocy społecznej kierowali łącznie do </w:t>
      </w:r>
      <w:r w:rsidRPr="006F5252">
        <w:rPr>
          <w:rFonts w:ascii="Times New Roman" w:hAnsi="Times New Roman" w:cs="Times New Roman"/>
          <w:b/>
          <w:sz w:val="24"/>
          <w:szCs w:val="24"/>
        </w:rPr>
        <w:t xml:space="preserve">502 </w:t>
      </w:r>
      <w:r>
        <w:rPr>
          <w:rFonts w:ascii="Times New Roman" w:hAnsi="Times New Roman" w:cs="Times New Roman"/>
          <w:sz w:val="24"/>
          <w:szCs w:val="24"/>
        </w:rPr>
        <w:t xml:space="preserve">środowisk na terenie miasta, wśród których 399 osób to osoby samotnie zamieszkałe a 103 osoby zamieszkiwało w rodziną. </w:t>
      </w:r>
    </w:p>
    <w:p w14:paraId="64249F89" w14:textId="77777777" w:rsidR="002D0749" w:rsidRDefault="002D0749" w:rsidP="00C31432">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Dział Usług oferuje osobom starszym i niepełnosprawnym pomoc w formie usług opiekuńczych oraz specjalistycznych usług opiekuńczych dla osób z zaburzeniami psychicznymi. Zapotrzebowanie na usługi opiekuńcze z roku na rok nieustannie rośnie. Związane jest to nie tylko z większą grupą seniorów i osób niepełnosprawnych do których są one kierowane, ale również podyktowane jest to tym, że w wielu przypadkach konieczne było zwiększenie zakresu usług ze względu na pogarszający się stan zdrowia osób korzystających z usług. W 2018 r. z usług opiekuńczych skorzystało </w:t>
      </w:r>
      <w:r w:rsidRPr="008841C0">
        <w:rPr>
          <w:rFonts w:ascii="Times New Roman" w:hAnsi="Times New Roman" w:cs="Times New Roman"/>
          <w:b/>
          <w:sz w:val="24"/>
          <w:szCs w:val="24"/>
        </w:rPr>
        <w:t>287 osób</w:t>
      </w:r>
      <w:r>
        <w:rPr>
          <w:rFonts w:ascii="Times New Roman" w:hAnsi="Times New Roman" w:cs="Times New Roman"/>
          <w:sz w:val="24"/>
          <w:szCs w:val="24"/>
        </w:rPr>
        <w:t xml:space="preserve">. Dominującą grupę stanowiły kobiety w wieku 80-89 lat (118 osób). </w:t>
      </w:r>
      <w:r w:rsidR="008841C0">
        <w:rPr>
          <w:rFonts w:ascii="Times New Roman" w:hAnsi="Times New Roman" w:cs="Times New Roman"/>
          <w:sz w:val="24"/>
          <w:szCs w:val="24"/>
        </w:rPr>
        <w:t xml:space="preserve">Natomiast ze specjalistycznych usług opiekuńczych dla osób z zaburzeniami psychicznym skorzystało </w:t>
      </w:r>
      <w:r w:rsidR="008841C0" w:rsidRPr="008841C0">
        <w:rPr>
          <w:rFonts w:ascii="Times New Roman" w:hAnsi="Times New Roman" w:cs="Times New Roman"/>
          <w:b/>
          <w:sz w:val="24"/>
          <w:szCs w:val="24"/>
        </w:rPr>
        <w:t>33 osoby</w:t>
      </w:r>
      <w:r w:rsidR="008841C0">
        <w:rPr>
          <w:rFonts w:ascii="Times New Roman" w:hAnsi="Times New Roman" w:cs="Times New Roman"/>
          <w:sz w:val="24"/>
          <w:szCs w:val="24"/>
        </w:rPr>
        <w:t xml:space="preserve"> w tym 22 dzieci autystycznych. </w:t>
      </w:r>
    </w:p>
    <w:p w14:paraId="5AFA1E4B" w14:textId="77777777" w:rsidR="00096B97" w:rsidRDefault="00096B97" w:rsidP="006F5252">
      <w:pPr>
        <w:autoSpaceDE w:val="0"/>
        <w:autoSpaceDN w:val="0"/>
        <w:adjustRightInd w:val="0"/>
        <w:spacing w:after="0" w:line="360" w:lineRule="auto"/>
        <w:jc w:val="both"/>
        <w:rPr>
          <w:rFonts w:ascii="Times New Roman" w:hAnsi="Times New Roman" w:cs="Times New Roman"/>
          <w:i/>
          <w:sz w:val="24"/>
          <w:szCs w:val="24"/>
        </w:rPr>
      </w:pPr>
    </w:p>
    <w:p w14:paraId="393AFEE6" w14:textId="77777777" w:rsidR="008841C0" w:rsidRPr="008841C0" w:rsidRDefault="008841C0" w:rsidP="006F5252">
      <w:pPr>
        <w:autoSpaceDE w:val="0"/>
        <w:autoSpaceDN w:val="0"/>
        <w:adjustRightInd w:val="0"/>
        <w:spacing w:after="0" w:line="360" w:lineRule="auto"/>
        <w:jc w:val="both"/>
        <w:rPr>
          <w:rFonts w:ascii="Times New Roman" w:hAnsi="Times New Roman" w:cs="Times New Roman"/>
          <w:sz w:val="24"/>
          <w:szCs w:val="24"/>
        </w:rPr>
      </w:pPr>
      <w:r w:rsidRPr="008841C0">
        <w:rPr>
          <w:rFonts w:ascii="Times New Roman" w:hAnsi="Times New Roman" w:cs="Times New Roman"/>
          <w:i/>
          <w:sz w:val="24"/>
          <w:szCs w:val="24"/>
        </w:rPr>
        <w:t>H. Liczba osób korzystających z usług opiekuńczych, specjalistycznych usług opiekuńczych oraz skierowań do DPS w 2018</w:t>
      </w:r>
    </w:p>
    <w:p w14:paraId="2751A016" w14:textId="13A218EB" w:rsidR="008841C0" w:rsidRDefault="00806514" w:rsidP="006F5252">
      <w:pPr>
        <w:autoSpaceDE w:val="0"/>
        <w:autoSpaceDN w:val="0"/>
        <w:adjustRightInd w:val="0"/>
        <w:spacing w:after="0" w:line="360" w:lineRule="auto"/>
        <w:jc w:val="both"/>
        <w:rPr>
          <w:rFonts w:ascii="Times New Roman" w:hAnsi="Times New Roman" w:cs="Times New Roman"/>
          <w:sz w:val="24"/>
          <w:szCs w:val="24"/>
        </w:rPr>
      </w:pPr>
      <w:r>
        <w:rPr>
          <w:i/>
          <w:noProof/>
          <w:sz w:val="24"/>
          <w:szCs w:val="24"/>
          <w:lang w:eastAsia="pl-PL"/>
        </w:rPr>
        <w:drawing>
          <wp:inline distT="0" distB="0" distL="0" distR="0" wp14:anchorId="4CA2B3B5" wp14:editId="7610E242">
            <wp:extent cx="5760720" cy="2590800"/>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DF7018" w14:textId="77777777" w:rsidR="00C31432" w:rsidRDefault="00C31432" w:rsidP="00C31432">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Pomoc w formie usług opiekuńczych nie zawsze musi być realizowana w miejscu zamieszkania. Ciekawą formą pomocy dla seniorów jest ośrodek wsparcia dziennego jakim jest Dzienny Dom Senior+, który świadczy usługi w formie pobytu dziennego. </w:t>
      </w:r>
    </w:p>
    <w:p w14:paraId="25DC2D6D" w14:textId="77777777" w:rsidR="00C31432" w:rsidRPr="00C31432" w:rsidRDefault="00C31432" w:rsidP="00C31432">
      <w:pPr>
        <w:autoSpaceDE w:val="0"/>
        <w:autoSpaceDN w:val="0"/>
        <w:adjustRightInd w:val="0"/>
        <w:spacing w:after="0" w:line="240" w:lineRule="auto"/>
        <w:ind w:firstLine="709"/>
        <w:jc w:val="both"/>
        <w:rPr>
          <w:rFonts w:ascii="Times New Roman" w:hAnsi="Times New Roman" w:cs="Times New Roman"/>
          <w:sz w:val="24"/>
          <w:szCs w:val="24"/>
        </w:rPr>
      </w:pPr>
      <w:r w:rsidRPr="00C31432">
        <w:rPr>
          <w:rFonts w:ascii="Times New Roman" w:hAnsi="Times New Roman" w:cs="Times New Roman"/>
          <w:color w:val="000000"/>
          <w:kern w:val="24"/>
          <w:sz w:val="24"/>
          <w:szCs w:val="24"/>
        </w:rPr>
        <w:t xml:space="preserve">Celem działalności Dziennego Domu Senior+ jest pomoc w utrzymaniu sprawności fizycznej i psychicznej osobom starszym, którzy ukończyli aktywność zawodową, a więź rodzinną z różnych powodów mają ograniczoną lub ją utracili, uaktywnienie społeczne uczestników umożliwiające samodzielne funkcjonowanie w społeczeństwie, utrzymanie aktualnego stanu zdrowia i niedopuszczanie do jego pogorszenia a także rozwój zainteresowań uczestników. </w:t>
      </w:r>
      <w:r w:rsidRPr="00C31432">
        <w:rPr>
          <w:rFonts w:ascii="Times New Roman" w:hAnsi="Times New Roman" w:cs="Times New Roman"/>
          <w:color w:val="000000"/>
          <w:kern w:val="24"/>
          <w:sz w:val="24"/>
          <w:szCs w:val="24"/>
        </w:rPr>
        <w:br/>
        <w:t xml:space="preserve">W 2018 roku w Dziennym Domu Senior+ przebywało łącznie </w:t>
      </w:r>
      <w:r w:rsidRPr="00C31432">
        <w:rPr>
          <w:rFonts w:ascii="Times New Roman" w:hAnsi="Times New Roman" w:cs="Times New Roman"/>
          <w:b/>
          <w:bCs/>
          <w:color w:val="000000"/>
          <w:kern w:val="24"/>
          <w:sz w:val="24"/>
          <w:szCs w:val="24"/>
        </w:rPr>
        <w:t>53 osoby</w:t>
      </w:r>
      <w:r w:rsidRPr="00C31432">
        <w:rPr>
          <w:rFonts w:ascii="Times New Roman" w:hAnsi="Times New Roman" w:cs="Times New Roman"/>
          <w:bCs/>
          <w:color w:val="000000"/>
          <w:kern w:val="24"/>
          <w:sz w:val="24"/>
          <w:szCs w:val="24"/>
        </w:rPr>
        <w:t xml:space="preserve"> </w:t>
      </w:r>
      <w:r w:rsidRPr="00C31432">
        <w:rPr>
          <w:rFonts w:ascii="Times New Roman" w:hAnsi="Times New Roman" w:cs="Times New Roman"/>
          <w:color w:val="000000"/>
          <w:kern w:val="24"/>
          <w:sz w:val="24"/>
          <w:szCs w:val="24"/>
        </w:rPr>
        <w:t xml:space="preserve">(42 kobiety i 11 </w:t>
      </w:r>
      <w:r w:rsidRPr="00C31432">
        <w:rPr>
          <w:rFonts w:ascii="Times New Roman" w:hAnsi="Times New Roman" w:cs="Times New Roman"/>
          <w:color w:val="000000"/>
          <w:kern w:val="24"/>
          <w:sz w:val="24"/>
          <w:szCs w:val="24"/>
        </w:rPr>
        <w:lastRenderedPageBreak/>
        <w:t>mężczyzn)</w:t>
      </w:r>
      <w:r>
        <w:rPr>
          <w:rFonts w:ascii="Times New Roman" w:hAnsi="Times New Roman" w:cs="Times New Roman"/>
          <w:color w:val="000000"/>
          <w:kern w:val="24"/>
          <w:sz w:val="24"/>
          <w:szCs w:val="24"/>
        </w:rPr>
        <w:t>. Ś</w:t>
      </w:r>
      <w:r w:rsidRPr="00C31432">
        <w:rPr>
          <w:rFonts w:ascii="Times New Roman" w:hAnsi="Times New Roman" w:cs="Times New Roman"/>
          <w:color w:val="000000"/>
          <w:kern w:val="24"/>
          <w:sz w:val="24"/>
          <w:szCs w:val="24"/>
        </w:rPr>
        <w:t>rednia wieku wynosiła około 79 lat. Najmłodsza uczestniczka liczyła 62 lat, natomiast najstarsza uczestniczka liczyła 96 lata.</w:t>
      </w:r>
    </w:p>
    <w:p w14:paraId="0AC766DF" w14:textId="77777777" w:rsidR="000F7D9A" w:rsidRPr="00C31432" w:rsidRDefault="000F7D9A" w:rsidP="00C31432">
      <w:pPr>
        <w:autoSpaceDE w:val="0"/>
        <w:autoSpaceDN w:val="0"/>
        <w:adjustRightInd w:val="0"/>
        <w:spacing w:after="0" w:line="240" w:lineRule="auto"/>
        <w:ind w:firstLine="709"/>
        <w:jc w:val="both"/>
        <w:rPr>
          <w:rFonts w:ascii="Times New Roman" w:hAnsi="Times New Roman" w:cs="Times New Roman"/>
          <w:sz w:val="24"/>
          <w:szCs w:val="24"/>
        </w:rPr>
      </w:pPr>
      <w:r w:rsidRPr="00C31432">
        <w:rPr>
          <w:rFonts w:ascii="Times New Roman" w:hAnsi="Times New Roman" w:cs="Times New Roman"/>
          <w:sz w:val="24"/>
          <w:szCs w:val="24"/>
        </w:rPr>
        <w:t>W 2018 roku Miejski Ośrodek Pomocy Społecznej w Stalowej Woli realizował zadanie publiczne w okresie 1.01.2018 do 31.12.2018 w ramach Programu Wieloletniego „Senior+” na lata 2015 – 2020 - Edycja 2018 moduł II – zapewnienie funkcjonowania DD „Senior +”. Wartość projekt 367 307,00 zł.</w:t>
      </w:r>
      <w:r w:rsidR="00C31432" w:rsidRPr="00C31432">
        <w:rPr>
          <w:rFonts w:ascii="Times New Roman" w:hAnsi="Times New Roman" w:cs="Times New Roman"/>
          <w:sz w:val="24"/>
          <w:szCs w:val="24"/>
        </w:rPr>
        <w:t xml:space="preserve"> </w:t>
      </w:r>
      <w:r w:rsidRPr="00C31432">
        <w:rPr>
          <w:rFonts w:ascii="Times New Roman" w:hAnsi="Times New Roman" w:cs="Times New Roman"/>
          <w:sz w:val="24"/>
          <w:szCs w:val="24"/>
        </w:rPr>
        <w:t>W ramach doskonalenia systemu opieki nad osobami niesamodzielnymi i w podeszłym wieku odnotowuje się wzrost liczby osób starszych pełniących rolę wolontariuszy. W DD „Senior+” funkcjonuje grupa wolontariuszy „Pomocna dłoń”. Członkami wolontariatu są pracownicy DD „Senior+” i osoby starsze –uczestnicy, którzy chętnie działają w ramach wolontariatu. W roku 2018 było 22 wolontariuszy w wieku senioralnym.</w:t>
      </w:r>
    </w:p>
    <w:p w14:paraId="1EC23C4D" w14:textId="77777777" w:rsidR="000F7D9A" w:rsidRPr="00C31432" w:rsidRDefault="000F7D9A" w:rsidP="00C31432">
      <w:pPr>
        <w:autoSpaceDE w:val="0"/>
        <w:autoSpaceDN w:val="0"/>
        <w:adjustRightInd w:val="0"/>
        <w:spacing w:after="0" w:line="240" w:lineRule="auto"/>
        <w:ind w:firstLine="709"/>
        <w:jc w:val="both"/>
        <w:rPr>
          <w:rFonts w:ascii="Times New Roman" w:hAnsi="Times New Roman" w:cs="Times New Roman"/>
          <w:sz w:val="24"/>
          <w:szCs w:val="24"/>
        </w:rPr>
      </w:pPr>
      <w:r w:rsidRPr="00C31432">
        <w:rPr>
          <w:rFonts w:ascii="Times New Roman" w:hAnsi="Times New Roman" w:cs="Times New Roman"/>
          <w:sz w:val="24"/>
          <w:szCs w:val="24"/>
        </w:rPr>
        <w:t>W Dziennym Domu „Senior+” odbyło się 37 inicjatyw na rzecz uczestników zarówno w zakresie organizacji imprez okolicznościowych jak i spotkań międzypokoleniowych, m.in.: organizowano spotkania integracyjne z dziećmi, młodzieżą placówek oświatowych i mieszkańcami DPS. Organizowano wystawy prac uczestników promujących działalność instytucji, odbywały się także występy uczestników poza placówką, wyjścia do kina, zaprzyjaźnionych instytucji, wycieczki krajoznawcze oraz wspólne spacery. Ponadto seniorzy z DD „Senior+” oraz Stowarzyszenia „Radość Jesieni” w roku 2018 brali udział w Projekcie „Podkarpacki E – senior” w ramach działania 3.1 Działania szkoleniowe</w:t>
      </w:r>
      <w:r w:rsidR="00252090" w:rsidRPr="00C31432">
        <w:rPr>
          <w:rFonts w:ascii="Times New Roman" w:hAnsi="Times New Roman" w:cs="Times New Roman"/>
          <w:sz w:val="24"/>
          <w:szCs w:val="24"/>
        </w:rPr>
        <w:t xml:space="preserve"> </w:t>
      </w:r>
      <w:r w:rsidRPr="00C31432">
        <w:rPr>
          <w:rFonts w:ascii="Times New Roman" w:hAnsi="Times New Roman" w:cs="Times New Roman"/>
          <w:sz w:val="24"/>
          <w:szCs w:val="24"/>
        </w:rPr>
        <w:t>na rzecz rozwoju kompetencji cyfrowych Program Operacyjny Polska Cyfrowa na lata 2014 – 2020, realizowanym w partnerstwie z Rzeszowską Agencją Rozwoju Regionalnego S.A. W ramach Projektu 11 seniorów wieku 65+ przeszkolono z zakresu podstawowej obsługi laptopa, tabletu, smartphone w tematyce zdrowia (wykorzystywania elektronicznego sprzęty w celu zdobycia wiedzy o zdrowym odżywianiu, zdrowym stylu życia itp.), relacji społecznych (wykorzystywania sprzętu elektronicznego w kontaktach z rodziną, znajomymi zamieszkałych w innych krajach z możliwością ich zobaczenia itp.), odpoczynku i hobby (wykorzystanie sprzętu elektronicznego w celu uzyskania wiedzy o lokalnie organizowanych wydarzeniach itp.), finansów (wykorzystywania sprzętu elektronicznego do zakładania konta bankowego, zakupów online itp.), spraw codziennych (wykorzystywanie sprzętu elektronicznego w celu zaplanowania podróży, zakupów, biletów itp.).</w:t>
      </w:r>
    </w:p>
    <w:p w14:paraId="1C900DCC" w14:textId="77777777" w:rsidR="006F5252" w:rsidRPr="00C31432" w:rsidRDefault="00C31432" w:rsidP="00C31432">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Ponadto w</w:t>
      </w:r>
      <w:r w:rsidR="006F5252" w:rsidRPr="00C31432">
        <w:rPr>
          <w:rFonts w:ascii="Times New Roman" w:hAnsi="Times New Roman" w:cs="Times New Roman"/>
          <w:sz w:val="24"/>
          <w:szCs w:val="24"/>
        </w:rPr>
        <w:t xml:space="preserve"> MOPS w Stalowej Woli odbyły się zajęcia szkoleniowe skierowane do osób starszych, klientów tut. Ośrodka, którzy maja swoje wnuki lub przygotowują się do tej rol. W szkoleniu pt. „Szkoła dla dobrych babć i dziadków” wzięło udział 18 osób. Celem szkolenia było przygotowanie się do roli życiowej babci i dziadka, aby w systemie rodziny można było współgrać, uzupełniać się i stanowić dla siebie wsparcia. W ramach szkolenia odbyło 5 cyklicznych spotkań.</w:t>
      </w:r>
    </w:p>
    <w:p w14:paraId="5D6E0AF2" w14:textId="77777777" w:rsidR="00C31432" w:rsidRDefault="00C31432" w:rsidP="007A5CAF">
      <w:pPr>
        <w:autoSpaceDE w:val="0"/>
        <w:autoSpaceDN w:val="0"/>
        <w:adjustRightInd w:val="0"/>
        <w:spacing w:after="0" w:line="240" w:lineRule="auto"/>
        <w:ind w:firstLine="709"/>
        <w:jc w:val="both"/>
        <w:rPr>
          <w:rFonts w:ascii="Times New Roman" w:hAnsi="Times New Roman" w:cs="Times New Roman"/>
          <w:color w:val="000000"/>
          <w:kern w:val="24"/>
          <w:sz w:val="24"/>
          <w:szCs w:val="24"/>
        </w:rPr>
      </w:pPr>
      <w:r w:rsidRPr="00C31432">
        <w:rPr>
          <w:rFonts w:ascii="Times New Roman" w:hAnsi="Times New Roman" w:cs="Times New Roman"/>
          <w:color w:val="000000"/>
          <w:kern w:val="24"/>
          <w:sz w:val="24"/>
          <w:szCs w:val="24"/>
        </w:rPr>
        <w:t xml:space="preserve">Miejski Ośrodek Pomocy Społecznej w ramach stworzonych struktur podejmuje działania w celu przywrócenie lub wzmocnienie funkcjonowania adresatów pomocy społecznej </w:t>
      </w:r>
      <w:r w:rsidRPr="00C31432">
        <w:rPr>
          <w:rFonts w:ascii="Times New Roman" w:hAnsi="Times New Roman" w:cs="Times New Roman"/>
          <w:color w:val="000000"/>
          <w:kern w:val="24"/>
          <w:sz w:val="24"/>
          <w:szCs w:val="24"/>
        </w:rPr>
        <w:br/>
        <w:t>w ich środowisku społecznym. W sytuacjach bezwzględnej konieczności, gdy opieka ta staje się niewystarczająca, a dalszy pobyt w środowisku może stanowić zagrożenie dla danej osoby istnieje możliwość zapewnienia całodobowej opieki i pielęgnacji w domu pomocy społecznej za zgodą tej osoby lub w niektórych przypadkach na podstawie postanowienia Sądu - Wydziału Rodzinnego i Opiekuńczego.</w:t>
      </w:r>
      <w:r w:rsidR="007A5CAF">
        <w:rPr>
          <w:rFonts w:ascii="Times New Roman" w:hAnsi="Times New Roman" w:cs="Times New Roman"/>
          <w:color w:val="000000"/>
          <w:kern w:val="24"/>
          <w:sz w:val="24"/>
          <w:szCs w:val="24"/>
        </w:rPr>
        <w:t xml:space="preserve"> Tymi zadaniami zajmuje się Zespół ds. domów pomocy społecznej. W 2018 r. </w:t>
      </w:r>
    </w:p>
    <w:p w14:paraId="61A6DCD3" w14:textId="6B61DC7E" w:rsidR="007A5CAF" w:rsidRDefault="007A5CAF" w:rsidP="007A5CAF">
      <w:pPr>
        <w:autoSpaceDE w:val="0"/>
        <w:autoSpaceDN w:val="0"/>
        <w:adjustRightInd w:val="0"/>
        <w:spacing w:after="0" w:line="240" w:lineRule="auto"/>
        <w:ind w:firstLine="709"/>
        <w:jc w:val="both"/>
        <w:rPr>
          <w:rFonts w:ascii="Times New Roman" w:hAnsi="Times New Roman" w:cs="Times New Roman"/>
          <w:color w:val="000000"/>
          <w:kern w:val="24"/>
          <w:sz w:val="24"/>
          <w:szCs w:val="24"/>
        </w:rPr>
      </w:pPr>
      <w:r w:rsidRPr="007A5CAF">
        <w:rPr>
          <w:rFonts w:ascii="Times New Roman" w:hAnsi="Times New Roman" w:cs="Times New Roman"/>
          <w:color w:val="000000"/>
          <w:kern w:val="24"/>
          <w:sz w:val="24"/>
          <w:szCs w:val="24"/>
        </w:rPr>
        <w:lastRenderedPageBreak/>
        <w:t xml:space="preserve">W 2018 roku w domach pomocy społecznej przebywało </w:t>
      </w:r>
      <w:r w:rsidRPr="007A5CAF">
        <w:rPr>
          <w:rFonts w:ascii="Times New Roman" w:hAnsi="Times New Roman" w:cs="Times New Roman"/>
          <w:b/>
          <w:bCs/>
          <w:color w:val="000000"/>
          <w:kern w:val="24"/>
          <w:sz w:val="24"/>
          <w:szCs w:val="24"/>
        </w:rPr>
        <w:t>160 osób</w:t>
      </w:r>
      <w:r w:rsidRPr="007A5CAF">
        <w:rPr>
          <w:rFonts w:ascii="Times New Roman" w:hAnsi="Times New Roman" w:cs="Times New Roman"/>
          <w:color w:val="000000"/>
          <w:kern w:val="24"/>
          <w:sz w:val="24"/>
          <w:szCs w:val="24"/>
        </w:rPr>
        <w:t>, z czego 3</w:t>
      </w:r>
      <w:r w:rsidR="00410D38">
        <w:rPr>
          <w:rFonts w:ascii="Times New Roman" w:hAnsi="Times New Roman" w:cs="Times New Roman"/>
          <w:color w:val="000000"/>
          <w:kern w:val="24"/>
          <w:sz w:val="24"/>
          <w:szCs w:val="24"/>
        </w:rPr>
        <w:t>0</w:t>
      </w:r>
      <w:r w:rsidRPr="007A5CAF">
        <w:rPr>
          <w:rFonts w:ascii="Times New Roman" w:hAnsi="Times New Roman" w:cs="Times New Roman"/>
          <w:color w:val="000000"/>
          <w:kern w:val="24"/>
          <w:sz w:val="24"/>
          <w:szCs w:val="24"/>
        </w:rPr>
        <w:t xml:space="preserve"> os</w:t>
      </w:r>
      <w:r w:rsidR="00410D38">
        <w:rPr>
          <w:rFonts w:ascii="Times New Roman" w:hAnsi="Times New Roman" w:cs="Times New Roman"/>
          <w:color w:val="000000"/>
          <w:kern w:val="24"/>
          <w:sz w:val="24"/>
          <w:szCs w:val="24"/>
        </w:rPr>
        <w:t>ó</w:t>
      </w:r>
      <w:r w:rsidRPr="007A5CAF">
        <w:rPr>
          <w:rFonts w:ascii="Times New Roman" w:hAnsi="Times New Roman" w:cs="Times New Roman"/>
          <w:color w:val="000000"/>
          <w:kern w:val="24"/>
          <w:sz w:val="24"/>
          <w:szCs w:val="24"/>
        </w:rPr>
        <w:t>b zostało skierowanych w roku sprawozdawczym w tym na podstawie postanowienia Sądu Rejonowego w Stalowej Woli 1</w:t>
      </w:r>
      <w:r w:rsidR="00410D38">
        <w:rPr>
          <w:rFonts w:ascii="Times New Roman" w:hAnsi="Times New Roman" w:cs="Times New Roman"/>
          <w:color w:val="000000"/>
          <w:kern w:val="24"/>
          <w:sz w:val="24"/>
          <w:szCs w:val="24"/>
        </w:rPr>
        <w:t>4</w:t>
      </w:r>
      <w:r w:rsidRPr="007A5CAF">
        <w:rPr>
          <w:rFonts w:ascii="Times New Roman" w:hAnsi="Times New Roman" w:cs="Times New Roman"/>
          <w:color w:val="000000"/>
          <w:kern w:val="24"/>
          <w:sz w:val="24"/>
          <w:szCs w:val="24"/>
        </w:rPr>
        <w:t xml:space="preserve"> osób. W ciągu ubiegłego roku  2</w:t>
      </w:r>
      <w:r w:rsidR="00410D38">
        <w:rPr>
          <w:rFonts w:ascii="Times New Roman" w:hAnsi="Times New Roman" w:cs="Times New Roman"/>
          <w:color w:val="000000"/>
          <w:kern w:val="24"/>
          <w:sz w:val="24"/>
          <w:szCs w:val="24"/>
        </w:rPr>
        <w:t>9</w:t>
      </w:r>
      <w:r w:rsidRPr="007A5CAF">
        <w:rPr>
          <w:rFonts w:ascii="Times New Roman" w:hAnsi="Times New Roman" w:cs="Times New Roman"/>
          <w:color w:val="000000"/>
          <w:kern w:val="24"/>
          <w:sz w:val="24"/>
          <w:szCs w:val="24"/>
        </w:rPr>
        <w:t xml:space="preserve"> os</w:t>
      </w:r>
      <w:r w:rsidR="00410D38">
        <w:rPr>
          <w:rFonts w:ascii="Times New Roman" w:hAnsi="Times New Roman" w:cs="Times New Roman"/>
          <w:color w:val="000000"/>
          <w:kern w:val="24"/>
          <w:sz w:val="24"/>
          <w:szCs w:val="24"/>
        </w:rPr>
        <w:t>ó</w:t>
      </w:r>
      <w:r w:rsidRPr="007A5CAF">
        <w:rPr>
          <w:rFonts w:ascii="Times New Roman" w:hAnsi="Times New Roman" w:cs="Times New Roman"/>
          <w:color w:val="000000"/>
          <w:kern w:val="24"/>
          <w:sz w:val="24"/>
          <w:szCs w:val="24"/>
        </w:rPr>
        <w:t xml:space="preserve">b  przebywających </w:t>
      </w:r>
      <w:r w:rsidRPr="007A5CAF">
        <w:rPr>
          <w:rFonts w:ascii="Times New Roman" w:hAnsi="Times New Roman" w:cs="Times New Roman"/>
          <w:color w:val="000000"/>
          <w:kern w:val="24"/>
          <w:sz w:val="24"/>
          <w:szCs w:val="24"/>
        </w:rPr>
        <w:br/>
        <w:t xml:space="preserve">w DPS zmarło a </w:t>
      </w:r>
      <w:r w:rsidR="00410D38">
        <w:rPr>
          <w:rFonts w:ascii="Times New Roman" w:hAnsi="Times New Roman" w:cs="Times New Roman"/>
          <w:color w:val="000000"/>
          <w:kern w:val="24"/>
          <w:sz w:val="24"/>
          <w:szCs w:val="24"/>
        </w:rPr>
        <w:t>1</w:t>
      </w:r>
      <w:r w:rsidRPr="007A5CAF">
        <w:rPr>
          <w:rFonts w:ascii="Times New Roman" w:hAnsi="Times New Roman" w:cs="Times New Roman"/>
          <w:color w:val="000000"/>
          <w:kern w:val="24"/>
          <w:sz w:val="24"/>
          <w:szCs w:val="24"/>
        </w:rPr>
        <w:t xml:space="preserve"> zdecydował</w:t>
      </w:r>
      <w:r w:rsidR="00410D38">
        <w:rPr>
          <w:rFonts w:ascii="Times New Roman" w:hAnsi="Times New Roman" w:cs="Times New Roman"/>
          <w:color w:val="000000"/>
          <w:kern w:val="24"/>
          <w:sz w:val="24"/>
          <w:szCs w:val="24"/>
        </w:rPr>
        <w:t>a</w:t>
      </w:r>
      <w:r w:rsidRPr="007A5CAF">
        <w:rPr>
          <w:rFonts w:ascii="Times New Roman" w:hAnsi="Times New Roman" w:cs="Times New Roman"/>
          <w:color w:val="000000"/>
          <w:kern w:val="24"/>
          <w:sz w:val="24"/>
          <w:szCs w:val="24"/>
        </w:rPr>
        <w:t xml:space="preserve"> się na opuszczenie </w:t>
      </w:r>
      <w:proofErr w:type="spellStart"/>
      <w:r w:rsidRPr="007A5CAF">
        <w:rPr>
          <w:rFonts w:ascii="Times New Roman" w:hAnsi="Times New Roman" w:cs="Times New Roman"/>
          <w:color w:val="000000"/>
          <w:kern w:val="24"/>
          <w:sz w:val="24"/>
          <w:szCs w:val="24"/>
        </w:rPr>
        <w:t>dps</w:t>
      </w:r>
      <w:proofErr w:type="spellEnd"/>
      <w:r w:rsidRPr="007A5CAF">
        <w:rPr>
          <w:rFonts w:ascii="Times New Roman" w:hAnsi="Times New Roman" w:cs="Times New Roman"/>
          <w:color w:val="000000"/>
          <w:kern w:val="24"/>
          <w:sz w:val="24"/>
          <w:szCs w:val="24"/>
        </w:rPr>
        <w:t xml:space="preserve"> z uwagi na poprawę stanu zdrowia.  </w:t>
      </w:r>
      <w:r w:rsidR="0018094E">
        <w:rPr>
          <w:rFonts w:ascii="Times New Roman" w:hAnsi="Times New Roman" w:cs="Times New Roman"/>
          <w:color w:val="000000"/>
          <w:kern w:val="24"/>
          <w:sz w:val="24"/>
          <w:szCs w:val="24"/>
        </w:rPr>
        <w:br/>
      </w:r>
      <w:r w:rsidRPr="007A5CAF">
        <w:rPr>
          <w:rFonts w:ascii="Times New Roman" w:hAnsi="Times New Roman" w:cs="Times New Roman"/>
          <w:color w:val="000000"/>
          <w:kern w:val="24"/>
          <w:sz w:val="24"/>
          <w:szCs w:val="24"/>
        </w:rPr>
        <w:t>1 osoba została przeniesiona do Hospicjum.</w:t>
      </w:r>
    </w:p>
    <w:p w14:paraId="59726E9B" w14:textId="7A6020EC" w:rsidR="0018094E" w:rsidRPr="0018094E" w:rsidRDefault="0018094E" w:rsidP="007A5CAF">
      <w:pPr>
        <w:autoSpaceDE w:val="0"/>
        <w:autoSpaceDN w:val="0"/>
        <w:adjustRightInd w:val="0"/>
        <w:spacing w:after="0" w:line="240" w:lineRule="auto"/>
        <w:ind w:firstLine="709"/>
        <w:jc w:val="both"/>
        <w:rPr>
          <w:rFonts w:ascii="Times New Roman" w:hAnsi="Times New Roman" w:cs="Times New Roman"/>
          <w:color w:val="000000"/>
          <w:kern w:val="24"/>
          <w:sz w:val="24"/>
          <w:szCs w:val="24"/>
        </w:rPr>
      </w:pPr>
      <w:r w:rsidRPr="0018094E">
        <w:rPr>
          <w:rFonts w:ascii="Times New Roman" w:hAnsi="Times New Roman" w:cs="Times New Roman"/>
          <w:color w:val="000000"/>
          <w:kern w:val="24"/>
          <w:sz w:val="24"/>
          <w:szCs w:val="24"/>
        </w:rPr>
        <w:t xml:space="preserve">W 2018 roku Miejski Ośrodek Pomocy Społecznej </w:t>
      </w:r>
      <w:r w:rsidR="00410D38">
        <w:rPr>
          <w:rFonts w:ascii="Times New Roman" w:hAnsi="Times New Roman" w:cs="Times New Roman"/>
          <w:color w:val="000000"/>
          <w:kern w:val="24"/>
          <w:sz w:val="24"/>
          <w:szCs w:val="24"/>
        </w:rPr>
        <w:t xml:space="preserve">ponosił odpłatność za pobyt </w:t>
      </w:r>
      <w:r w:rsidR="00410D38">
        <w:rPr>
          <w:rFonts w:ascii="Times New Roman" w:hAnsi="Times New Roman" w:cs="Times New Roman"/>
          <w:color w:val="000000"/>
          <w:kern w:val="24"/>
          <w:sz w:val="24"/>
          <w:szCs w:val="24"/>
        </w:rPr>
        <w:br/>
      </w:r>
      <w:r w:rsidRPr="0018094E">
        <w:rPr>
          <w:rFonts w:ascii="Times New Roman" w:hAnsi="Times New Roman" w:cs="Times New Roman"/>
          <w:color w:val="000000"/>
          <w:kern w:val="24"/>
          <w:sz w:val="24"/>
          <w:szCs w:val="24"/>
        </w:rPr>
        <w:t xml:space="preserve">w domach pomocy społecznej mieszkańców Stalowej Woli </w:t>
      </w:r>
      <w:r w:rsidR="00410D38">
        <w:rPr>
          <w:rFonts w:ascii="Times New Roman" w:hAnsi="Times New Roman" w:cs="Times New Roman"/>
          <w:color w:val="000000"/>
          <w:kern w:val="24"/>
          <w:sz w:val="24"/>
          <w:szCs w:val="24"/>
        </w:rPr>
        <w:t xml:space="preserve">w stosunku do </w:t>
      </w:r>
      <w:r w:rsidRPr="0018094E">
        <w:rPr>
          <w:rFonts w:ascii="Times New Roman" w:hAnsi="Times New Roman" w:cs="Times New Roman"/>
          <w:color w:val="000000"/>
          <w:kern w:val="24"/>
          <w:sz w:val="24"/>
          <w:szCs w:val="24"/>
        </w:rPr>
        <w:t>1</w:t>
      </w:r>
      <w:r w:rsidR="00410D38">
        <w:rPr>
          <w:rFonts w:ascii="Times New Roman" w:hAnsi="Times New Roman" w:cs="Times New Roman"/>
          <w:color w:val="000000"/>
          <w:kern w:val="24"/>
          <w:sz w:val="24"/>
          <w:szCs w:val="24"/>
        </w:rPr>
        <w:t>47</w:t>
      </w:r>
      <w:r w:rsidRPr="0018094E">
        <w:rPr>
          <w:rFonts w:ascii="Times New Roman" w:hAnsi="Times New Roman" w:cs="Times New Roman"/>
          <w:color w:val="000000"/>
          <w:kern w:val="24"/>
          <w:sz w:val="24"/>
          <w:szCs w:val="24"/>
        </w:rPr>
        <w:t xml:space="preserve"> osób, a pozostałe </w:t>
      </w:r>
      <w:r w:rsidR="00410D38">
        <w:rPr>
          <w:rFonts w:ascii="Times New Roman" w:hAnsi="Times New Roman" w:cs="Times New Roman"/>
          <w:color w:val="000000"/>
          <w:kern w:val="24"/>
          <w:sz w:val="24"/>
          <w:szCs w:val="24"/>
        </w:rPr>
        <w:t>13</w:t>
      </w:r>
      <w:r w:rsidRPr="0018094E">
        <w:rPr>
          <w:rFonts w:ascii="Times New Roman" w:hAnsi="Times New Roman" w:cs="Times New Roman"/>
          <w:color w:val="000000"/>
          <w:kern w:val="24"/>
          <w:sz w:val="24"/>
          <w:szCs w:val="24"/>
        </w:rPr>
        <w:t xml:space="preserve"> osób wraz z osobami zobowiązanymi do ponoszenia odpłatności pokrywały w 100 % opłatność bez konieczności dopłaty ze środków Gminy</w:t>
      </w:r>
      <w:r w:rsidRPr="0018094E">
        <w:rPr>
          <w:rFonts w:ascii="Times New Roman" w:hAnsi="Times New Roman" w:cs="Times New Roman"/>
          <w:b/>
          <w:bCs/>
          <w:color w:val="000000"/>
          <w:kern w:val="24"/>
          <w:sz w:val="24"/>
          <w:szCs w:val="24"/>
        </w:rPr>
        <w:t xml:space="preserve">. </w:t>
      </w:r>
      <w:r w:rsidR="00410D38">
        <w:rPr>
          <w:rFonts w:ascii="Times New Roman" w:hAnsi="Times New Roman" w:cs="Times New Roman"/>
          <w:b/>
          <w:bCs/>
          <w:color w:val="000000"/>
          <w:kern w:val="24"/>
          <w:sz w:val="24"/>
          <w:szCs w:val="24"/>
        </w:rPr>
        <w:t xml:space="preserve"> </w:t>
      </w:r>
      <w:r w:rsidRPr="0018094E">
        <w:rPr>
          <w:rFonts w:ascii="Times New Roman" w:hAnsi="Times New Roman" w:cs="Times New Roman"/>
          <w:color w:val="000000"/>
          <w:kern w:val="24"/>
          <w:sz w:val="24"/>
          <w:szCs w:val="24"/>
        </w:rPr>
        <w:t xml:space="preserve">Średni miesięczny koszt pobytu </w:t>
      </w:r>
      <w:r w:rsidR="00410D38">
        <w:rPr>
          <w:rFonts w:ascii="Times New Roman" w:hAnsi="Times New Roman" w:cs="Times New Roman"/>
          <w:color w:val="000000"/>
          <w:kern w:val="24"/>
          <w:sz w:val="24"/>
          <w:szCs w:val="24"/>
        </w:rPr>
        <w:br/>
      </w:r>
      <w:r w:rsidRPr="0018094E">
        <w:rPr>
          <w:rFonts w:ascii="Times New Roman" w:hAnsi="Times New Roman" w:cs="Times New Roman"/>
          <w:color w:val="000000"/>
          <w:kern w:val="24"/>
          <w:sz w:val="24"/>
          <w:szCs w:val="24"/>
        </w:rPr>
        <w:t xml:space="preserve">w DPS – </w:t>
      </w:r>
      <w:r w:rsidRPr="0018094E">
        <w:rPr>
          <w:rFonts w:ascii="Times New Roman" w:hAnsi="Times New Roman" w:cs="Times New Roman"/>
          <w:b/>
          <w:bCs/>
          <w:color w:val="000000"/>
          <w:kern w:val="24"/>
          <w:sz w:val="24"/>
          <w:szCs w:val="24"/>
        </w:rPr>
        <w:t>3 319,46 zł</w:t>
      </w:r>
    </w:p>
    <w:p w14:paraId="160A15FD" w14:textId="77777777" w:rsidR="0018094E" w:rsidRPr="0018094E" w:rsidRDefault="0018094E" w:rsidP="0018094E">
      <w:pPr>
        <w:autoSpaceDE w:val="0"/>
        <w:autoSpaceDN w:val="0"/>
        <w:adjustRightInd w:val="0"/>
        <w:spacing w:after="0" w:line="240" w:lineRule="auto"/>
        <w:ind w:firstLine="709"/>
        <w:jc w:val="both"/>
        <w:rPr>
          <w:rFonts w:ascii="Times New Roman" w:hAnsi="Times New Roman" w:cs="Times New Roman"/>
          <w:sz w:val="24"/>
          <w:szCs w:val="24"/>
        </w:rPr>
      </w:pPr>
      <w:r w:rsidRPr="0018094E">
        <w:rPr>
          <w:rFonts w:ascii="Times New Roman" w:eastAsia="+mj-ea" w:hAnsi="Times New Roman" w:cs="Times New Roman"/>
          <w:bCs/>
          <w:color w:val="000000"/>
          <w:kern w:val="24"/>
          <w:sz w:val="24"/>
          <w:szCs w:val="24"/>
        </w:rPr>
        <w:t>W strukturze MOPS funkcjonuje również Warsztat Terapii Zajęciowej.</w:t>
      </w:r>
      <w:r>
        <w:rPr>
          <w:rFonts w:ascii="Times New Roman" w:eastAsia="+mj-ea" w:hAnsi="Times New Roman" w:cs="Times New Roman"/>
          <w:b/>
          <w:bCs/>
          <w:color w:val="000000"/>
          <w:kern w:val="24"/>
          <w:sz w:val="24"/>
          <w:szCs w:val="24"/>
        </w:rPr>
        <w:t xml:space="preserve"> </w:t>
      </w:r>
      <w:r w:rsidRPr="0018094E">
        <w:rPr>
          <w:rFonts w:ascii="Times New Roman" w:eastAsia="+mj-ea" w:hAnsi="Times New Roman" w:cs="Times New Roman"/>
          <w:b/>
          <w:bCs/>
          <w:color w:val="000000"/>
          <w:kern w:val="24"/>
          <w:sz w:val="24"/>
          <w:szCs w:val="24"/>
        </w:rPr>
        <w:br/>
      </w:r>
      <w:r w:rsidRPr="0018094E">
        <w:rPr>
          <w:rFonts w:ascii="Times New Roman" w:hAnsi="Times New Roman" w:cs="Times New Roman"/>
          <w:color w:val="000000"/>
          <w:kern w:val="24"/>
          <w:sz w:val="24"/>
          <w:szCs w:val="24"/>
        </w:rPr>
        <w:t xml:space="preserve">Warsztat Terapii Zajęciowej to placówka przeznaczona dla </w:t>
      </w:r>
      <w:r w:rsidRPr="0018094E">
        <w:rPr>
          <w:rFonts w:ascii="Times New Roman" w:hAnsi="Times New Roman" w:cs="Times New Roman"/>
          <w:b/>
          <w:bCs/>
          <w:color w:val="000000"/>
          <w:kern w:val="24"/>
          <w:sz w:val="24"/>
          <w:szCs w:val="24"/>
        </w:rPr>
        <w:t xml:space="preserve">50 osób </w:t>
      </w:r>
      <w:r w:rsidRPr="0018094E">
        <w:rPr>
          <w:rFonts w:ascii="Times New Roman" w:hAnsi="Times New Roman" w:cs="Times New Roman"/>
          <w:color w:val="000000"/>
          <w:kern w:val="24"/>
          <w:sz w:val="24"/>
          <w:szCs w:val="24"/>
        </w:rPr>
        <w:t>niepełnosprawnych, głównie z niepełnosprawnością intelektualną.</w:t>
      </w:r>
      <w:r>
        <w:rPr>
          <w:rFonts w:ascii="Times New Roman" w:hAnsi="Times New Roman" w:cs="Times New Roman"/>
          <w:color w:val="000000"/>
          <w:kern w:val="24"/>
          <w:sz w:val="24"/>
          <w:szCs w:val="24"/>
        </w:rPr>
        <w:t xml:space="preserve"> </w:t>
      </w:r>
      <w:r w:rsidRPr="0018094E">
        <w:rPr>
          <w:rFonts w:ascii="Times New Roman" w:hAnsi="Times New Roman" w:cs="Times New Roman"/>
          <w:b/>
          <w:bCs/>
          <w:color w:val="000000"/>
          <w:kern w:val="24"/>
          <w:sz w:val="24"/>
          <w:szCs w:val="24"/>
        </w:rPr>
        <w:t>Podstawowym celem</w:t>
      </w:r>
      <w:r w:rsidRPr="0018094E">
        <w:rPr>
          <w:rFonts w:ascii="Times New Roman" w:hAnsi="Times New Roman" w:cs="Times New Roman"/>
          <w:color w:val="000000"/>
          <w:kern w:val="24"/>
          <w:sz w:val="24"/>
          <w:szCs w:val="24"/>
        </w:rPr>
        <w:t xml:space="preserve"> prowadzonej działalności jest rehabilitacja zawodowa i społeczna niepełnosprawnych Uczestników Warsztatu. Celem rehabilitacji zawodowej jest rozwijanie psychofizycznych sprawności oraz podstawowych </w:t>
      </w:r>
      <w:r>
        <w:rPr>
          <w:rFonts w:ascii="Times New Roman" w:hAnsi="Times New Roman" w:cs="Times New Roman"/>
          <w:color w:val="000000"/>
          <w:kern w:val="24"/>
          <w:sz w:val="24"/>
          <w:szCs w:val="24"/>
        </w:rPr>
        <w:br/>
      </w:r>
      <w:r w:rsidRPr="0018094E">
        <w:rPr>
          <w:rFonts w:ascii="Times New Roman" w:hAnsi="Times New Roman" w:cs="Times New Roman"/>
          <w:color w:val="000000"/>
          <w:kern w:val="24"/>
          <w:sz w:val="24"/>
          <w:szCs w:val="24"/>
        </w:rPr>
        <w:t>i specjalistycznych umiejętności zawodowych, aby przygotować podopiecznych do pracy zawodowej.</w:t>
      </w:r>
      <w:r>
        <w:rPr>
          <w:rFonts w:ascii="Times New Roman" w:hAnsi="Times New Roman" w:cs="Times New Roman"/>
          <w:color w:val="000000"/>
          <w:kern w:val="24"/>
          <w:sz w:val="24"/>
          <w:szCs w:val="24"/>
        </w:rPr>
        <w:t xml:space="preserve"> Warsztat pełni rolę placówki wsparcia dziennego dla osób niepełnosprawnych. </w:t>
      </w:r>
    </w:p>
    <w:p w14:paraId="1BFA510C" w14:textId="77777777" w:rsidR="006F5252" w:rsidRDefault="006F5252" w:rsidP="00252090">
      <w:pPr>
        <w:autoSpaceDE w:val="0"/>
        <w:autoSpaceDN w:val="0"/>
        <w:adjustRightInd w:val="0"/>
        <w:spacing w:after="0" w:line="360" w:lineRule="auto"/>
        <w:ind w:firstLine="708"/>
        <w:jc w:val="both"/>
        <w:rPr>
          <w:sz w:val="24"/>
          <w:szCs w:val="24"/>
        </w:rPr>
      </w:pPr>
    </w:p>
    <w:p w14:paraId="4AB89E61" w14:textId="77777777" w:rsidR="000F7D9A" w:rsidRDefault="007A5CAF" w:rsidP="007A5CAF">
      <w:pPr>
        <w:autoSpaceDE w:val="0"/>
        <w:autoSpaceDN w:val="0"/>
        <w:adjustRightInd w:val="0"/>
        <w:spacing w:after="0" w:line="240" w:lineRule="auto"/>
        <w:jc w:val="both"/>
        <w:rPr>
          <w:rFonts w:ascii="Times New Roman" w:hAnsi="Times New Roman" w:cs="Times New Roman"/>
          <w:b/>
          <w:sz w:val="24"/>
          <w:szCs w:val="24"/>
        </w:rPr>
      </w:pPr>
      <w:r w:rsidRPr="007A5CAF">
        <w:rPr>
          <w:rFonts w:ascii="Times New Roman" w:hAnsi="Times New Roman" w:cs="Times New Roman"/>
          <w:b/>
          <w:sz w:val="24"/>
          <w:szCs w:val="24"/>
        </w:rPr>
        <w:t xml:space="preserve">VII. </w:t>
      </w:r>
      <w:r w:rsidR="000F7D9A" w:rsidRPr="007A5CAF">
        <w:rPr>
          <w:rFonts w:ascii="Times New Roman" w:hAnsi="Times New Roman" w:cs="Times New Roman"/>
          <w:b/>
          <w:sz w:val="24"/>
          <w:szCs w:val="24"/>
        </w:rPr>
        <w:t xml:space="preserve"> SYSTEM POMOCY OSOBOM BEZDOMNYM.</w:t>
      </w:r>
    </w:p>
    <w:p w14:paraId="27A0CE2D" w14:textId="77777777" w:rsidR="003C6FD0" w:rsidRPr="007A5CAF" w:rsidRDefault="003C6FD0" w:rsidP="007A5CAF">
      <w:pPr>
        <w:autoSpaceDE w:val="0"/>
        <w:autoSpaceDN w:val="0"/>
        <w:adjustRightInd w:val="0"/>
        <w:spacing w:after="0" w:line="240" w:lineRule="auto"/>
        <w:jc w:val="both"/>
        <w:rPr>
          <w:rFonts w:ascii="Times New Roman" w:hAnsi="Times New Roman" w:cs="Times New Roman"/>
          <w:b/>
          <w:sz w:val="24"/>
          <w:szCs w:val="24"/>
        </w:rPr>
      </w:pPr>
    </w:p>
    <w:p w14:paraId="5F124D24" w14:textId="77777777" w:rsidR="000F7D9A" w:rsidRPr="007A5CAF" w:rsidRDefault="000F7D9A" w:rsidP="007A5CAF">
      <w:pPr>
        <w:autoSpaceDE w:val="0"/>
        <w:autoSpaceDN w:val="0"/>
        <w:adjustRightInd w:val="0"/>
        <w:spacing w:after="0" w:line="240" w:lineRule="auto"/>
        <w:ind w:firstLine="708"/>
        <w:jc w:val="both"/>
        <w:rPr>
          <w:rFonts w:ascii="Times New Roman" w:hAnsi="Times New Roman" w:cs="Times New Roman"/>
          <w:sz w:val="24"/>
          <w:szCs w:val="24"/>
        </w:rPr>
      </w:pPr>
      <w:r w:rsidRPr="007A5CAF">
        <w:rPr>
          <w:rFonts w:ascii="Times New Roman" w:hAnsi="Times New Roman" w:cs="Times New Roman"/>
          <w:sz w:val="24"/>
          <w:szCs w:val="24"/>
        </w:rPr>
        <w:t>Działania podejmowane w stosunku do osób bezdomnych osadzone są w Gminnym Programie Wychodzenia z bezdomności na lata 2016 -2019, przyjęty Uchwałą Nr XLI/506/16 Rady Miejskiej w Stalowej Woli z dnia 24 października 2016 roku.</w:t>
      </w:r>
    </w:p>
    <w:p w14:paraId="5C265224" w14:textId="77777777" w:rsidR="00D85E1E" w:rsidRPr="007A5CAF" w:rsidRDefault="000F7D9A" w:rsidP="007A5CAF">
      <w:pPr>
        <w:autoSpaceDE w:val="0"/>
        <w:autoSpaceDN w:val="0"/>
        <w:adjustRightInd w:val="0"/>
        <w:spacing w:after="0" w:line="240" w:lineRule="auto"/>
        <w:ind w:firstLine="708"/>
        <w:jc w:val="both"/>
        <w:rPr>
          <w:rFonts w:ascii="Times New Roman" w:hAnsi="Times New Roman" w:cs="Times New Roman"/>
          <w:sz w:val="24"/>
          <w:szCs w:val="24"/>
        </w:rPr>
      </w:pPr>
      <w:r w:rsidRPr="007A5CAF">
        <w:rPr>
          <w:rFonts w:ascii="Times New Roman" w:hAnsi="Times New Roman" w:cs="Times New Roman"/>
          <w:sz w:val="24"/>
          <w:szCs w:val="24"/>
        </w:rPr>
        <w:t xml:space="preserve">Realizacja programu w 2018 roku odbywała się w czterech zaplanowanych obszarach interwencji w stosunku do osób bezdomnych lub zagrożonych bezdomnością. </w:t>
      </w:r>
    </w:p>
    <w:p w14:paraId="7AB8B91D" w14:textId="05FD1021" w:rsidR="000F7D9A" w:rsidRDefault="007A5CAF" w:rsidP="007A5CAF">
      <w:pPr>
        <w:autoSpaceDE w:val="0"/>
        <w:autoSpaceDN w:val="0"/>
        <w:adjustRightInd w:val="0"/>
        <w:spacing w:after="0" w:line="240" w:lineRule="auto"/>
        <w:jc w:val="both"/>
        <w:rPr>
          <w:rFonts w:ascii="Times New Roman" w:hAnsi="Times New Roman" w:cs="Times New Roman"/>
          <w:i/>
          <w:sz w:val="24"/>
          <w:szCs w:val="24"/>
        </w:rPr>
      </w:pPr>
      <w:r w:rsidRPr="007A5CAF">
        <w:rPr>
          <w:rFonts w:ascii="Times New Roman" w:hAnsi="Times New Roman" w:cs="Times New Roman"/>
          <w:i/>
          <w:sz w:val="24"/>
          <w:szCs w:val="24"/>
        </w:rPr>
        <w:t xml:space="preserve">I. </w:t>
      </w:r>
      <w:r w:rsidR="000F7D9A" w:rsidRPr="007A5CAF">
        <w:rPr>
          <w:rFonts w:ascii="Times New Roman" w:hAnsi="Times New Roman" w:cs="Times New Roman"/>
          <w:i/>
          <w:sz w:val="24"/>
          <w:szCs w:val="24"/>
        </w:rPr>
        <w:t xml:space="preserve">Liczba osób bezdomnych lub zagrożonych bezdomnością objętych wsparciem w poszczególnych obszarach wsparcia: profilaktyce, interwencji, aktywizacji oraz </w:t>
      </w:r>
      <w:r w:rsidR="00D45206">
        <w:rPr>
          <w:rFonts w:ascii="Times New Roman" w:hAnsi="Times New Roman" w:cs="Times New Roman"/>
          <w:i/>
          <w:sz w:val="24"/>
          <w:szCs w:val="24"/>
        </w:rPr>
        <w:t>usamodzielnienia</w:t>
      </w:r>
      <w:r w:rsidR="000F7D9A" w:rsidRPr="007A5CAF">
        <w:rPr>
          <w:rFonts w:ascii="Times New Roman" w:hAnsi="Times New Roman" w:cs="Times New Roman"/>
          <w:i/>
          <w:sz w:val="24"/>
          <w:szCs w:val="24"/>
        </w:rPr>
        <w:t>.</w:t>
      </w:r>
    </w:p>
    <w:p w14:paraId="1BA29229" w14:textId="77777777" w:rsidR="003C6FD0" w:rsidRPr="007A5CAF" w:rsidRDefault="003C6FD0" w:rsidP="007A5CAF">
      <w:pPr>
        <w:autoSpaceDE w:val="0"/>
        <w:autoSpaceDN w:val="0"/>
        <w:adjustRightInd w:val="0"/>
        <w:spacing w:after="0" w:line="240" w:lineRule="auto"/>
        <w:jc w:val="both"/>
        <w:rPr>
          <w:rFonts w:ascii="Times New Roman" w:hAnsi="Times New Roman" w:cs="Times New Roman"/>
          <w:i/>
          <w:sz w:val="24"/>
          <w:szCs w:val="24"/>
        </w:rPr>
      </w:pPr>
    </w:p>
    <w:p w14:paraId="46CDF5DA" w14:textId="645FB595" w:rsidR="000F7D9A" w:rsidRPr="00D45206" w:rsidRDefault="00D45206" w:rsidP="000F7D9A">
      <w:pPr>
        <w:autoSpaceDE w:val="0"/>
        <w:autoSpaceDN w:val="0"/>
        <w:adjustRightInd w:val="0"/>
        <w:spacing w:after="0" w:line="360" w:lineRule="auto"/>
        <w:jc w:val="both"/>
        <w:rPr>
          <w:sz w:val="24"/>
          <w:szCs w:val="24"/>
        </w:rPr>
      </w:pPr>
      <w:r>
        <w:rPr>
          <w:noProof/>
          <w:lang w:eastAsia="pl-PL"/>
        </w:rPr>
        <w:drawing>
          <wp:inline distT="0" distB="0" distL="0" distR="0" wp14:anchorId="46C600F3" wp14:editId="4C2DC06D">
            <wp:extent cx="5381625" cy="277177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81625" cy="2771775"/>
                    </a:xfrm>
                    <a:prstGeom prst="rect">
                      <a:avLst/>
                    </a:prstGeom>
                    <a:noFill/>
                  </pic:spPr>
                </pic:pic>
              </a:graphicData>
            </a:graphic>
          </wp:inline>
        </w:drawing>
      </w:r>
    </w:p>
    <w:p w14:paraId="2CFFF80A" w14:textId="77777777" w:rsidR="000F7D9A" w:rsidRPr="005A1741" w:rsidRDefault="000F7D9A" w:rsidP="005A1741">
      <w:pPr>
        <w:autoSpaceDE w:val="0"/>
        <w:autoSpaceDN w:val="0"/>
        <w:adjustRightInd w:val="0"/>
        <w:spacing w:after="0" w:line="240" w:lineRule="auto"/>
        <w:ind w:firstLine="709"/>
        <w:jc w:val="both"/>
        <w:rPr>
          <w:rFonts w:ascii="Times New Roman" w:hAnsi="Times New Roman" w:cs="Times New Roman"/>
          <w:sz w:val="24"/>
          <w:szCs w:val="24"/>
        </w:rPr>
      </w:pPr>
      <w:r w:rsidRPr="005A1741">
        <w:rPr>
          <w:rFonts w:ascii="Times New Roman" w:hAnsi="Times New Roman" w:cs="Times New Roman"/>
          <w:b/>
          <w:sz w:val="24"/>
          <w:szCs w:val="24"/>
        </w:rPr>
        <w:lastRenderedPageBreak/>
        <w:t>Profilaktyka:</w:t>
      </w:r>
      <w:r w:rsidRPr="005A1741">
        <w:rPr>
          <w:rFonts w:ascii="Times New Roman" w:hAnsi="Times New Roman" w:cs="Times New Roman"/>
          <w:sz w:val="24"/>
          <w:szCs w:val="24"/>
        </w:rPr>
        <w:t xml:space="preserve"> Miejski Ośrodek Pomocy Społecznej w Stalowej Woli w 2018 roku wykazał 230 os</w:t>
      </w:r>
      <w:r w:rsidR="00B34517" w:rsidRPr="005A1741">
        <w:rPr>
          <w:rFonts w:ascii="Times New Roman" w:hAnsi="Times New Roman" w:cs="Times New Roman"/>
          <w:sz w:val="24"/>
          <w:szCs w:val="24"/>
        </w:rPr>
        <w:t>ó</w:t>
      </w:r>
      <w:r w:rsidRPr="005A1741">
        <w:rPr>
          <w:rFonts w:ascii="Times New Roman" w:hAnsi="Times New Roman" w:cs="Times New Roman"/>
          <w:sz w:val="24"/>
          <w:szCs w:val="24"/>
        </w:rPr>
        <w:t>b</w:t>
      </w:r>
      <w:r w:rsidR="00B34517" w:rsidRPr="005A1741">
        <w:rPr>
          <w:rFonts w:ascii="Times New Roman" w:hAnsi="Times New Roman" w:cs="Times New Roman"/>
          <w:sz w:val="24"/>
          <w:szCs w:val="24"/>
        </w:rPr>
        <w:t>, które są</w:t>
      </w:r>
      <w:r w:rsidRPr="005A1741">
        <w:rPr>
          <w:rFonts w:ascii="Times New Roman" w:hAnsi="Times New Roman" w:cs="Times New Roman"/>
          <w:sz w:val="24"/>
          <w:szCs w:val="24"/>
        </w:rPr>
        <w:t xml:space="preserve"> zagrożone bezdomnością, tj. takie które nie posiadają umowy najmu i wobec, których prowadził działania monitorujące ich sytuację. W stosunku do roku poprzedniego liczba tych osób zmniejszyła się o 64 osoby. Ponadto w roku 2018 tutejszy Ośrodek podejmował działania interwencyjne mające na celu zdiagnozowanie zagrożenia bezdomnością takiego jak ubóstwo, niezaradność życiową, przemoc domową, powiększające się zadłużenia w opłatach mieszkaniowych. Działaniami objął 329 osób wobec których prowadził pracę socjalną w oparciu o kontrakt socjalny, udzielał pomocy materialnej w celu zaspokajania ich podstawowych potrzeb w tym związanych z opłatami mieszkaniowymi, pomoc w formie usług opiekuńczych czy skierowania do DD „Senior+” oraz prowadził poradnictwo specjalistyczne.</w:t>
      </w:r>
    </w:p>
    <w:p w14:paraId="72DB542C" w14:textId="77777777" w:rsidR="000F7D9A" w:rsidRPr="005A1741" w:rsidRDefault="000F7D9A" w:rsidP="005A1741">
      <w:pPr>
        <w:autoSpaceDE w:val="0"/>
        <w:autoSpaceDN w:val="0"/>
        <w:adjustRightInd w:val="0"/>
        <w:spacing w:after="0" w:line="240" w:lineRule="auto"/>
        <w:ind w:firstLine="709"/>
        <w:jc w:val="both"/>
        <w:rPr>
          <w:rFonts w:ascii="Times New Roman" w:hAnsi="Times New Roman" w:cs="Times New Roman"/>
          <w:sz w:val="24"/>
          <w:szCs w:val="24"/>
        </w:rPr>
      </w:pPr>
      <w:r w:rsidRPr="005A1741">
        <w:rPr>
          <w:rFonts w:ascii="Times New Roman" w:hAnsi="Times New Roman" w:cs="Times New Roman"/>
          <w:b/>
          <w:sz w:val="24"/>
          <w:szCs w:val="24"/>
        </w:rPr>
        <w:t xml:space="preserve">Interwencja: </w:t>
      </w:r>
      <w:r w:rsidRPr="005A1741">
        <w:rPr>
          <w:rFonts w:ascii="Times New Roman" w:hAnsi="Times New Roman" w:cs="Times New Roman"/>
          <w:sz w:val="24"/>
          <w:szCs w:val="24"/>
        </w:rPr>
        <w:t>Tutejszy Ośrodek w roku 2018 udzielił pomocy 47 rodzinom (52 osobom w tych rodzinach) z powodu bezdomności. Ze wsparcia finansowego skorzystało 52 osoby bezdomne. Dodatkowo osobom bezdomnym udzielono pomocy w sprawach lokalowo meldunkowych (70 osób) i uzyskania orzeczenia o niepełnosprawności (13 osób).</w:t>
      </w:r>
      <w:r w:rsidRPr="005A1741">
        <w:rPr>
          <w:rFonts w:ascii="Times New Roman" w:hAnsi="Times New Roman" w:cs="Times New Roman"/>
        </w:rPr>
        <w:t xml:space="preserve"> </w:t>
      </w:r>
      <w:r w:rsidRPr="005A1741">
        <w:rPr>
          <w:rFonts w:ascii="Times New Roman" w:hAnsi="Times New Roman" w:cs="Times New Roman"/>
          <w:sz w:val="24"/>
          <w:szCs w:val="24"/>
        </w:rPr>
        <w:t>Na terenie Gminy Stalowa Wola</w:t>
      </w:r>
      <w:r w:rsidRPr="005A1741">
        <w:rPr>
          <w:rFonts w:ascii="Times New Roman" w:hAnsi="Times New Roman" w:cs="Times New Roman"/>
        </w:rPr>
        <w:t xml:space="preserve"> </w:t>
      </w:r>
      <w:r w:rsidRPr="005A1741">
        <w:rPr>
          <w:rFonts w:ascii="Times New Roman" w:hAnsi="Times New Roman" w:cs="Times New Roman"/>
          <w:sz w:val="24"/>
          <w:szCs w:val="24"/>
        </w:rPr>
        <w:t>prowadzony był monitoring miejsc niemieszkalnych</w:t>
      </w:r>
      <w:r w:rsidR="00B34517" w:rsidRPr="005A1741">
        <w:rPr>
          <w:rFonts w:ascii="Times New Roman" w:hAnsi="Times New Roman" w:cs="Times New Roman"/>
          <w:sz w:val="24"/>
          <w:szCs w:val="24"/>
        </w:rPr>
        <w:t xml:space="preserve">. Policja wykonała </w:t>
      </w:r>
      <w:r w:rsidR="003C6FD0" w:rsidRPr="005A1741">
        <w:rPr>
          <w:rFonts w:ascii="Times New Roman" w:hAnsi="Times New Roman" w:cs="Times New Roman"/>
          <w:sz w:val="24"/>
          <w:szCs w:val="24"/>
        </w:rPr>
        <w:t xml:space="preserve">153 </w:t>
      </w:r>
      <w:r w:rsidR="00B34517" w:rsidRPr="005A1741">
        <w:rPr>
          <w:rFonts w:ascii="Times New Roman" w:hAnsi="Times New Roman" w:cs="Times New Roman"/>
          <w:sz w:val="24"/>
          <w:szCs w:val="24"/>
        </w:rPr>
        <w:t xml:space="preserve"> patrol</w:t>
      </w:r>
      <w:r w:rsidR="003C6FD0" w:rsidRPr="005A1741">
        <w:rPr>
          <w:rFonts w:ascii="Times New Roman" w:hAnsi="Times New Roman" w:cs="Times New Roman"/>
          <w:sz w:val="24"/>
          <w:szCs w:val="24"/>
        </w:rPr>
        <w:t>e</w:t>
      </w:r>
      <w:r w:rsidR="00B34517" w:rsidRPr="005A1741">
        <w:rPr>
          <w:rFonts w:ascii="Times New Roman" w:hAnsi="Times New Roman" w:cs="Times New Roman"/>
          <w:sz w:val="24"/>
          <w:szCs w:val="24"/>
        </w:rPr>
        <w:t xml:space="preserve"> natomiast,</w:t>
      </w:r>
      <w:r w:rsidRPr="005A1741">
        <w:rPr>
          <w:rFonts w:ascii="Times New Roman" w:hAnsi="Times New Roman" w:cs="Times New Roman"/>
          <w:sz w:val="24"/>
          <w:szCs w:val="24"/>
        </w:rPr>
        <w:t xml:space="preserve"> Miejski Ośrodek Pomocy Społecznej w Stalowej Woli patrolował 96 razy.</w:t>
      </w:r>
    </w:p>
    <w:p w14:paraId="63391332" w14:textId="77777777" w:rsidR="000F7D9A" w:rsidRPr="005A1741" w:rsidRDefault="000F7D9A" w:rsidP="005A1741">
      <w:pPr>
        <w:autoSpaceDE w:val="0"/>
        <w:autoSpaceDN w:val="0"/>
        <w:adjustRightInd w:val="0"/>
        <w:spacing w:after="0" w:line="240" w:lineRule="auto"/>
        <w:ind w:firstLine="709"/>
        <w:jc w:val="both"/>
        <w:rPr>
          <w:rFonts w:ascii="Times New Roman" w:hAnsi="Times New Roman" w:cs="Times New Roman"/>
          <w:sz w:val="24"/>
          <w:szCs w:val="24"/>
        </w:rPr>
      </w:pPr>
      <w:r w:rsidRPr="005A1741">
        <w:rPr>
          <w:rFonts w:ascii="Times New Roman" w:hAnsi="Times New Roman" w:cs="Times New Roman"/>
          <w:b/>
          <w:sz w:val="24"/>
          <w:szCs w:val="24"/>
        </w:rPr>
        <w:t>Aktywizacja:</w:t>
      </w:r>
      <w:r w:rsidRPr="005A1741">
        <w:rPr>
          <w:rFonts w:ascii="Times New Roman" w:hAnsi="Times New Roman" w:cs="Times New Roman"/>
          <w:sz w:val="24"/>
          <w:szCs w:val="24"/>
        </w:rPr>
        <w:t xml:space="preserve"> Pracownik socjalny do spraw bezdomności prowadził pracę z osobami bezdomnymi w oparciu o kontrakt socjalny (41) oraz Indywidualny Program Wychodzenia z Bezdomności (1). Zarówno Indywidualny Program Wychodzenia z Bezdomności jak i kontrakt socjalny ma na celu m. in. pomoc w nawiązaniu kontaktów z rodziną, możliwość uczestnictwa w szkoleniach i warsztatach w celu podniesienia kompetencji społecznych i zawodowych osób bezdomnych.</w:t>
      </w:r>
    </w:p>
    <w:p w14:paraId="1FA23EB5" w14:textId="77777777" w:rsidR="000F7D9A" w:rsidRPr="005A1741" w:rsidRDefault="000F7D9A" w:rsidP="005A1741">
      <w:pPr>
        <w:autoSpaceDE w:val="0"/>
        <w:autoSpaceDN w:val="0"/>
        <w:adjustRightInd w:val="0"/>
        <w:spacing w:after="0" w:line="240" w:lineRule="auto"/>
        <w:ind w:firstLine="709"/>
        <w:jc w:val="both"/>
        <w:rPr>
          <w:rFonts w:ascii="Times New Roman" w:hAnsi="Times New Roman" w:cs="Times New Roman"/>
          <w:sz w:val="24"/>
          <w:szCs w:val="24"/>
        </w:rPr>
      </w:pPr>
      <w:r w:rsidRPr="005A1741">
        <w:rPr>
          <w:rFonts w:ascii="Times New Roman" w:hAnsi="Times New Roman" w:cs="Times New Roman"/>
          <w:b/>
          <w:sz w:val="24"/>
          <w:szCs w:val="24"/>
        </w:rPr>
        <w:t xml:space="preserve">Usamodzielnienie: </w:t>
      </w:r>
      <w:r w:rsidRPr="005A1741">
        <w:rPr>
          <w:rFonts w:ascii="Times New Roman" w:hAnsi="Times New Roman" w:cs="Times New Roman"/>
          <w:sz w:val="24"/>
          <w:szCs w:val="24"/>
        </w:rPr>
        <w:t>W ramach usamodzielniania  w roku 2018 - 4 osoby bezdomne wynajęły pokój mieszkalny. Jak wynika z przedstawionych danych MOPS w Stalowej Woli 41</w:t>
      </w:r>
      <w:r>
        <w:rPr>
          <w:sz w:val="24"/>
          <w:szCs w:val="24"/>
        </w:rPr>
        <w:t xml:space="preserve"> </w:t>
      </w:r>
      <w:r w:rsidRPr="005A1741">
        <w:rPr>
          <w:rFonts w:ascii="Times New Roman" w:hAnsi="Times New Roman" w:cs="Times New Roman"/>
          <w:sz w:val="24"/>
          <w:szCs w:val="24"/>
        </w:rPr>
        <w:t xml:space="preserve">osób w ramach kontraktu socjalnego podjęło proces usamodzielnienia przy wsparciu pracownika socjalnego. </w:t>
      </w:r>
    </w:p>
    <w:p w14:paraId="2E4C5B8E" w14:textId="123C016C" w:rsidR="00B34517" w:rsidRPr="005A1741" w:rsidRDefault="000F7D9A" w:rsidP="005A1741">
      <w:pPr>
        <w:autoSpaceDE w:val="0"/>
        <w:autoSpaceDN w:val="0"/>
        <w:adjustRightInd w:val="0"/>
        <w:spacing w:after="0" w:line="240" w:lineRule="auto"/>
        <w:ind w:firstLine="708"/>
        <w:jc w:val="both"/>
        <w:rPr>
          <w:rFonts w:ascii="Times New Roman" w:hAnsi="Times New Roman" w:cs="Times New Roman"/>
          <w:sz w:val="24"/>
          <w:szCs w:val="24"/>
        </w:rPr>
      </w:pPr>
      <w:r w:rsidRPr="005A1741">
        <w:rPr>
          <w:rFonts w:ascii="Times New Roman" w:hAnsi="Times New Roman" w:cs="Times New Roman"/>
          <w:sz w:val="24"/>
          <w:szCs w:val="24"/>
        </w:rPr>
        <w:t xml:space="preserve">Na terenie Gminy Stalowa Wola nie funkcjonują mieszkania chronione, ani mieszkania wspomagane. Zarówno Urząd Miasta Stalowej Woli jak i Miejski Ośrodek Pomocy Społecznej w Stalowej Woli czyni starania zmierzające do utworzenia mieszkań chronionych. Został przygotowany i opracowany projekt techniczny utworzenia jednego mieszkania chronionego </w:t>
      </w:r>
      <w:r w:rsidR="00214AB0">
        <w:rPr>
          <w:rFonts w:ascii="Times New Roman" w:hAnsi="Times New Roman" w:cs="Times New Roman"/>
          <w:sz w:val="24"/>
          <w:szCs w:val="24"/>
        </w:rPr>
        <w:br/>
      </w:r>
      <w:r w:rsidRPr="005A1741">
        <w:rPr>
          <w:rFonts w:ascii="Times New Roman" w:hAnsi="Times New Roman" w:cs="Times New Roman"/>
          <w:sz w:val="24"/>
          <w:szCs w:val="24"/>
        </w:rPr>
        <w:t>z trzema lokalami dla osób wykluczonych społecznie.</w:t>
      </w:r>
    </w:p>
    <w:p w14:paraId="42611A19" w14:textId="77777777" w:rsidR="005A1741" w:rsidRDefault="003C6FD0" w:rsidP="005A1741">
      <w:pPr>
        <w:autoSpaceDE w:val="0"/>
        <w:autoSpaceDN w:val="0"/>
        <w:adjustRightInd w:val="0"/>
        <w:spacing w:after="0" w:line="240" w:lineRule="auto"/>
        <w:ind w:firstLine="708"/>
        <w:jc w:val="both"/>
        <w:rPr>
          <w:rFonts w:ascii="Times New Roman" w:hAnsi="Times New Roman" w:cs="Times New Roman"/>
          <w:sz w:val="24"/>
          <w:szCs w:val="24"/>
        </w:rPr>
      </w:pPr>
      <w:r w:rsidRPr="005A1741">
        <w:rPr>
          <w:rFonts w:ascii="Times New Roman" w:hAnsi="Times New Roman" w:cs="Times New Roman"/>
          <w:sz w:val="24"/>
          <w:szCs w:val="24"/>
        </w:rPr>
        <w:t xml:space="preserve">Działania realizowane przez Miejski Ośrodek Pomocy Społecznej w Stalowej Woli były wspomagane przez Stalowowolskie Koło Towarzystwa Pomocy im. Św. Brata Alberta </w:t>
      </w:r>
      <w:r w:rsidR="005A1741">
        <w:rPr>
          <w:rFonts w:ascii="Times New Roman" w:hAnsi="Times New Roman" w:cs="Times New Roman"/>
          <w:sz w:val="24"/>
          <w:szCs w:val="24"/>
        </w:rPr>
        <w:br/>
      </w:r>
      <w:r w:rsidRPr="005A1741">
        <w:rPr>
          <w:rFonts w:ascii="Times New Roman" w:hAnsi="Times New Roman" w:cs="Times New Roman"/>
          <w:sz w:val="24"/>
          <w:szCs w:val="24"/>
        </w:rPr>
        <w:t>w Stalowej Woli</w:t>
      </w:r>
      <w:r w:rsidR="005A1741" w:rsidRPr="005A1741">
        <w:rPr>
          <w:rFonts w:ascii="Times New Roman" w:hAnsi="Times New Roman" w:cs="Times New Roman"/>
          <w:sz w:val="24"/>
          <w:szCs w:val="24"/>
        </w:rPr>
        <w:t xml:space="preserve">, które </w:t>
      </w:r>
      <w:r w:rsidRPr="005A1741">
        <w:rPr>
          <w:rFonts w:ascii="Times New Roman" w:hAnsi="Times New Roman" w:cs="Times New Roman"/>
          <w:sz w:val="24"/>
          <w:szCs w:val="24"/>
        </w:rPr>
        <w:t>prowadz</w:t>
      </w:r>
      <w:r w:rsidR="005A1741" w:rsidRPr="005A1741">
        <w:rPr>
          <w:rFonts w:ascii="Times New Roman" w:hAnsi="Times New Roman" w:cs="Times New Roman"/>
          <w:sz w:val="24"/>
          <w:szCs w:val="24"/>
        </w:rPr>
        <w:t>i</w:t>
      </w:r>
      <w:r w:rsidRPr="005A1741">
        <w:rPr>
          <w:rFonts w:ascii="Times New Roman" w:hAnsi="Times New Roman" w:cs="Times New Roman"/>
          <w:sz w:val="24"/>
          <w:szCs w:val="24"/>
        </w:rPr>
        <w:t xml:space="preserve"> Schronisko dla bezdomnych mężczyzn</w:t>
      </w:r>
      <w:r w:rsidR="005A1741" w:rsidRPr="005A1741">
        <w:rPr>
          <w:rFonts w:ascii="Times New Roman" w:hAnsi="Times New Roman" w:cs="Times New Roman"/>
          <w:sz w:val="24"/>
          <w:szCs w:val="24"/>
        </w:rPr>
        <w:t xml:space="preserve">. </w:t>
      </w:r>
      <w:r w:rsidR="005A1741">
        <w:rPr>
          <w:rFonts w:ascii="Times New Roman" w:hAnsi="Times New Roman" w:cs="Times New Roman"/>
          <w:sz w:val="24"/>
          <w:szCs w:val="24"/>
        </w:rPr>
        <w:t>Prowadzenie schroniska jest rokrocznie zlecane przez Gminę Stalowa Wola na podstawie konkursu ofert.</w:t>
      </w:r>
    </w:p>
    <w:p w14:paraId="2232FDD0" w14:textId="77777777" w:rsidR="005A1741" w:rsidRDefault="005A1741" w:rsidP="005A174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Schronisko dla bezdomnych mężczyzn ma m.in. za zadanie zapewnienie noclegu, wyżywienia oraz niezbędnego ubrania. </w:t>
      </w:r>
    </w:p>
    <w:p w14:paraId="193FC80A" w14:textId="77777777" w:rsidR="005A1741" w:rsidRPr="005A1741" w:rsidRDefault="005A1741" w:rsidP="005A1741">
      <w:pPr>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Natomiast rolą schroniska jest przygotowanie bezdomnych mężczyzn do samodzielnego życia, nauka właściwych postaw, współdziałania w grupie poprzez wykonywanie wspólnie prac polegających na utrzymaniu porządku wewnątrz jak i na zewnątrz placówki. </w:t>
      </w:r>
    </w:p>
    <w:p w14:paraId="549B2E06" w14:textId="77777777" w:rsidR="000541A8" w:rsidRPr="00DD48E6" w:rsidRDefault="000541A8" w:rsidP="000541A8">
      <w:pPr>
        <w:ind w:firstLine="567"/>
        <w:jc w:val="both"/>
        <w:rPr>
          <w:rFonts w:ascii="Times New Roman" w:eastAsia="Times New Roman" w:hAnsi="Times New Roman" w:cs="Times New Roman"/>
          <w:sz w:val="24"/>
          <w:lang w:eastAsia="ar-SA"/>
        </w:rPr>
      </w:pPr>
      <w:r w:rsidRPr="00DD48E6">
        <w:rPr>
          <w:rFonts w:ascii="Times New Roman" w:eastAsia="Times New Roman" w:hAnsi="Times New Roman" w:cs="Times New Roman"/>
          <w:sz w:val="24"/>
          <w:lang w:eastAsia="ar-SA"/>
        </w:rPr>
        <w:t xml:space="preserve">W 2018 roku skierowanie do schronisk otrzymało skierowanie łącznie 37 osób, których ostatnim miejscem stałego meldunku było  miasto Stalowa Wola, w tym do  Schroniska im. </w:t>
      </w:r>
      <w:r w:rsidRPr="00DD48E6">
        <w:rPr>
          <w:rFonts w:ascii="Times New Roman" w:eastAsia="Times New Roman" w:hAnsi="Times New Roman" w:cs="Times New Roman"/>
          <w:sz w:val="24"/>
          <w:lang w:eastAsia="ar-SA"/>
        </w:rPr>
        <w:lastRenderedPageBreak/>
        <w:t xml:space="preserve">Św. Brata Alberta w Stalowej Woli 33 mężczyzn i  4  kobiety w placówkach poza Stalową Wolą. </w:t>
      </w:r>
    </w:p>
    <w:p w14:paraId="310DFEBA" w14:textId="77777777" w:rsidR="003C6FD0" w:rsidRPr="0018094E" w:rsidRDefault="005A1741" w:rsidP="005A1741">
      <w:pPr>
        <w:autoSpaceDE w:val="0"/>
        <w:autoSpaceDN w:val="0"/>
        <w:adjustRightInd w:val="0"/>
        <w:spacing w:after="0" w:line="360" w:lineRule="auto"/>
        <w:jc w:val="both"/>
        <w:rPr>
          <w:rFonts w:ascii="Times New Roman" w:hAnsi="Times New Roman" w:cs="Times New Roman"/>
          <w:b/>
          <w:sz w:val="24"/>
          <w:szCs w:val="24"/>
        </w:rPr>
      </w:pPr>
      <w:r w:rsidRPr="0018094E">
        <w:rPr>
          <w:rFonts w:ascii="Times New Roman" w:hAnsi="Times New Roman" w:cs="Times New Roman"/>
          <w:b/>
          <w:sz w:val="24"/>
          <w:szCs w:val="24"/>
        </w:rPr>
        <w:t xml:space="preserve">VIII. AKTYWIZACJA OSÓB BEZROBOTNYCH.  </w:t>
      </w:r>
    </w:p>
    <w:p w14:paraId="00F1F3CD" w14:textId="77777777" w:rsidR="0018094E" w:rsidRPr="0018094E" w:rsidRDefault="0018094E" w:rsidP="0018094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18094E">
        <w:rPr>
          <w:rFonts w:ascii="Times New Roman" w:eastAsia="Calibri" w:hAnsi="Times New Roman" w:cs="Times New Roman"/>
          <w:color w:val="000000"/>
          <w:sz w:val="24"/>
          <w:szCs w:val="24"/>
        </w:rPr>
        <w:t xml:space="preserve">Aktywizacja zawodowa oraz wsparcie dla osób bezrobotnych regulowane są </w:t>
      </w:r>
      <w:r w:rsidRPr="0018094E">
        <w:rPr>
          <w:rFonts w:ascii="Times New Roman" w:eastAsia="Calibri" w:hAnsi="Times New Roman" w:cs="Times New Roman"/>
          <w:color w:val="000000"/>
          <w:sz w:val="24"/>
          <w:szCs w:val="24"/>
        </w:rPr>
        <w:br/>
        <w:t xml:space="preserve">w ustawie o promocji zatrudnienia i instytucjach rynku pracy oraz realizowane przez wyspecjalizowane służby zatrudnienia, natomiast pomoc społeczna pełni rolę uzupełniającą. Utrata pracy była i jest bardzo dotkliwa, gdyż ubożenie bezrobotnych dokonuje się gwałtownie. Brak pracy przyczynia się do wielu negatywnych zjawisk. Osoby bezrobotne tracące prawo do zasiłku automatycznie lub osoby, które po zarejestrowaniu jako osoby bezrobotne nie nabyły prawa do tego świadczenia, stają się klientami systemu pomocy społecznej. </w:t>
      </w:r>
    </w:p>
    <w:p w14:paraId="5D22A4DC" w14:textId="77777777" w:rsidR="0018094E" w:rsidRPr="0018094E" w:rsidRDefault="0018094E" w:rsidP="0018094E">
      <w:pPr>
        <w:autoSpaceDE w:val="0"/>
        <w:autoSpaceDN w:val="0"/>
        <w:adjustRightInd w:val="0"/>
        <w:spacing w:after="0" w:line="240" w:lineRule="auto"/>
        <w:ind w:firstLine="708"/>
        <w:jc w:val="both"/>
        <w:rPr>
          <w:rFonts w:ascii="Times New Roman" w:eastAsia="Calibri" w:hAnsi="Times New Roman" w:cs="Times New Roman"/>
          <w:color w:val="000000"/>
          <w:sz w:val="24"/>
          <w:szCs w:val="24"/>
        </w:rPr>
      </w:pPr>
      <w:r w:rsidRPr="0018094E">
        <w:rPr>
          <w:rFonts w:ascii="Times New Roman" w:eastAsia="Calibri" w:hAnsi="Times New Roman" w:cs="Times New Roman"/>
          <w:color w:val="000000"/>
          <w:sz w:val="24"/>
          <w:szCs w:val="24"/>
        </w:rPr>
        <w:t xml:space="preserve">Utrata pracy powoduje nie tylko obniżenie się poziomu życia bezrobotnego i jego rodziny, konieczność rezygnacji z zaspokajania potrzeb na dotychczasowym poziomie i zmiany stylu życia, ale również ogranicza poczucie niezależności i swobody w działaniu, odbiera możliwość planowania. Powoduje zmianę w hierarchii ważności wielu spraw, zmienia strukturę wykorzystania czasu i relacji społecznych. Degradacji ulegają kwalifikacje </w:t>
      </w:r>
      <w:r w:rsidR="00CC505F">
        <w:rPr>
          <w:rFonts w:ascii="Times New Roman" w:eastAsia="Calibri" w:hAnsi="Times New Roman" w:cs="Times New Roman"/>
          <w:color w:val="000000"/>
          <w:sz w:val="24"/>
          <w:szCs w:val="24"/>
        </w:rPr>
        <w:br/>
      </w:r>
      <w:r w:rsidRPr="0018094E">
        <w:rPr>
          <w:rFonts w:ascii="Times New Roman" w:eastAsia="Calibri" w:hAnsi="Times New Roman" w:cs="Times New Roman"/>
          <w:color w:val="000000"/>
          <w:sz w:val="24"/>
          <w:szCs w:val="24"/>
        </w:rPr>
        <w:t>i umiejętności zawodowe. W dłuższym okresie pozostawania bez pracy również zanika umiejętność bycia pracownikiem</w:t>
      </w:r>
      <w:r w:rsidR="00CC505F">
        <w:rPr>
          <w:rFonts w:ascii="Times New Roman" w:eastAsia="Calibri" w:hAnsi="Times New Roman" w:cs="Times New Roman"/>
          <w:color w:val="000000"/>
          <w:sz w:val="24"/>
          <w:szCs w:val="24"/>
        </w:rPr>
        <w:t>.</w:t>
      </w:r>
    </w:p>
    <w:p w14:paraId="151B7E44"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W 2018 roku specjalistyczna praca socjalna z osobami bezrobotnymi prowadzona była przez starszego specjalistę pracy socjalnej w Dziale Pomocy Środowiskowej i Integracji Społecznej oraz w Klubie Integracji Społecznej.</w:t>
      </w:r>
    </w:p>
    <w:p w14:paraId="5AC7BCAF"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Praca socjalna z osobami bezrobotnymi i ich rodzinami ma złożony charakter, </w:t>
      </w:r>
      <w:r w:rsidRPr="0018094E">
        <w:rPr>
          <w:rFonts w:ascii="Times New Roman" w:eastAsia="Calibri" w:hAnsi="Times New Roman" w:cs="Times New Roman"/>
          <w:sz w:val="24"/>
          <w:szCs w:val="24"/>
        </w:rPr>
        <w:br/>
        <w:t>a działania na rzecz aktywizacji zawodowej są powiązane ze wsparciem w rozwiązywaniu innych problemów pojawiających się w tych rodzinach – bez czego sama aktywizacja często nie jest możliwa. Osoby pozostające bez pracy i ich rodziny należy postrzegać wielowymiarowo, biorąc pod uwagę różne uwarunkowania ich trudnej sytuacji życiowej. Rolą pracownika socjalnego jest nie tylko kontrola aktywności bezrobotnego w poszukiwaniu pracy, ale przede wszystkim wspieranie go w tych działaniach jak również w rozwiązywaniu innych problemów życiowych.</w:t>
      </w:r>
    </w:p>
    <w:p w14:paraId="3B9E7871"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Najczęściej stosowaną metodą pracy socjalnej z osobami bezrobotnymi i ich rodzinami była praca z indywidualnym przypadkiem. W 2018 roku działania pracownika socjalnego ds. bezrobocia skierowane były do 42 osób bezrobotnych z 41 rodzin.</w:t>
      </w:r>
    </w:p>
    <w:p w14:paraId="497F4BFC" w14:textId="77777777" w:rsidR="0018094E" w:rsidRPr="0018094E" w:rsidRDefault="0018094E" w:rsidP="0018094E">
      <w:pPr>
        <w:spacing w:after="0" w:line="240" w:lineRule="auto"/>
        <w:ind w:firstLine="360"/>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Praca socjalna w szczególności polegała na:</w:t>
      </w:r>
    </w:p>
    <w:p w14:paraId="3392E095"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diagnozowaniu sytuacji osobistej, rodzinnej, zdrowotnej oraz zawodowej osób </w:t>
      </w:r>
      <w:r w:rsidRPr="0018094E">
        <w:rPr>
          <w:rFonts w:ascii="Times New Roman" w:eastAsia="Calibri" w:hAnsi="Times New Roman" w:cs="Times New Roman"/>
          <w:sz w:val="24"/>
          <w:szCs w:val="24"/>
        </w:rPr>
        <w:br/>
        <w:t xml:space="preserve">i rodzin, </w:t>
      </w:r>
    </w:p>
    <w:p w14:paraId="24BE8C65"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realizacji kontraktów socjalnych z osobami bezrobotnymi oraz pozostającymi bez zatrudnienia;</w:t>
      </w:r>
    </w:p>
    <w:p w14:paraId="3D1CD77B"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motywowaniu do podnoszenia kwalifikacji, dalszej nauki lub przekwalifikowania zawodowego – pomocy w uzyskaniu dostępu do różnego rodzaju szkoleń </w:t>
      </w:r>
    </w:p>
    <w:p w14:paraId="16836CE4"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(w tym celu pracownicy kierowali osoby bezrobotne do programów unijnych realizowanych przez Powiatowy Urząd Pracy (PUP) i podmioty zewnętrzne – rozpowszechniają informację na temat aktualnych projektów i programów specjalnych);</w:t>
      </w:r>
    </w:p>
    <w:p w14:paraId="4AF52D2F"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lastRenderedPageBreak/>
        <w:t xml:space="preserve"> pomocy w nabywaniu umiejętności poszukiwania pracy, zasobów i ograniczeń własnych i rynku pracy oraz możliwości uczestnictwa w grupowych zajęciach aktywizujących w ramach programu oferowanego przez Klub Integracji Społecznej;</w:t>
      </w:r>
    </w:p>
    <w:p w14:paraId="3AD3536B"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przygotowaniu osób bezrobotnych do aktywnego uczestnictwa w życiu zawodowym </w:t>
      </w:r>
      <w:r w:rsidR="00CC505F">
        <w:rPr>
          <w:rFonts w:ascii="Times New Roman" w:eastAsia="Calibri" w:hAnsi="Times New Roman" w:cs="Times New Roman"/>
          <w:sz w:val="24"/>
          <w:szCs w:val="24"/>
        </w:rPr>
        <w:br/>
      </w:r>
      <w:r w:rsidRPr="0018094E">
        <w:rPr>
          <w:rFonts w:ascii="Times New Roman" w:eastAsia="Calibri" w:hAnsi="Times New Roman" w:cs="Times New Roman"/>
          <w:sz w:val="24"/>
          <w:szCs w:val="24"/>
        </w:rPr>
        <w:t>i w życiu społeczności lokalnej poprzez kształtowanie w nich odpowiednich postaw;</w:t>
      </w:r>
    </w:p>
    <w:p w14:paraId="58340690"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udostępnianiu aktualnych propozycji pracy, staży i praktyk zawodowych oferowanych przez PUP w Stalowej Woli, pomocy w docieraniu do potencjalnych pracodawców </w:t>
      </w:r>
      <w:r w:rsidR="00CC505F">
        <w:rPr>
          <w:rFonts w:ascii="Times New Roman" w:eastAsia="Calibri" w:hAnsi="Times New Roman" w:cs="Times New Roman"/>
          <w:sz w:val="24"/>
          <w:szCs w:val="24"/>
        </w:rPr>
        <w:br/>
      </w:r>
      <w:r w:rsidRPr="0018094E">
        <w:rPr>
          <w:rFonts w:ascii="Times New Roman" w:eastAsia="Calibri" w:hAnsi="Times New Roman" w:cs="Times New Roman"/>
          <w:sz w:val="24"/>
          <w:szCs w:val="24"/>
        </w:rPr>
        <w:t>i odpowiedniego weryfikowania ofert;</w:t>
      </w:r>
    </w:p>
    <w:p w14:paraId="5EECA238"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profesjonalnej pomocy przy tworzeniu dokumentów aplikacyjnych i ich uaktualnianiu (CV i listu motywacyjnego);</w:t>
      </w:r>
    </w:p>
    <w:p w14:paraId="37182B5E"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ustalaniu możliwości i szans zatrudnienia na istniejącym rynku pracy i wsparcie bezrobotnego oraz jego rodziny w sytuacji pozostawania bez pracy;</w:t>
      </w:r>
    </w:p>
    <w:p w14:paraId="354473A4"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współpracy z instytucjami działającymi na rzecz pomocy osobom bezrobotnym </w:t>
      </w:r>
      <w:r w:rsidR="00CC505F">
        <w:rPr>
          <w:rFonts w:ascii="Times New Roman" w:eastAsia="Calibri" w:hAnsi="Times New Roman" w:cs="Times New Roman"/>
          <w:sz w:val="24"/>
          <w:szCs w:val="24"/>
        </w:rPr>
        <w:br/>
      </w:r>
      <w:r w:rsidRPr="0018094E">
        <w:rPr>
          <w:rFonts w:ascii="Times New Roman" w:eastAsia="Calibri" w:hAnsi="Times New Roman" w:cs="Times New Roman"/>
          <w:sz w:val="24"/>
          <w:szCs w:val="24"/>
        </w:rPr>
        <w:t>i poszukującym zatrudnienia min. PUP, Centrum Informacji i Planowania Kariery Zawodowej, Regionalnym Ośrodkiem Polityki Społecznej w Rzeszowie, Rzeszowską Agencją Rozwoju Regionalnego i innymi w zależności od współwystępujących problemów;</w:t>
      </w:r>
    </w:p>
    <w:p w14:paraId="1E1520CA"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inicjowaniu działań aktywizacyjnych na rzecz osób bezrobotnych (wspólnych klientów) w partnerstwie MOPS / PUP / organizacje pozarządowe;</w:t>
      </w:r>
    </w:p>
    <w:p w14:paraId="2B97A06E"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zapewnieniu dostępu do poradnictwa specjalistycznego, prawnego </w:t>
      </w:r>
      <w:r w:rsidRPr="0018094E">
        <w:rPr>
          <w:rFonts w:ascii="Times New Roman" w:eastAsia="Calibri" w:hAnsi="Times New Roman" w:cs="Times New Roman"/>
          <w:sz w:val="24"/>
          <w:szCs w:val="24"/>
        </w:rPr>
        <w:br/>
        <w:t>oraz psychologicznego;</w:t>
      </w:r>
    </w:p>
    <w:p w14:paraId="72F25487" w14:textId="77777777" w:rsidR="0018094E" w:rsidRPr="0018094E" w:rsidRDefault="0018094E" w:rsidP="0018094E">
      <w:pPr>
        <w:numPr>
          <w:ilvl w:val="0"/>
          <w:numId w:val="12"/>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zapewnieniu odpowiednich form pomocy materialnej i rzeczowej rodzinom </w:t>
      </w:r>
      <w:r w:rsidRPr="0018094E">
        <w:rPr>
          <w:rFonts w:ascii="Times New Roman" w:eastAsia="Calibri" w:hAnsi="Times New Roman" w:cs="Times New Roman"/>
          <w:sz w:val="24"/>
          <w:szCs w:val="24"/>
        </w:rPr>
        <w:br/>
        <w:t>i osobom wymagających tej pomocy.</w:t>
      </w:r>
    </w:p>
    <w:p w14:paraId="55A1C490" w14:textId="77777777" w:rsidR="0018094E" w:rsidRPr="0018094E" w:rsidRDefault="0018094E" w:rsidP="0018094E">
      <w:pPr>
        <w:spacing w:after="0" w:line="240" w:lineRule="auto"/>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Podejmowane działania w kierunku rozwiązywania współistniejących problemów </w:t>
      </w:r>
      <w:r w:rsidRPr="0018094E">
        <w:rPr>
          <w:rFonts w:ascii="Times New Roman" w:eastAsia="Calibri" w:hAnsi="Times New Roman" w:cs="Times New Roman"/>
          <w:sz w:val="24"/>
          <w:szCs w:val="24"/>
        </w:rPr>
        <w:br/>
        <w:t>w rodzinach osób bezrobotnych, które dotyczą między innymi:</w:t>
      </w:r>
    </w:p>
    <w:p w14:paraId="39FEBC87" w14:textId="77777777" w:rsidR="0018094E" w:rsidRPr="0018094E" w:rsidRDefault="0018094E" w:rsidP="0018094E">
      <w:pPr>
        <w:numPr>
          <w:ilvl w:val="0"/>
          <w:numId w:val="13"/>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przemocy domowej,</w:t>
      </w:r>
    </w:p>
    <w:p w14:paraId="7C935650" w14:textId="77777777" w:rsidR="0018094E" w:rsidRPr="0018094E" w:rsidRDefault="0018094E" w:rsidP="0018094E">
      <w:pPr>
        <w:numPr>
          <w:ilvl w:val="0"/>
          <w:numId w:val="13"/>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trudności w prawidłowym funkcjonowaniu w wyniku występujących u członków rodziny uzależnień, głównie od alkoholu,</w:t>
      </w:r>
    </w:p>
    <w:p w14:paraId="3B634202" w14:textId="77777777" w:rsidR="0018094E" w:rsidRPr="0018094E" w:rsidRDefault="0018094E" w:rsidP="0018094E">
      <w:pPr>
        <w:numPr>
          <w:ilvl w:val="0"/>
          <w:numId w:val="13"/>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 xml:space="preserve"> problemów opiekuńczo – wychowawczych,</w:t>
      </w:r>
    </w:p>
    <w:p w14:paraId="69E825CF" w14:textId="77777777" w:rsidR="0018094E" w:rsidRPr="0018094E" w:rsidRDefault="0018094E" w:rsidP="0018094E">
      <w:pPr>
        <w:numPr>
          <w:ilvl w:val="0"/>
          <w:numId w:val="13"/>
        </w:numPr>
        <w:spacing w:after="0" w:line="240" w:lineRule="auto"/>
        <w:contextualSpacing/>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niezaradności w prowadzeniu gospodarstwa domowego i racjonalnego gospodarowania posiadanym budżetem, itp.</w:t>
      </w:r>
    </w:p>
    <w:p w14:paraId="09FF634C" w14:textId="77777777" w:rsidR="0018094E" w:rsidRPr="0018094E" w:rsidRDefault="0018094E" w:rsidP="0018094E">
      <w:pPr>
        <w:spacing w:after="0" w:line="240" w:lineRule="auto"/>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w oparciu o współpracę z III Wydziałem Rodzinnym i Nieletnich Sądu Rejonowego, Policją, placówkami oświatowymi, Poradnią Psychologiczno-Pedagogiczną, Poradnią Leczenia Uzależnień, Miejską Komisją Rozwiązywania Problemów Alkoholowych, organizacjami pozarządowymi.</w:t>
      </w:r>
    </w:p>
    <w:p w14:paraId="25912012"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Szeroka oferta form wsparcia, oparta na współpracy na poziomie różnych instytucji, ale przede wszystkim o współpracę różnych profesjonalistów w procesie wspierania konkretnej osoby zapewnia efektywność w pracy pracownika socjalnego.</w:t>
      </w:r>
    </w:p>
    <w:p w14:paraId="4B8814A0"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t>Zawartych zostało 13 kontraktów socjalnych z 13 osobami, jako narzędzie pomocne w procesie usamodzielniania klienta, zwiększające skuteczność udzielanej pomocy. Dogłębna diagnoza sytuacji życiowej osoby bezrobotnej i jego rodziny pozwoliła na wskazanie mocnych stron klienta, których on sam mógł wcześniej nie dostrzec, a zawarte w kontrakcie socjalnym uzgodnienia pomiędzy pracownikiem a klientem pozwoliły na ukierunkowanie i określenie zadań w ramach obopólnej współpracy w rozwiazywaniu zgłaszanych problemów.</w:t>
      </w:r>
    </w:p>
    <w:p w14:paraId="3E8C1FE8" w14:textId="77777777" w:rsidR="0018094E" w:rsidRPr="0018094E" w:rsidRDefault="0018094E" w:rsidP="0018094E">
      <w:pPr>
        <w:spacing w:after="0" w:line="240" w:lineRule="auto"/>
        <w:ind w:firstLine="708"/>
        <w:jc w:val="both"/>
        <w:rPr>
          <w:rFonts w:ascii="Times New Roman" w:eastAsia="Calibri" w:hAnsi="Times New Roman" w:cs="Times New Roman"/>
          <w:sz w:val="24"/>
          <w:szCs w:val="24"/>
        </w:rPr>
      </w:pPr>
      <w:r w:rsidRPr="0018094E">
        <w:rPr>
          <w:rFonts w:ascii="Times New Roman" w:eastAsia="Calibri" w:hAnsi="Times New Roman" w:cs="Times New Roman"/>
          <w:sz w:val="24"/>
          <w:szCs w:val="24"/>
        </w:rPr>
        <w:lastRenderedPageBreak/>
        <w:t>Specjalistyczna praca socjalna skierowana do tych osób i ich rodzin prowadzona była także w Klubie Integracji Społecznej.</w:t>
      </w:r>
    </w:p>
    <w:p w14:paraId="20B0E2B2" w14:textId="77777777" w:rsidR="007079E7" w:rsidRDefault="007079E7" w:rsidP="007079E7">
      <w:pPr>
        <w:spacing w:after="0" w:line="240" w:lineRule="auto"/>
        <w:jc w:val="both"/>
        <w:rPr>
          <w:rFonts w:ascii="Times New Roman" w:eastAsia="Calibri" w:hAnsi="Times New Roman" w:cs="Times New Roman"/>
          <w:sz w:val="24"/>
          <w:szCs w:val="24"/>
        </w:rPr>
      </w:pPr>
    </w:p>
    <w:p w14:paraId="3CF59138" w14:textId="77777777" w:rsidR="00CC505F" w:rsidRPr="00CC505F" w:rsidRDefault="00CC505F" w:rsidP="007079E7">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b/>
          <w:sz w:val="24"/>
          <w:szCs w:val="24"/>
        </w:rPr>
        <w:t>Klub Integracji Społecznej (KIS)</w:t>
      </w:r>
      <w:r w:rsidRPr="00CC505F">
        <w:rPr>
          <w:rFonts w:ascii="Times New Roman" w:eastAsia="Calibri" w:hAnsi="Times New Roman" w:cs="Times New Roman"/>
          <w:sz w:val="24"/>
          <w:szCs w:val="24"/>
        </w:rPr>
        <w:t xml:space="preserve"> umocowany jest w strukturze organizacyjnej MOPS jako sekcja Działu Pomocy Środowiskowej i Integracji Społecznej. Głównym celem Klubu jest reintegracja społeczna i zawodowa osób, które podlegają wykluczeniu społecznemu ze względu na swoją sytuację życiową uniemożliwiającą lub ograniczającą uczestnictwo w życiu zawodowym, społecznym i rodzinnym</w:t>
      </w:r>
    </w:p>
    <w:p w14:paraId="33D0E0EB"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Uczestnicy KIS to głównie osoby bezrobotne z różnymi problemami m.in. uzależnieniem, przemocą domową, z problemem bezdomności oraz po opuszczeniu zakładu karnego. Osoby te zagrożone są wykluczeniem społecznym i w sposób wyjątkowy dyskryminowane na rynku pracy ze względu na swoją przeszłość i brak społecznego zaufania.</w:t>
      </w:r>
    </w:p>
    <w:p w14:paraId="6F516D76"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Zadaniem KIS jest udzielanie tym osobom takiej pomocy, która spowoduje </w:t>
      </w:r>
      <w:r w:rsidRPr="00CC505F">
        <w:rPr>
          <w:rFonts w:ascii="Times New Roman" w:eastAsia="Calibri" w:hAnsi="Times New Roman" w:cs="Times New Roman"/>
          <w:sz w:val="24"/>
          <w:szCs w:val="24"/>
        </w:rPr>
        <w:br/>
        <w:t xml:space="preserve">u nich odbudowanie i podtrzymanie umiejętności uczestniczenia w życiu społecznym, umożliwi powrót do pełnienia ról społecznych oraz samodzielnego świadczenia pracy na rynku pracy, a tym samym przyczyni się do ich bezpieczeństwa socjalnego. Usługi te są realizowane poprzez działania o charakterze terapeutycznym, </w:t>
      </w:r>
      <w:proofErr w:type="spellStart"/>
      <w:r w:rsidRPr="00CC505F">
        <w:rPr>
          <w:rFonts w:ascii="Times New Roman" w:eastAsia="Calibri" w:hAnsi="Times New Roman" w:cs="Times New Roman"/>
          <w:sz w:val="24"/>
          <w:szCs w:val="24"/>
        </w:rPr>
        <w:t>edukacyjno</w:t>
      </w:r>
      <w:proofErr w:type="spellEnd"/>
      <w:r w:rsidRPr="00CC505F">
        <w:rPr>
          <w:rFonts w:ascii="Times New Roman" w:eastAsia="Calibri" w:hAnsi="Times New Roman" w:cs="Times New Roman"/>
          <w:sz w:val="24"/>
          <w:szCs w:val="24"/>
        </w:rPr>
        <w:t xml:space="preserve"> - pomocowym, </w:t>
      </w:r>
      <w:proofErr w:type="spellStart"/>
      <w:r w:rsidRPr="00CC505F">
        <w:rPr>
          <w:rFonts w:ascii="Times New Roman" w:eastAsia="Calibri" w:hAnsi="Times New Roman" w:cs="Times New Roman"/>
          <w:sz w:val="24"/>
          <w:szCs w:val="24"/>
        </w:rPr>
        <w:t>prawno</w:t>
      </w:r>
      <w:proofErr w:type="spellEnd"/>
      <w:r w:rsidRPr="00CC505F">
        <w:rPr>
          <w:rFonts w:ascii="Times New Roman" w:eastAsia="Calibri" w:hAnsi="Times New Roman" w:cs="Times New Roman"/>
          <w:sz w:val="24"/>
          <w:szCs w:val="24"/>
        </w:rPr>
        <w:t xml:space="preserve"> – administracyjnym i zatrudnieniowym. Podstawowym warunkiem uczestnictwa w KIS jest realizacja kontraktu socjalnego, o którym mowa w Ustawie o pomocy społecznej.</w:t>
      </w:r>
    </w:p>
    <w:p w14:paraId="21E13CC2"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 ramach działań Klubu prowadzone są różne bloki mające na celu reintegrację społeczną i zawodową:</w:t>
      </w:r>
    </w:p>
    <w:p w14:paraId="58E49FBD" w14:textId="77777777" w:rsidR="00CC505F" w:rsidRPr="00CC505F" w:rsidRDefault="00CC505F" w:rsidP="00CC505F">
      <w:pPr>
        <w:numPr>
          <w:ilvl w:val="0"/>
          <w:numId w:val="14"/>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Edukacja i Psychoedukacja</w:t>
      </w:r>
    </w:p>
    <w:p w14:paraId="55D0F784" w14:textId="77777777" w:rsidR="00CC505F" w:rsidRPr="00CC505F" w:rsidRDefault="00CC505F" w:rsidP="00CC505F">
      <w:pPr>
        <w:numPr>
          <w:ilvl w:val="0"/>
          <w:numId w:val="14"/>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Poradnictwo</w:t>
      </w:r>
    </w:p>
    <w:p w14:paraId="4CB46555" w14:textId="77777777" w:rsidR="00CC505F" w:rsidRPr="00CC505F" w:rsidRDefault="00CC505F" w:rsidP="00CC505F">
      <w:pPr>
        <w:numPr>
          <w:ilvl w:val="0"/>
          <w:numId w:val="14"/>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Samokształcenie i Samopomoc</w:t>
      </w:r>
    </w:p>
    <w:p w14:paraId="3FA05AAD" w14:textId="77777777" w:rsidR="00CC505F" w:rsidRPr="00CC505F" w:rsidRDefault="00CC505F" w:rsidP="00CC505F">
      <w:pPr>
        <w:numPr>
          <w:ilvl w:val="0"/>
          <w:numId w:val="14"/>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Spędzanie czasu wolnego</w:t>
      </w:r>
    </w:p>
    <w:p w14:paraId="05C36ECD"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realizowane między innymi we współpracy z Powiatowym Urzędem Pracy w Stalowej Woli, Centrum Informacji i Planowania Kariery Zawodowej w Rzeszowie – Filia w Tarnobrzegu oraz Centrum Kształcenia Ustawicznego i Ośrodkiem Dokształcania i Doskonalenia Zawodowego w Stalowej Woli.</w:t>
      </w:r>
    </w:p>
    <w:p w14:paraId="357E5AAE" w14:textId="77777777" w:rsidR="00CC505F" w:rsidRPr="00CC505F" w:rsidRDefault="00CC505F" w:rsidP="00CC505F">
      <w:pPr>
        <w:spacing w:after="0" w:line="240" w:lineRule="auto"/>
        <w:jc w:val="both"/>
        <w:rPr>
          <w:rFonts w:ascii="Times New Roman" w:eastAsia="Calibri" w:hAnsi="Times New Roman" w:cs="Times New Roman"/>
          <w:sz w:val="24"/>
          <w:szCs w:val="24"/>
        </w:rPr>
      </w:pPr>
    </w:p>
    <w:p w14:paraId="4B69A57E"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programie Klubu Integracji Społecznej w Stalowej Woli w okresie od stycznia do grudnia 2018 roku uczestniczyło łącznie </w:t>
      </w:r>
      <w:r w:rsidRPr="00CC505F">
        <w:rPr>
          <w:rFonts w:ascii="Times New Roman" w:eastAsia="Calibri" w:hAnsi="Times New Roman" w:cs="Times New Roman"/>
          <w:b/>
          <w:sz w:val="24"/>
          <w:szCs w:val="24"/>
        </w:rPr>
        <w:t>42 osoby</w:t>
      </w:r>
      <w:r w:rsidRPr="00CC505F">
        <w:rPr>
          <w:rFonts w:ascii="Times New Roman" w:eastAsia="Calibri" w:hAnsi="Times New Roman" w:cs="Times New Roman"/>
          <w:sz w:val="24"/>
          <w:szCs w:val="24"/>
        </w:rPr>
        <w:t xml:space="preserve"> (w tym 17 kobiet), objętych działaniami reintegracji społecznej i zawodowej w ramach pięciu edycji:</w:t>
      </w:r>
    </w:p>
    <w:p w14:paraId="2EFEBC46" w14:textId="77777777" w:rsidR="00CC505F" w:rsidRPr="00CC505F" w:rsidRDefault="00CC505F" w:rsidP="00CC505F">
      <w:pPr>
        <w:numPr>
          <w:ilvl w:val="0"/>
          <w:numId w:val="19"/>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jedna edycja Klubu odbyła się w miesiącach od stycznia do kwietnia (12 osób);</w:t>
      </w:r>
    </w:p>
    <w:p w14:paraId="7D8999AD" w14:textId="77777777" w:rsidR="00CC505F" w:rsidRPr="00CC505F" w:rsidRDefault="00CC505F" w:rsidP="00CC505F">
      <w:pPr>
        <w:numPr>
          <w:ilvl w:val="0"/>
          <w:numId w:val="19"/>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trzy edycje Klubu w ramach Programu Aktywizacja i Integracja (PAI) odbyły się </w:t>
      </w:r>
    </w:p>
    <w:p w14:paraId="22D9704B"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 okresach:</w:t>
      </w:r>
    </w:p>
    <w:p w14:paraId="0AB5BD33"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I edycja od 7 maja do 6 lipca (6 osób)</w:t>
      </w:r>
    </w:p>
    <w:p w14:paraId="7927F9BB"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II edycja od 6 sierpnia do 5 października (6 osób)</w:t>
      </w:r>
    </w:p>
    <w:p w14:paraId="0DA48195"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III edycja od 15 października do 14 grudnia (6 osób)</w:t>
      </w:r>
    </w:p>
    <w:p w14:paraId="7B0BF456" w14:textId="77777777" w:rsidR="00CC505F" w:rsidRPr="00CC505F" w:rsidRDefault="00CC505F" w:rsidP="00CC505F">
      <w:pPr>
        <w:numPr>
          <w:ilvl w:val="0"/>
          <w:numId w:val="20"/>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jedna edycja Klubu odbyła się w miesiącach październik – grudzień (12 osób).</w:t>
      </w:r>
    </w:p>
    <w:p w14:paraId="14A984D3" w14:textId="1D3C8193"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Edycje Klubu Integracji Społecznej realizowane w okresie od stycznia </w:t>
      </w:r>
      <w:r w:rsidRPr="00CC505F">
        <w:rPr>
          <w:rFonts w:ascii="Times New Roman" w:eastAsia="Calibri" w:hAnsi="Times New Roman" w:cs="Times New Roman"/>
          <w:sz w:val="24"/>
          <w:szCs w:val="24"/>
        </w:rPr>
        <w:br/>
        <w:t xml:space="preserve">do kwietnia oraz od października do grudnia 2018 roku skierowane były do mieszkańców Gminy Stalowa Wola pozostających bez pracy, w tym w szczególności korzystających ze świadczeń pomocy społecznej. Zajęcia w ramach Klubu odbywały się dwa razy w tygodniu na sali konferencyjnej MOPS. Uczestnicy zrealizowali zajęcia z zakresu psychoedukacji, edukacji </w:t>
      </w:r>
      <w:r w:rsidRPr="00CC505F">
        <w:rPr>
          <w:rFonts w:ascii="Times New Roman" w:eastAsia="Calibri" w:hAnsi="Times New Roman" w:cs="Times New Roman"/>
          <w:sz w:val="24"/>
          <w:szCs w:val="24"/>
        </w:rPr>
        <w:lastRenderedPageBreak/>
        <w:t xml:space="preserve">i spędzania czasu wolnego w wymiarze 88 godzin. Natomiast spotkania indywidualne (poradnictwo, doradztwo zawodowe) realizowane były zgodnie z potrzebami uczestników. </w:t>
      </w:r>
    </w:p>
    <w:p w14:paraId="4659569D" w14:textId="77777777" w:rsid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Metody pracy w Klubie Integracji Społecznej to: praca w grupach, podgrupach, indywidualna, dyskusje, mini wykłady, projekcje filmów, wypełnianie kwestionariuszy </w:t>
      </w:r>
      <w:r>
        <w:rPr>
          <w:rFonts w:ascii="Times New Roman" w:eastAsia="Calibri" w:hAnsi="Times New Roman" w:cs="Times New Roman"/>
          <w:sz w:val="24"/>
          <w:szCs w:val="24"/>
        </w:rPr>
        <w:br/>
      </w:r>
      <w:r w:rsidRPr="00CC505F">
        <w:rPr>
          <w:rFonts w:ascii="Times New Roman" w:eastAsia="Calibri" w:hAnsi="Times New Roman" w:cs="Times New Roman"/>
          <w:sz w:val="24"/>
          <w:szCs w:val="24"/>
        </w:rPr>
        <w:t>i ankiet, analizowanie, refleksje, „burza mózgów”, odgrywanie scenek i ćwiczenia.</w:t>
      </w:r>
    </w:p>
    <w:p w14:paraId="6C5C9535" w14:textId="77777777" w:rsidR="005E7271" w:rsidRPr="00CC505F" w:rsidRDefault="005E7271" w:rsidP="00CC505F">
      <w:pPr>
        <w:spacing w:after="0" w:line="240" w:lineRule="auto"/>
        <w:ind w:firstLine="708"/>
        <w:jc w:val="both"/>
        <w:rPr>
          <w:rFonts w:ascii="Times New Roman" w:eastAsia="Calibri" w:hAnsi="Times New Roman" w:cs="Times New Roman"/>
          <w:sz w:val="24"/>
          <w:szCs w:val="24"/>
        </w:rPr>
      </w:pPr>
    </w:p>
    <w:p w14:paraId="36D4F9BB" w14:textId="77777777" w:rsidR="00CC505F" w:rsidRPr="00CC505F" w:rsidRDefault="00CC505F" w:rsidP="005E7271">
      <w:pPr>
        <w:spacing w:after="0" w:line="240" w:lineRule="auto"/>
        <w:jc w:val="both"/>
        <w:rPr>
          <w:rFonts w:ascii="Times New Roman" w:eastAsia="Calibri" w:hAnsi="Times New Roman" w:cs="Times New Roman"/>
          <w:sz w:val="24"/>
          <w:szCs w:val="24"/>
        </w:rPr>
      </w:pPr>
      <w:r w:rsidRPr="005E7271">
        <w:rPr>
          <w:rFonts w:ascii="Times New Roman" w:eastAsia="Calibri" w:hAnsi="Times New Roman" w:cs="Times New Roman"/>
          <w:b/>
          <w:sz w:val="24"/>
          <w:szCs w:val="24"/>
        </w:rPr>
        <w:t>Program Aktywizacja i Integracja</w:t>
      </w:r>
      <w:r w:rsidRPr="00CC505F">
        <w:rPr>
          <w:rFonts w:ascii="Times New Roman" w:eastAsia="Calibri" w:hAnsi="Times New Roman" w:cs="Times New Roman"/>
          <w:sz w:val="24"/>
          <w:szCs w:val="24"/>
        </w:rPr>
        <w:t xml:space="preserve"> w 2018 roku był realizowany już po raz czwarty na terenie Gminy Stalowa Wola, zainicjowany został w 2015 roku. Są to działania w zakresie aktywizacji zawodowej i integracji społecznej osób bezrobotnych, realizowane przez powiatowe urzędy pracy (PUP) we współpracy z ośrodkami pomocy społecznej na podstawie Ustawy o promocji zatrudnienia i instytucjach rynku pracy z dnia 20 kwietnia 2004 roku, po zaopiniowaniu przez Powiatową Radę Rynku Pracy.</w:t>
      </w:r>
    </w:p>
    <w:p w14:paraId="237D4EEE"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Program Aktywizacja i Integracja w 2018 roku na terenie Gminy Stalowa Wola realizowany był przez:</w:t>
      </w:r>
    </w:p>
    <w:p w14:paraId="1949CBB1" w14:textId="77777777" w:rsidR="00CC505F" w:rsidRPr="00CC505F" w:rsidRDefault="00CC505F" w:rsidP="00CC505F">
      <w:pPr>
        <w:numPr>
          <w:ilvl w:val="0"/>
          <w:numId w:val="15"/>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PUP w Stalowej Woli - w zakresie aktywizacji zawodowej bezrobotnych, </w:t>
      </w:r>
      <w:r w:rsidRPr="00CC505F">
        <w:rPr>
          <w:rFonts w:ascii="Times New Roman" w:eastAsia="Calibri" w:hAnsi="Times New Roman" w:cs="Times New Roman"/>
          <w:sz w:val="24"/>
          <w:szCs w:val="24"/>
        </w:rPr>
        <w:br/>
        <w:t>w ramach prac społecznie użytecznych;</w:t>
      </w:r>
    </w:p>
    <w:p w14:paraId="3F1806DD" w14:textId="77777777" w:rsidR="00CC505F" w:rsidRPr="00CC505F" w:rsidRDefault="00CC505F" w:rsidP="00CC505F">
      <w:pPr>
        <w:numPr>
          <w:ilvl w:val="0"/>
          <w:numId w:val="15"/>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KIS przy MOPS w Stalowej Woli prowadzący działalność statutową na rzecz integracji i reintegracji zawodowej oraz społecznej osób zagrożonych wykluczeniem społecznym.</w:t>
      </w:r>
    </w:p>
    <w:p w14:paraId="17CC23A8"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Do udziału w Programie Aktywizacja i Integracja skierowane były osoby bezrobotne, dla których został ustalony III profil pomocy przez PUP, tj. osoby oddalone od rynku pracy </w:t>
      </w:r>
      <w:r>
        <w:rPr>
          <w:rFonts w:ascii="Times New Roman" w:eastAsia="Calibri" w:hAnsi="Times New Roman" w:cs="Times New Roman"/>
          <w:sz w:val="24"/>
          <w:szCs w:val="24"/>
        </w:rPr>
        <w:br/>
      </w:r>
      <w:r w:rsidRPr="00CC505F">
        <w:rPr>
          <w:rFonts w:ascii="Times New Roman" w:eastAsia="Calibri" w:hAnsi="Times New Roman" w:cs="Times New Roman"/>
          <w:sz w:val="24"/>
          <w:szCs w:val="24"/>
        </w:rPr>
        <w:t xml:space="preserve">i jednocześnie korzystające ze świadczeń pomocy społecznej. Osoby te cechuje niska gotowość do wejścia lub powrotu na rynek pracy. Spowodowane jest to wieloma niekorzystnymi czynnikami, z których główne to długi czas pozostawania bez pracy, brak lub krótkie doświadczenie zawodowe, niski poziom kwalifikacji i umiejętności zawodowych, ale także małe zaangażowanie i niski poziom motywacji do samodzielnego poszukiwania pracy oraz niski poziom lub nawet brak gotowości na podjęcie działań na rzecz zmiany swojej sytuacji życiowej i zawodowej. </w:t>
      </w:r>
    </w:p>
    <w:p w14:paraId="0D808F91" w14:textId="77777777" w:rsidR="00CC505F" w:rsidRPr="00CC505F" w:rsidRDefault="00CC505F" w:rsidP="00CC505F">
      <w:pPr>
        <w:spacing w:after="0" w:line="240" w:lineRule="auto"/>
        <w:ind w:firstLine="708"/>
        <w:jc w:val="both"/>
        <w:rPr>
          <w:rFonts w:ascii="Times New Roman" w:eastAsia="Calibri" w:hAnsi="Times New Roman" w:cs="Times New Roman"/>
          <w:color w:val="FF0000"/>
          <w:sz w:val="24"/>
          <w:szCs w:val="24"/>
        </w:rPr>
      </w:pPr>
      <w:r w:rsidRPr="00CC505F">
        <w:rPr>
          <w:rFonts w:ascii="Times New Roman" w:eastAsia="Calibri" w:hAnsi="Times New Roman" w:cs="Times New Roman"/>
          <w:sz w:val="24"/>
          <w:szCs w:val="24"/>
        </w:rPr>
        <w:t>Celem Programu Aktywizacja i Integracja było przełamanie barier utrudniających wejście lub powrót na rynek pracy oraz prawidłowe funkcjonowanie osób bezrobotnych korzystających z pomocy społecznej w środowisku zawodowym i społecznym. Na potrzeby realizacji Programu zawarto w dniu 16 kwietnia 2018 roku pomiędzy MOPS a PUP w Stalowej Woli Porozumienie nr 1/2018 w sprawie realizacji działań w zakresie integracji społecznej.</w:t>
      </w:r>
    </w:p>
    <w:p w14:paraId="1810759C"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Każda z edycji PAI trwała 2 miesiące i obejmowała dwa bloki: aktywizację zawodową oraz integrację społeczną. Program dał możliwość skierowania kompleksowej pomocy do osób oddalonych od rynku pracy w obszarze społecznym i zawodowym. Konieczne zatem było </w:t>
      </w:r>
      <w:r>
        <w:rPr>
          <w:rFonts w:ascii="Times New Roman" w:eastAsia="Calibri" w:hAnsi="Times New Roman" w:cs="Times New Roman"/>
          <w:sz w:val="24"/>
          <w:szCs w:val="24"/>
        </w:rPr>
        <w:br/>
      </w:r>
      <w:r w:rsidRPr="00CC505F">
        <w:rPr>
          <w:rFonts w:ascii="Times New Roman" w:eastAsia="Calibri" w:hAnsi="Times New Roman" w:cs="Times New Roman"/>
          <w:sz w:val="24"/>
          <w:szCs w:val="24"/>
        </w:rPr>
        <w:t>w pierwszej kolejności uzupełnienie deficytów w zakresie niskiego poziomu motywacji do pracy oraz w zakresie funkcjonowania w środowisku pracy. Realizowane było to poprzez działania integracyjne w ramach Klubu Integracji Społecznej przy MOPS oraz prace społecznie użyteczne.</w:t>
      </w:r>
    </w:p>
    <w:p w14:paraId="4A7CA389"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Działania w ramach Programu w zakresie integracji społecznej osób bezrobotnych, służące kształtowaniu aktywnej postawy w życiu społecznym i zawodowym, realizowane były w szczególności, poprzez grupowe i indywidualne poradnictwo specjalistyczne, warsztaty trenerskie i grupy wsparcia, w wymiarze</w:t>
      </w:r>
      <w:r>
        <w:rPr>
          <w:rFonts w:ascii="Times New Roman" w:eastAsia="Calibri" w:hAnsi="Times New Roman" w:cs="Times New Roman"/>
          <w:sz w:val="24"/>
          <w:szCs w:val="24"/>
        </w:rPr>
        <w:t xml:space="preserve"> </w:t>
      </w:r>
      <w:r w:rsidRPr="00CC505F">
        <w:rPr>
          <w:rFonts w:ascii="Times New Roman" w:eastAsia="Calibri" w:hAnsi="Times New Roman" w:cs="Times New Roman"/>
          <w:sz w:val="24"/>
          <w:szCs w:val="24"/>
        </w:rPr>
        <w:t xml:space="preserve"> co najmniej 10 godzin tygodniowo.</w:t>
      </w:r>
    </w:p>
    <w:p w14:paraId="2A9A8BA6"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lastRenderedPageBreak/>
        <w:t xml:space="preserve">Rekrutacja uczestników do Klubu Integracji Społecznej, w tym do Programu Aktywizacja i Integracja 2018 odbyła się w miesiącach luty - marzec 2018 roku spośród 144 osób na podstawie ewidencji osób bezrobotnych w systemie POMOST i SEPI </w:t>
      </w:r>
      <w:r w:rsidRPr="00CC505F">
        <w:rPr>
          <w:rFonts w:ascii="Times New Roman" w:eastAsia="Calibri" w:hAnsi="Times New Roman" w:cs="Times New Roman"/>
          <w:sz w:val="24"/>
          <w:szCs w:val="24"/>
        </w:rPr>
        <w:br/>
        <w:t xml:space="preserve">a następnie na podstawie ankiet zgłoszeniowych do KIS oraz przeprowadzonych rozmów indywidualnych przez pracownika socjalnego i Kierownika KIS. </w:t>
      </w:r>
    </w:p>
    <w:p w14:paraId="05EC20B9"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 trzech edycjach PAI wzięło udział łącznie 18 osób, w tym 8 kobiet:</w:t>
      </w:r>
    </w:p>
    <w:p w14:paraId="4EAFFC46" w14:textId="77777777" w:rsidR="00CC505F" w:rsidRPr="00CC505F" w:rsidRDefault="00CC505F" w:rsidP="00CC505F">
      <w:pPr>
        <w:numPr>
          <w:ilvl w:val="0"/>
          <w:numId w:val="21"/>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I edycja PAI – 6 osób, w tym 3 kobiety;</w:t>
      </w:r>
    </w:p>
    <w:p w14:paraId="506DE391" w14:textId="77777777" w:rsidR="00CC505F" w:rsidRPr="00CC505F" w:rsidRDefault="00CC505F" w:rsidP="00CC505F">
      <w:pPr>
        <w:numPr>
          <w:ilvl w:val="0"/>
          <w:numId w:val="21"/>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II edycja PAI – 6 osób, w tym 3 kobiety;</w:t>
      </w:r>
    </w:p>
    <w:p w14:paraId="22C01F39" w14:textId="77777777" w:rsidR="00CC505F" w:rsidRPr="00CC505F" w:rsidRDefault="00CC505F" w:rsidP="00CC505F">
      <w:pPr>
        <w:numPr>
          <w:ilvl w:val="0"/>
          <w:numId w:val="21"/>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III edycja PAI – 6 osób, w tym 2 kobiety. </w:t>
      </w:r>
    </w:p>
    <w:p w14:paraId="3F7A969D"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Z każdą osobą zakwalifikowaną do uczestnictwa w Klubie Integracji Społecznej, w tym do Programu Aktywizacja i Integracja podpisany został kontrakt socjalny. Każda z edycji PAI w 2018 roku trwała 2 miesiące i obejmowała dwa bloki: aktywizację zawodową oraz integrację społeczną:</w:t>
      </w:r>
    </w:p>
    <w:p w14:paraId="5CF0D4C2"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a) blok aktywizacja zawodowa obejmowała odbycie w ciągu tygodnia 10 godzin prac społecznie użytecznych</w:t>
      </w:r>
    </w:p>
    <w:p w14:paraId="1E1EFA82"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b) blok integracja społeczna – obejmowała poradnictwo grupowe i indywidualne (warsztaty, indywidualne konsultacje i praca socjalna) co najmniej 10 godzin w ciągu tygodnia</w:t>
      </w:r>
    </w:p>
    <w:p w14:paraId="257D1383"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 ramach realizacji działań w każdej edycji KIS przeprowadzono następujące warsztaty i szkolenia w formie grupowej, które w większości odbywały się w siedzibie MOPS:</w:t>
      </w:r>
    </w:p>
    <w:p w14:paraId="4A624A9A"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u w:val="single"/>
        </w:rPr>
        <w:t xml:space="preserve">a) Warsztaty o charakterze </w:t>
      </w:r>
      <w:proofErr w:type="spellStart"/>
      <w:r w:rsidRPr="00CC505F">
        <w:rPr>
          <w:rFonts w:ascii="Times New Roman" w:eastAsia="Calibri" w:hAnsi="Times New Roman" w:cs="Times New Roman"/>
          <w:sz w:val="24"/>
          <w:szCs w:val="24"/>
          <w:u w:val="single"/>
        </w:rPr>
        <w:t>psychoedukacyjnym</w:t>
      </w:r>
      <w:proofErr w:type="spellEnd"/>
      <w:r w:rsidRPr="00CC505F">
        <w:rPr>
          <w:rFonts w:ascii="Times New Roman" w:eastAsia="Calibri" w:hAnsi="Times New Roman" w:cs="Times New Roman"/>
          <w:sz w:val="24"/>
          <w:szCs w:val="24"/>
          <w:u w:val="single"/>
        </w:rPr>
        <w:t xml:space="preserve"> </w:t>
      </w:r>
      <w:r w:rsidRPr="00CC505F">
        <w:rPr>
          <w:rFonts w:ascii="Times New Roman" w:eastAsia="Calibri" w:hAnsi="Times New Roman" w:cs="Times New Roman"/>
          <w:sz w:val="24"/>
          <w:szCs w:val="24"/>
        </w:rPr>
        <w:t>– 15 godzinne warsztaty prowadzone przez psychologa zatrudnionego w MOPS z zakresu: integracji, analizy oczekiwań uczestników oraz budowania pozytywnej samooceny (5 spotkań po 3 godziny)</w:t>
      </w:r>
      <w:r>
        <w:rPr>
          <w:rFonts w:ascii="Times New Roman" w:eastAsia="Calibri" w:hAnsi="Times New Roman" w:cs="Times New Roman"/>
          <w:sz w:val="24"/>
          <w:szCs w:val="24"/>
        </w:rPr>
        <w:t>.</w:t>
      </w:r>
    </w:p>
    <w:p w14:paraId="37D4D0C2"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noProof/>
          <w:sz w:val="24"/>
          <w:szCs w:val="24"/>
          <w:lang w:eastAsia="pl-PL"/>
        </w:rPr>
        <w:drawing>
          <wp:inline distT="0" distB="0" distL="0" distR="0" wp14:anchorId="43AF5B6D" wp14:editId="39533B84">
            <wp:extent cx="4657725" cy="3116427"/>
            <wp:effectExtent l="0" t="0" r="0" b="8255"/>
            <wp:docPr id="19" name="Obraz 19" descr="C:\Users\ggotfryd.MOPS\Desktop\zdjęcia KIS 23.04.2018\DSC_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otfryd.MOPS\Desktop\zdjęcia KIS 23.04.2018\DSC_2394.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660813" cy="3118493"/>
                    </a:xfrm>
                    <a:prstGeom prst="rect">
                      <a:avLst/>
                    </a:prstGeom>
                    <a:noFill/>
                    <a:ln>
                      <a:noFill/>
                    </a:ln>
                  </pic:spPr>
                </pic:pic>
              </a:graphicData>
            </a:graphic>
          </wp:inline>
        </w:drawing>
      </w:r>
    </w:p>
    <w:p w14:paraId="7A598202" w14:textId="77777777" w:rsidR="00CC505F" w:rsidRDefault="00CC505F" w:rsidP="00CC505F">
      <w:pPr>
        <w:spacing w:after="0" w:line="240" w:lineRule="auto"/>
        <w:ind w:left="720"/>
        <w:contextualSpacing/>
        <w:jc w:val="both"/>
        <w:rPr>
          <w:rFonts w:ascii="Times New Roman" w:eastAsia="Calibri" w:hAnsi="Times New Roman" w:cs="Times New Roman"/>
          <w:sz w:val="24"/>
          <w:szCs w:val="24"/>
          <w:u w:val="single"/>
        </w:rPr>
      </w:pPr>
    </w:p>
    <w:p w14:paraId="56DD7745" w14:textId="77777777" w:rsidR="00CC505F" w:rsidRPr="00CC505F" w:rsidRDefault="00CC505F" w:rsidP="00CC505F">
      <w:pPr>
        <w:spacing w:after="0" w:line="240" w:lineRule="auto"/>
        <w:ind w:left="720"/>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u w:val="single"/>
        </w:rPr>
        <w:t>b) „Warsztaty z zakresu poszukiwania pracy”</w:t>
      </w:r>
      <w:r w:rsidRPr="00CC505F">
        <w:rPr>
          <w:rFonts w:ascii="Times New Roman" w:eastAsia="Calibri" w:hAnsi="Times New Roman" w:cs="Times New Roman"/>
          <w:sz w:val="24"/>
          <w:szCs w:val="24"/>
        </w:rPr>
        <w:t xml:space="preserve"> w wymiarze 15 godzin (5 spotkań </w:t>
      </w:r>
      <w:r w:rsidRPr="00CC505F">
        <w:rPr>
          <w:rFonts w:ascii="Times New Roman" w:eastAsia="Calibri" w:hAnsi="Times New Roman" w:cs="Times New Roman"/>
          <w:sz w:val="24"/>
          <w:szCs w:val="24"/>
        </w:rPr>
        <w:br/>
        <w:t>po 3 godziny).</w:t>
      </w:r>
    </w:p>
    <w:p w14:paraId="09356551"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Na zajęciach omówiono zagadnienia z zakresu: zasad pracy w grupie tzw. kontrakt, metody</w:t>
      </w:r>
      <w:r>
        <w:rPr>
          <w:rFonts w:ascii="Times New Roman" w:eastAsia="Calibri" w:hAnsi="Times New Roman" w:cs="Times New Roman"/>
          <w:sz w:val="24"/>
          <w:szCs w:val="24"/>
        </w:rPr>
        <w:t xml:space="preserve"> </w:t>
      </w:r>
      <w:r w:rsidRPr="00CC505F">
        <w:rPr>
          <w:rFonts w:ascii="Times New Roman" w:eastAsia="Calibri" w:hAnsi="Times New Roman" w:cs="Times New Roman"/>
          <w:sz w:val="24"/>
          <w:szCs w:val="24"/>
        </w:rPr>
        <w:t>pracy w Klubie Pracy, reakcji na utratę pracy, analizę niepowodzeń</w:t>
      </w:r>
      <w:r>
        <w:rPr>
          <w:rFonts w:ascii="Times New Roman" w:eastAsia="Calibri" w:hAnsi="Times New Roman" w:cs="Times New Roman"/>
          <w:sz w:val="24"/>
          <w:szCs w:val="24"/>
        </w:rPr>
        <w:t xml:space="preserve"> </w:t>
      </w:r>
      <w:r w:rsidRPr="00CC505F">
        <w:rPr>
          <w:rFonts w:ascii="Times New Roman" w:eastAsia="Calibri" w:hAnsi="Times New Roman" w:cs="Times New Roman"/>
          <w:sz w:val="24"/>
          <w:szCs w:val="24"/>
        </w:rPr>
        <w:br/>
      </w:r>
      <w:r w:rsidRPr="00CC505F">
        <w:rPr>
          <w:rFonts w:ascii="Times New Roman" w:eastAsia="Calibri" w:hAnsi="Times New Roman" w:cs="Times New Roman"/>
          <w:sz w:val="24"/>
          <w:szCs w:val="24"/>
        </w:rPr>
        <w:lastRenderedPageBreak/>
        <w:t>w poszukiwaniu pracy, uczenia się a siły twórczego i pozytywnego myślenia, odkrywania własnych umiejętności, możliwości, bilansu umiejętności, możliwości i predyspozycji zawodowych, rynku pracy, tworzenia dokumentów aplikacyjnych, umiejętności interpersonalne, asertywności w poszukiwaniu pracy, znajdowanie ofert pracy, przygotowania do rozmowy z pracodawcą, rozmowy telefonicznej z pracodawcą, rozmowy kwalifikacyjnej, realizacji planów. Warsztaty zostały poprowadzone przez doradców zawodowych z Centrum Informacji i Planowania Kariery Zawodowej w Rzeszowie – Filia w Tarnobrzegu, którzy przyjeżdżali na zajęcia do Stalowej Woli.</w:t>
      </w:r>
    </w:p>
    <w:p w14:paraId="607C8055"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235427A7"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6E820549"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0D11B6A3"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7B983B17" w14:textId="77777777" w:rsidR="00CC505F" w:rsidRPr="00CC505F" w:rsidRDefault="00CC505F" w:rsidP="00CC505F">
      <w:pPr>
        <w:spacing w:after="0" w:line="240" w:lineRule="auto"/>
        <w:jc w:val="center"/>
        <w:rPr>
          <w:rFonts w:ascii="Times New Roman" w:eastAsia="Calibri" w:hAnsi="Times New Roman" w:cs="Times New Roman"/>
          <w:sz w:val="24"/>
          <w:szCs w:val="24"/>
        </w:rPr>
      </w:pPr>
      <w:r w:rsidRPr="00CC505F">
        <w:rPr>
          <w:rFonts w:ascii="Times New Roman" w:eastAsia="Calibri" w:hAnsi="Times New Roman" w:cs="Times New Roman"/>
          <w:noProof/>
          <w:sz w:val="24"/>
          <w:szCs w:val="24"/>
          <w:lang w:eastAsia="pl-PL"/>
        </w:rPr>
        <w:drawing>
          <wp:inline distT="0" distB="0" distL="0" distR="0" wp14:anchorId="491F0567" wp14:editId="461F2113">
            <wp:extent cx="5196065" cy="3476625"/>
            <wp:effectExtent l="0" t="0" r="5080" b="0"/>
            <wp:docPr id="22" name="Obraz 22" descr="I:\KIS (PAI) 2016\zdjecia KIS 11.05.2016 r\DSC_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KIS (PAI) 2016\zdjecia KIS 11.05.2016 r\DSC_0350.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199608" cy="3478996"/>
                    </a:xfrm>
                    <a:prstGeom prst="rect">
                      <a:avLst/>
                    </a:prstGeom>
                    <a:noFill/>
                    <a:ln>
                      <a:noFill/>
                    </a:ln>
                  </pic:spPr>
                </pic:pic>
              </a:graphicData>
            </a:graphic>
          </wp:inline>
        </w:drawing>
      </w:r>
    </w:p>
    <w:p w14:paraId="1A1FE42F"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5481983E" w14:textId="77777777" w:rsidR="00CC505F" w:rsidRPr="00CC505F" w:rsidRDefault="00CC505F" w:rsidP="00CC505F">
      <w:pPr>
        <w:spacing w:after="0" w:line="240" w:lineRule="auto"/>
        <w:jc w:val="center"/>
        <w:rPr>
          <w:rFonts w:ascii="Times New Roman" w:eastAsia="Calibri" w:hAnsi="Times New Roman" w:cs="Times New Roman"/>
          <w:sz w:val="24"/>
          <w:szCs w:val="24"/>
        </w:rPr>
      </w:pPr>
      <w:r w:rsidRPr="00CC505F">
        <w:rPr>
          <w:rFonts w:ascii="Times New Roman" w:eastAsia="Calibri" w:hAnsi="Times New Roman" w:cs="Times New Roman"/>
          <w:noProof/>
          <w:sz w:val="24"/>
          <w:szCs w:val="24"/>
          <w:lang w:eastAsia="pl-PL"/>
        </w:rPr>
        <w:lastRenderedPageBreak/>
        <w:drawing>
          <wp:inline distT="0" distB="0" distL="0" distR="0" wp14:anchorId="3344BBE1" wp14:editId="6EE888BE">
            <wp:extent cx="5357495" cy="3584635"/>
            <wp:effectExtent l="0" t="0" r="0" b="0"/>
            <wp:docPr id="15" name="Obraz 15" descr="I:\KIS (PAI) 2016\zdjecia KIS 11.05.2016 r\DSC_0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KIS (PAI) 2016\zdjecia KIS 11.05.2016 r\DSC_0363.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60012" cy="3586319"/>
                    </a:xfrm>
                    <a:prstGeom prst="rect">
                      <a:avLst/>
                    </a:prstGeom>
                    <a:noFill/>
                    <a:ln>
                      <a:noFill/>
                    </a:ln>
                  </pic:spPr>
                </pic:pic>
              </a:graphicData>
            </a:graphic>
          </wp:inline>
        </w:drawing>
      </w:r>
    </w:p>
    <w:p w14:paraId="0ABA7312" w14:textId="77777777" w:rsidR="00CC505F" w:rsidRPr="00CC505F" w:rsidRDefault="00CC505F" w:rsidP="00CC505F">
      <w:pPr>
        <w:spacing w:after="0" w:line="240" w:lineRule="auto"/>
        <w:jc w:val="both"/>
        <w:rPr>
          <w:rFonts w:ascii="Times New Roman" w:eastAsia="Calibri" w:hAnsi="Times New Roman" w:cs="Times New Roman"/>
          <w:sz w:val="24"/>
          <w:szCs w:val="24"/>
        </w:rPr>
      </w:pPr>
    </w:p>
    <w:p w14:paraId="2DDD2646" w14:textId="77777777" w:rsidR="007079E7" w:rsidRDefault="007079E7" w:rsidP="00CC505F">
      <w:pPr>
        <w:spacing w:after="0" w:line="240" w:lineRule="auto"/>
        <w:ind w:firstLine="708"/>
        <w:jc w:val="both"/>
        <w:rPr>
          <w:rFonts w:ascii="Times New Roman" w:eastAsia="Calibri" w:hAnsi="Times New Roman" w:cs="Times New Roman"/>
          <w:sz w:val="24"/>
          <w:szCs w:val="24"/>
          <w:u w:val="single"/>
        </w:rPr>
      </w:pPr>
    </w:p>
    <w:p w14:paraId="18120FC4" w14:textId="77777777" w:rsidR="007079E7" w:rsidRDefault="007079E7" w:rsidP="00CC505F">
      <w:pPr>
        <w:spacing w:after="0" w:line="240" w:lineRule="auto"/>
        <w:ind w:firstLine="708"/>
        <w:jc w:val="both"/>
        <w:rPr>
          <w:rFonts w:ascii="Times New Roman" w:eastAsia="Calibri" w:hAnsi="Times New Roman" w:cs="Times New Roman"/>
          <w:sz w:val="24"/>
          <w:szCs w:val="24"/>
          <w:u w:val="single"/>
        </w:rPr>
      </w:pPr>
    </w:p>
    <w:p w14:paraId="07F39EDC"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u w:val="single"/>
        </w:rPr>
        <w:t>c) szkolenia z zakresu profilaktyki uzależnień</w:t>
      </w:r>
      <w:r w:rsidRPr="00CC505F">
        <w:rPr>
          <w:rFonts w:ascii="Times New Roman" w:eastAsia="Calibri" w:hAnsi="Times New Roman" w:cs="Times New Roman"/>
          <w:sz w:val="24"/>
          <w:szCs w:val="24"/>
        </w:rPr>
        <w:t xml:space="preserve"> (3 spotkania po 2 godziny)</w:t>
      </w:r>
    </w:p>
    <w:p w14:paraId="28220A6E"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Szkolenia zostały poprowadzone przez Barbarę Kordas - specjalistę psychoterapii uzależnień, psycholog zatrudnioną w Poradni Terapii Uzależnienia i Współuzależnienia od Alkoholu przy Powiatowym Szpitalu Specjalistycznym w Stalowej Woli. Szkolenia obejmowały zagadnienia z zakresu profilaktyki nikotynowej, alkoholowej, narkotykowej i innych środków uzależniających;</w:t>
      </w:r>
    </w:p>
    <w:p w14:paraId="3CF6F3C1"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u w:val="single"/>
        </w:rPr>
      </w:pPr>
      <w:r w:rsidRPr="00CC505F">
        <w:rPr>
          <w:rFonts w:ascii="Times New Roman" w:eastAsia="Calibri" w:hAnsi="Times New Roman" w:cs="Times New Roman"/>
          <w:sz w:val="24"/>
          <w:szCs w:val="24"/>
          <w:u w:val="single"/>
        </w:rPr>
        <w:t>d) Szkolenia o charakterze edukacyjnym w łącznym wymiarze 15 godzin:</w:t>
      </w:r>
    </w:p>
    <w:p w14:paraId="68F20C20"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z zakresu wolontariatu (3 godziny)</w:t>
      </w:r>
    </w:p>
    <w:p w14:paraId="28C81FBD" w14:textId="7D62C1B1"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Szkolenie zostało poprowadzone przez Koordynatora Klubu Wolontariusza przy MOPS. Głównym tematem warsztatów było przekazanie wiedzy z kilku płaszczyzn, wiążących się bezpośrednio z działalnością bezinteresowną, ale dającą dużą satysfakcję życiową jaką jest wolontariat. Pierwsza z nich dotyczyła rozważań terminologicznych, czyli definicji wolontariatu i aktywności </w:t>
      </w:r>
      <w:proofErr w:type="spellStart"/>
      <w:r w:rsidRPr="00CC505F">
        <w:rPr>
          <w:rFonts w:ascii="Times New Roman" w:eastAsia="Calibri" w:hAnsi="Times New Roman" w:cs="Times New Roman"/>
          <w:sz w:val="24"/>
          <w:szCs w:val="24"/>
        </w:rPr>
        <w:t>wolontarystycznej</w:t>
      </w:r>
      <w:proofErr w:type="spellEnd"/>
      <w:r w:rsidRPr="00CC505F">
        <w:rPr>
          <w:rFonts w:ascii="Times New Roman" w:eastAsia="Calibri" w:hAnsi="Times New Roman" w:cs="Times New Roman"/>
          <w:sz w:val="24"/>
          <w:szCs w:val="24"/>
        </w:rPr>
        <w:t xml:space="preserve"> oraz tego, które instytucje mogą współpracować z wolontariuszami. Kolejnym zagadnieniem było określenie własnej motywacji do rozpoczęcia pracy jako wolontariusz. Następnym omawianym zagadnieniem było to, iż każda forma wsparcia chorych bądź osamotnionych jest pożyteczna pod warunkiem, że wykonana jest z pełnym oddaniem i poświęceniem oraz nie wynika z przymusu. Czwarta płaszczyzna opisywała kontrakty oczekiwań, czyli nieformalne umowy zawierane między wolontariuszem </w:t>
      </w:r>
      <w:r w:rsidR="00214AB0">
        <w:rPr>
          <w:rFonts w:ascii="Times New Roman" w:eastAsia="Calibri" w:hAnsi="Times New Roman" w:cs="Times New Roman"/>
          <w:sz w:val="24"/>
          <w:szCs w:val="24"/>
        </w:rPr>
        <w:br/>
      </w:r>
      <w:r w:rsidRPr="00CC505F">
        <w:rPr>
          <w:rFonts w:ascii="Times New Roman" w:eastAsia="Calibri" w:hAnsi="Times New Roman" w:cs="Times New Roman"/>
          <w:sz w:val="24"/>
          <w:szCs w:val="24"/>
        </w:rPr>
        <w:t>a korzystającym z jego pomocy;</w:t>
      </w:r>
    </w:p>
    <w:p w14:paraId="20764FA8"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warsztaty „Wizaż – mój wizerunek” łącznie 8 godzin (2 spotkania po 4 godziny)</w:t>
      </w:r>
    </w:p>
    <w:p w14:paraId="75DAAA22" w14:textId="35439974"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Zajęcia warsztatowe odbyły się w Centrum Kształcenia Ustawicznego i Ośrodku Dokształcania i Doskonalenia Zawodowego w Stalowej Woli przy ul. Hutniczej 12. W ramach warsztatów </w:t>
      </w:r>
      <w:r w:rsidRPr="00CC505F">
        <w:rPr>
          <w:rFonts w:ascii="Times New Roman" w:eastAsia="Calibri" w:hAnsi="Times New Roman" w:cs="Times New Roman"/>
          <w:sz w:val="24"/>
          <w:szCs w:val="24"/>
        </w:rPr>
        <w:lastRenderedPageBreak/>
        <w:t xml:space="preserve">„Wizaż – mój wizerunek” zostały przeprowadzone metamorfozy uczestników przez nauczycieli i uczennice szkoły policealnej w zawodach fryzjer </w:t>
      </w:r>
      <w:r w:rsidRPr="00CC505F">
        <w:rPr>
          <w:rFonts w:ascii="Times New Roman" w:eastAsia="Calibri" w:hAnsi="Times New Roman" w:cs="Times New Roman"/>
          <w:sz w:val="24"/>
          <w:szCs w:val="24"/>
        </w:rPr>
        <w:br/>
        <w:t xml:space="preserve">i technik usług kosmetycznych. Uczestnicy KIS, szczególnie Panie mogły skorzystać </w:t>
      </w:r>
      <w:r w:rsidRPr="00CC505F">
        <w:rPr>
          <w:rFonts w:ascii="Times New Roman" w:eastAsia="Calibri" w:hAnsi="Times New Roman" w:cs="Times New Roman"/>
          <w:sz w:val="24"/>
          <w:szCs w:val="24"/>
        </w:rPr>
        <w:br/>
        <w:t>z fachowych porad w zakresie makijażu, pielęgnacji paznokci, ułożenia fryzury, farbowania, strzyżenia, czynności pielęgnacyjnych dłoni i twarzy. Na zakończenie każdy uczestnik zajęć otrzymał prezent w postaci kosmetyków do pielęgnacji i makijażu, celem utrzymania wypracowanych sposobów dbania o swój wygląd zewnętrzny.</w:t>
      </w:r>
    </w:p>
    <w:p w14:paraId="60BDCCD7" w14:textId="77777777" w:rsidR="00CC505F" w:rsidRPr="00CC505F" w:rsidRDefault="00CC505F" w:rsidP="00CC505F">
      <w:pPr>
        <w:spacing w:after="0" w:line="240" w:lineRule="auto"/>
        <w:jc w:val="center"/>
        <w:rPr>
          <w:rFonts w:ascii="Times New Roman" w:eastAsia="Calibri" w:hAnsi="Times New Roman" w:cs="Times New Roman"/>
          <w:sz w:val="24"/>
          <w:szCs w:val="24"/>
        </w:rPr>
      </w:pPr>
      <w:r w:rsidRPr="00CC505F">
        <w:rPr>
          <w:rFonts w:ascii="Times New Roman" w:eastAsia="Calibri" w:hAnsi="Times New Roman" w:cs="Times New Roman"/>
          <w:noProof/>
          <w:sz w:val="24"/>
          <w:szCs w:val="24"/>
          <w:lang w:eastAsia="pl-PL"/>
        </w:rPr>
        <w:drawing>
          <wp:inline distT="0" distB="0" distL="0" distR="0" wp14:anchorId="69D2D157" wp14:editId="57B5DB3C">
            <wp:extent cx="4982530" cy="3333750"/>
            <wp:effectExtent l="0" t="0" r="8890" b="0"/>
            <wp:docPr id="4" name="Obraz 4" descr="C:\Users\ggotfryd.MOPS\Desktop\gg20180424\DSC_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gotfryd.MOPS\Desktop\gg20180424\DSC_225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987286" cy="3336932"/>
                    </a:xfrm>
                    <a:prstGeom prst="rect">
                      <a:avLst/>
                    </a:prstGeom>
                    <a:noFill/>
                    <a:ln>
                      <a:noFill/>
                    </a:ln>
                  </pic:spPr>
                </pic:pic>
              </a:graphicData>
            </a:graphic>
          </wp:inline>
        </w:drawing>
      </w:r>
    </w:p>
    <w:p w14:paraId="6C6842EC"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76DC4A5F"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7C1E1B6A"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2A0EA9EB" w14:textId="77777777" w:rsidR="00CC505F" w:rsidRPr="00CC505F" w:rsidRDefault="00CC505F" w:rsidP="00CC505F">
      <w:pPr>
        <w:spacing w:after="0" w:line="240" w:lineRule="auto"/>
        <w:jc w:val="center"/>
        <w:rPr>
          <w:rFonts w:ascii="Times New Roman" w:eastAsia="Calibri" w:hAnsi="Times New Roman" w:cs="Times New Roman"/>
          <w:sz w:val="24"/>
          <w:szCs w:val="24"/>
        </w:rPr>
      </w:pPr>
      <w:r w:rsidRPr="00CC505F">
        <w:rPr>
          <w:rFonts w:ascii="Times New Roman" w:eastAsia="Calibri" w:hAnsi="Times New Roman" w:cs="Times New Roman"/>
          <w:noProof/>
          <w:sz w:val="24"/>
          <w:szCs w:val="24"/>
          <w:lang w:eastAsia="pl-PL"/>
        </w:rPr>
        <w:lastRenderedPageBreak/>
        <w:drawing>
          <wp:inline distT="0" distB="0" distL="0" distR="0" wp14:anchorId="76A86476" wp14:editId="3522F0A3">
            <wp:extent cx="5191125" cy="3473319"/>
            <wp:effectExtent l="0" t="0" r="0" b="0"/>
            <wp:docPr id="24" name="Obraz 24" descr="C:\Users\ggotfryd.MOPS\Desktop\gg20180424\DSC_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gotfryd.MOPS\Desktop\gg20180424\DSC_230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193530" cy="3474928"/>
                    </a:xfrm>
                    <a:prstGeom prst="rect">
                      <a:avLst/>
                    </a:prstGeom>
                    <a:noFill/>
                    <a:ln>
                      <a:noFill/>
                    </a:ln>
                  </pic:spPr>
                </pic:pic>
              </a:graphicData>
            </a:graphic>
          </wp:inline>
        </w:drawing>
      </w:r>
    </w:p>
    <w:p w14:paraId="0F997251"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0CC34E04"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3B94B8F5"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5388701C" w14:textId="77777777" w:rsidR="00CC505F" w:rsidRPr="00CC505F" w:rsidRDefault="00CC505F" w:rsidP="00CC505F">
      <w:pPr>
        <w:spacing w:after="0" w:line="240" w:lineRule="auto"/>
        <w:jc w:val="center"/>
        <w:rPr>
          <w:rFonts w:ascii="Times New Roman" w:eastAsia="Calibri" w:hAnsi="Times New Roman" w:cs="Times New Roman"/>
          <w:sz w:val="24"/>
          <w:szCs w:val="24"/>
        </w:rPr>
      </w:pPr>
    </w:p>
    <w:p w14:paraId="3441CB99"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spotkanie edukacyjne z policjantem z zakresu bezpieczeństwa (3 godziny)</w:t>
      </w:r>
    </w:p>
    <w:p w14:paraId="5B2C75DC"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ramach integracji społecznej odbywało się również </w:t>
      </w:r>
      <w:r w:rsidRPr="00CC505F">
        <w:rPr>
          <w:rFonts w:ascii="Times New Roman" w:eastAsia="Calibri" w:hAnsi="Times New Roman" w:cs="Times New Roman"/>
          <w:b/>
          <w:sz w:val="24"/>
          <w:szCs w:val="24"/>
        </w:rPr>
        <w:t>poradnictwo</w:t>
      </w:r>
      <w:r w:rsidRPr="00CC505F">
        <w:rPr>
          <w:rFonts w:ascii="Times New Roman" w:eastAsia="Calibri" w:hAnsi="Times New Roman" w:cs="Times New Roman"/>
          <w:sz w:val="24"/>
          <w:szCs w:val="24"/>
        </w:rPr>
        <w:t xml:space="preserve"> – grupowe lub indywidualne konsultacje według potrzeb uczestników KIS w PAI w minimalnym wymiarze 16 godzin na osobę;</w:t>
      </w:r>
    </w:p>
    <w:p w14:paraId="53B26B7D"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a) poradnictwo prawne – ze strony Radcy Prawnego MOPS,</w:t>
      </w:r>
    </w:p>
    <w:p w14:paraId="7ED269D5"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b) poradnictwo psychologiczne – prowadzone przez psychologa MOPS,</w:t>
      </w:r>
    </w:p>
    <w:p w14:paraId="6932FEE5"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c) doradztwo zawodowe – indywidualne konsultacje ze strony doradcy zawodowego, </w:t>
      </w:r>
      <w:r w:rsidRPr="00CC505F">
        <w:rPr>
          <w:rFonts w:ascii="Times New Roman" w:eastAsia="Calibri" w:hAnsi="Times New Roman" w:cs="Times New Roman"/>
          <w:sz w:val="24"/>
          <w:szCs w:val="24"/>
        </w:rPr>
        <w:br/>
        <w:t xml:space="preserve">z CI i PKZ w Rzeszowie – Filia w Tarnobrzegu, które odbywało się w pomieszczeniu wynajętym na potrzeby Centrum w budynku Urzędu Miasta w Stalowej Woli </w:t>
      </w:r>
      <w:r w:rsidRPr="00CC505F">
        <w:rPr>
          <w:rFonts w:ascii="Times New Roman" w:eastAsia="Calibri" w:hAnsi="Times New Roman" w:cs="Times New Roman"/>
          <w:sz w:val="24"/>
          <w:szCs w:val="24"/>
        </w:rPr>
        <w:br/>
        <w:t>przy ul. Wolności 9,</w:t>
      </w:r>
    </w:p>
    <w:p w14:paraId="64699465"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d) praca socjalna - interdyscyplinarna działalność zawodowa pracownika socjalnego KIS –mająca na celu pomoc osobom i rodzinom we wzmacnianiu lub odzyskiwaniu zdolności do funkcjonowania w społeczeństwie poprzez pełnienie odpowiednich ról społecznych oraz tworzenie warunków sprzyjających temu celowi, świadczona na rzecz uczestników KIS i ich rodzin w zależności od potrzeb,</w:t>
      </w:r>
    </w:p>
    <w:p w14:paraId="416ED489"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e) indywidualne konsultacje w zakresie uzależnień – indywidualne konsultacje </w:t>
      </w:r>
      <w:r w:rsidRPr="00CC505F">
        <w:rPr>
          <w:rFonts w:ascii="Times New Roman" w:eastAsia="Calibri" w:hAnsi="Times New Roman" w:cs="Times New Roman"/>
          <w:sz w:val="24"/>
          <w:szCs w:val="24"/>
        </w:rPr>
        <w:br/>
        <w:t>w zależności od potrzeb prowadzone przez opiekuna KTŻ przy MOPS.</w:t>
      </w:r>
    </w:p>
    <w:p w14:paraId="53DC708C"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Uzupełnieniem powyższych działań były także w zakresie integracji społecznej uczestników PAI i kadry KIS, jako grupy różne formy spędzanie czasu wolnego (średnio 10 godzin na osobę w każdej edycji KIS w PAI), które były między innymi wskazywane i wybierane przez samych uczestników. Obejmowały one wspólne, niekiedy razem z rodzinami uczestników, wyjścia do </w:t>
      </w:r>
      <w:r w:rsidRPr="00CC505F">
        <w:rPr>
          <w:rFonts w:ascii="Times New Roman" w:eastAsia="Calibri" w:hAnsi="Times New Roman" w:cs="Times New Roman"/>
          <w:sz w:val="24"/>
          <w:szCs w:val="24"/>
        </w:rPr>
        <w:lastRenderedPageBreak/>
        <w:t xml:space="preserve">Pizzerii FIORI w Stalowej Woli, gdzie uczestnicy przy wspólnym spożywaniu posiłku mogli swobodnie opowiedzieć o swoim udziale w Klubie, o pracach społecznie użytecznych w których uczestniczą. W trakcie cyklicznych spotkań panowała ciepła i przyjazna atmosfera. Można było poczuć, że uczestnicy KIS faktycznie stanowią zgraną grupę. Dzieci uczestników Klubu mogły skorzystać z placu zabaw i pola do minigolfa, które znajdowały się w ogródku pizzerii. </w:t>
      </w:r>
    </w:p>
    <w:p w14:paraId="4AD69076"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ramach reintegracji zawodowej w każdej z dwóch edycji KIS w PAI </w:t>
      </w:r>
      <w:r w:rsidRPr="00CC505F">
        <w:rPr>
          <w:rFonts w:ascii="Times New Roman" w:eastAsia="Calibri" w:hAnsi="Times New Roman" w:cs="Times New Roman"/>
          <w:sz w:val="24"/>
          <w:szCs w:val="24"/>
        </w:rPr>
        <w:br/>
        <w:t xml:space="preserve">w 2018 roku uczestnicy realizowali prace społecznie użyteczne w Miejskim Ośrodku Pomocy Społecznej w Stalowej Woli w Dziale </w:t>
      </w:r>
      <w:proofErr w:type="spellStart"/>
      <w:r w:rsidRPr="00CC505F">
        <w:rPr>
          <w:rFonts w:ascii="Times New Roman" w:eastAsia="Calibri" w:hAnsi="Times New Roman" w:cs="Times New Roman"/>
          <w:sz w:val="24"/>
          <w:szCs w:val="24"/>
        </w:rPr>
        <w:t>Administarcyjno</w:t>
      </w:r>
      <w:proofErr w:type="spellEnd"/>
      <w:r w:rsidRPr="00CC505F">
        <w:rPr>
          <w:rFonts w:ascii="Times New Roman" w:eastAsia="Calibri" w:hAnsi="Times New Roman" w:cs="Times New Roman"/>
          <w:sz w:val="24"/>
          <w:szCs w:val="24"/>
        </w:rPr>
        <w:t xml:space="preserve"> – Gospodarczym na stanowiskach pracownik gospodarczy i sprzątaczka.</w:t>
      </w:r>
    </w:p>
    <w:p w14:paraId="2470E466"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 ramach wykonywanych stanowisk osoby realizowały następujące czynności:</w:t>
      </w:r>
    </w:p>
    <w:p w14:paraId="19F6D541"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 pracownik gospodarczy – (I edycja PAI - 3 mężczyzn, II edycja PAI – 3 mężczyzn </w:t>
      </w:r>
      <w:r w:rsidRPr="00CC505F">
        <w:rPr>
          <w:rFonts w:ascii="Times New Roman" w:eastAsia="Calibri" w:hAnsi="Times New Roman" w:cs="Times New Roman"/>
          <w:sz w:val="24"/>
          <w:szCs w:val="24"/>
        </w:rPr>
        <w:br/>
        <w:t xml:space="preserve">i w III edycji PAI - 2 mężczyzn) - wykonywał prace porządkowo-gospodarcze, </w:t>
      </w:r>
      <w:r w:rsidRPr="00CC505F">
        <w:rPr>
          <w:rFonts w:ascii="Times New Roman" w:eastAsia="Calibri" w:hAnsi="Times New Roman" w:cs="Times New Roman"/>
          <w:sz w:val="24"/>
          <w:szCs w:val="24"/>
        </w:rPr>
        <w:br/>
        <w:t>w szczególności: zamiatanie, grabienie liści, dbanie o porządek w pomieszczeniach gospodarczych, drobne prace remontowe i konserwatorskie oraz inne prace zlecone przez pracodawcę;</w:t>
      </w:r>
    </w:p>
    <w:p w14:paraId="2D5FDAEF" w14:textId="77777777" w:rsidR="00CC505F" w:rsidRPr="00CC505F" w:rsidRDefault="00CC505F" w:rsidP="00CC505F">
      <w:pPr>
        <w:spacing w:after="0" w:line="240" w:lineRule="auto"/>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 sprzątaczka – (I edycja PAI - 3 kobiety, II edycja PAI – 3 kobiety i w III edycji PAI – 2 kobiety) – w zakresie sprzątanie, w szczególności: utrzymanie w czystości pomieszczeń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i wyposażenia pomieszczeń oraz inne prace zlecone przez pracodawcę.</w:t>
      </w:r>
    </w:p>
    <w:p w14:paraId="515EBEC4"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ciągu tygodnia pracy każda osoba skierowana do prac społecznie użytecznych </w:t>
      </w:r>
      <w:r w:rsidRPr="00CC505F">
        <w:rPr>
          <w:rFonts w:ascii="Times New Roman" w:eastAsia="Calibri" w:hAnsi="Times New Roman" w:cs="Times New Roman"/>
          <w:sz w:val="24"/>
          <w:szCs w:val="24"/>
        </w:rPr>
        <w:br/>
        <w:t xml:space="preserve">w ramach KIS w PAI musiała odbyć 10 godzin. W każdej z dwóch edycji Programu </w:t>
      </w:r>
      <w:r w:rsidRPr="00CC505F">
        <w:rPr>
          <w:rFonts w:ascii="Times New Roman" w:eastAsia="Calibri" w:hAnsi="Times New Roman" w:cs="Times New Roman"/>
          <w:sz w:val="24"/>
          <w:szCs w:val="24"/>
        </w:rPr>
        <w:br/>
        <w:t xml:space="preserve">1 osoba wykonała łącznie 90 godziny prac społecznie użytecznych. Za każdą godzinę wykonywania prac społecznie użytecznych każdej osobie przysługiwało w rozliczeniu miesięcznym świadczenie w wys. 8,10 zł do 31 maja 2018 roku oraz 8,30 zł za każdą godzinę wykonywania prac społecznie użytecznych od 1 czerwca 2018 roku na podstawie wprowadzenia nowych stawek, kwot i wskaźników przez Departament Funduszy </w:t>
      </w:r>
      <w:proofErr w:type="spellStart"/>
      <w:r w:rsidRPr="00CC505F">
        <w:rPr>
          <w:rFonts w:ascii="Times New Roman" w:eastAsia="Calibri" w:hAnsi="Times New Roman" w:cs="Times New Roman"/>
          <w:sz w:val="24"/>
          <w:szCs w:val="24"/>
        </w:rPr>
        <w:t>MRPiPS</w:t>
      </w:r>
      <w:proofErr w:type="spellEnd"/>
      <w:r w:rsidRPr="00CC505F">
        <w:rPr>
          <w:rFonts w:ascii="Times New Roman" w:eastAsia="Calibri" w:hAnsi="Times New Roman" w:cs="Times New Roman"/>
          <w:sz w:val="24"/>
          <w:szCs w:val="24"/>
        </w:rPr>
        <w:t>. Ponadto każdy uczestnik PAI miał wypłacony po zakończeniu realizacji prac społecznie użytecznych w Programie, czyli po zakończeniu 2 miesięcy udziału w PAI, ekwiwalent za pranie i zużycie własnej odzieży i obuwia.</w:t>
      </w:r>
    </w:p>
    <w:p w14:paraId="3AC94B08"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Zarówno zajęcia w KIS jak i prace społecznie użyteczne odbywały się wyłącznie w dni robocze tygodnia.</w:t>
      </w:r>
    </w:p>
    <w:p w14:paraId="575045FA"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 dwumiesięcznym okresie realizacji Programu Aktywizacja i Integracja Powiatowy Urząd Pracy mógł ponownie określić profil pomocy a następnie:</w:t>
      </w:r>
    </w:p>
    <w:p w14:paraId="3D995A04"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a) podjąć decyzję o ponownym skierowaniu osoby bezrobotnej do udziału </w:t>
      </w:r>
      <w:r w:rsidRPr="00CC505F">
        <w:rPr>
          <w:rFonts w:ascii="Times New Roman" w:eastAsia="Calibri" w:hAnsi="Times New Roman" w:cs="Times New Roman"/>
          <w:sz w:val="24"/>
          <w:szCs w:val="24"/>
        </w:rPr>
        <w:br/>
        <w:t>w Programie, jednak nie dłużej niż łącznie na okres do 6 miesięcy;</w:t>
      </w:r>
    </w:p>
    <w:p w14:paraId="3F1F2F42"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b) skierować osobę bezrobotną, w porozumieniu z ośrodkiem pomocy społecznej, do zatrudnienia wspieranego u pracodawcy na zasadach określonych </w:t>
      </w:r>
      <w:r w:rsidRPr="00CC505F">
        <w:rPr>
          <w:rFonts w:ascii="Times New Roman" w:eastAsia="Calibri" w:hAnsi="Times New Roman" w:cs="Times New Roman"/>
          <w:sz w:val="24"/>
          <w:szCs w:val="24"/>
        </w:rPr>
        <w:br/>
        <w:t>w przepisach o zatrudnieniu socjalnym lub podjęcia pracy w spółdzielni socjalnej, zakładanej przez osoby prawne, o której mowa w przepisach o spółdzielniach socjalnych;</w:t>
      </w:r>
    </w:p>
    <w:p w14:paraId="2A64CEB8" w14:textId="77777777" w:rsidR="00CC505F" w:rsidRPr="00CC505F" w:rsidRDefault="00CC505F" w:rsidP="00CC505F">
      <w:pPr>
        <w:spacing w:after="0" w:line="240" w:lineRule="auto"/>
        <w:ind w:firstLine="708"/>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c) ponownie ustalić profil pomocy, a w przypadku zmiany profilu niezwłocznie dostosować indywidualny plan działania i przedstawić bezrobotnemu propozycje pomocy określone w ustawie.</w:t>
      </w:r>
    </w:p>
    <w:p w14:paraId="785B3737" w14:textId="77777777" w:rsidR="00CC505F" w:rsidRPr="00096B97" w:rsidRDefault="00CC505F" w:rsidP="00CC505F">
      <w:pPr>
        <w:spacing w:after="0" w:line="240" w:lineRule="auto"/>
        <w:ind w:firstLine="708"/>
        <w:jc w:val="both"/>
        <w:rPr>
          <w:rFonts w:ascii="Times New Roman" w:eastAsia="Calibri" w:hAnsi="Times New Roman" w:cs="Times New Roman"/>
          <w:sz w:val="24"/>
          <w:szCs w:val="24"/>
          <w:u w:val="single"/>
        </w:rPr>
      </w:pPr>
      <w:r w:rsidRPr="00096B97">
        <w:rPr>
          <w:rFonts w:ascii="Times New Roman" w:eastAsia="Calibri" w:hAnsi="Times New Roman" w:cs="Times New Roman"/>
          <w:sz w:val="24"/>
          <w:szCs w:val="24"/>
          <w:u w:val="single"/>
        </w:rPr>
        <w:t>Po zakończeniu udziału w Klubie Integracji Społecznej w PAI :</w:t>
      </w:r>
    </w:p>
    <w:p w14:paraId="5E623908"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lastRenderedPageBreak/>
        <w:t xml:space="preserve">13 osób miało ponownie ustalony profil pomocy przez PUP w Stalowej Woli </w:t>
      </w:r>
      <w:r w:rsidRPr="00CC505F">
        <w:rPr>
          <w:rFonts w:ascii="Times New Roman" w:eastAsia="Calibri" w:hAnsi="Times New Roman" w:cs="Times New Roman"/>
          <w:sz w:val="24"/>
          <w:szCs w:val="24"/>
        </w:rPr>
        <w:br/>
        <w:t>i w efekcie ustanowiono dla nich II profil, co daje im szansę na skierowanie do nich innych form wsparcia ze strony PUP;</w:t>
      </w:r>
    </w:p>
    <w:p w14:paraId="7932D214"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2 uczestników (1 kobieta i 1 mężczyzna) usamodzielniło się poprzez podjęcie pracy na umowę o pracę i umowę </w:t>
      </w:r>
      <w:proofErr w:type="spellStart"/>
      <w:r w:rsidRPr="00CC505F">
        <w:rPr>
          <w:rFonts w:ascii="Times New Roman" w:eastAsia="Calibri" w:hAnsi="Times New Roman" w:cs="Times New Roman"/>
          <w:sz w:val="24"/>
          <w:szCs w:val="24"/>
        </w:rPr>
        <w:t>cywilno</w:t>
      </w:r>
      <w:proofErr w:type="spellEnd"/>
      <w:r w:rsidRPr="00CC505F">
        <w:rPr>
          <w:rFonts w:ascii="Times New Roman" w:eastAsia="Calibri" w:hAnsi="Times New Roman" w:cs="Times New Roman"/>
          <w:sz w:val="24"/>
          <w:szCs w:val="24"/>
        </w:rPr>
        <w:t xml:space="preserve"> – prawną), </w:t>
      </w:r>
    </w:p>
    <w:p w14:paraId="2DB231DE" w14:textId="77777777"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3 osoby (kobiety) kontynuowało w 2018 roku aktywność po zakończeniu PAI </w:t>
      </w:r>
      <w:r w:rsidRPr="00CC505F">
        <w:rPr>
          <w:rFonts w:ascii="Times New Roman" w:eastAsia="Calibri" w:hAnsi="Times New Roman" w:cs="Times New Roman"/>
          <w:sz w:val="24"/>
          <w:szCs w:val="24"/>
        </w:rPr>
        <w:br/>
        <w:t>w ramach prac społecznie użytecznych na terenie MOPS;</w:t>
      </w:r>
    </w:p>
    <w:p w14:paraId="282FDB01" w14:textId="32941C8F" w:rsidR="00CC505F" w:rsidRPr="00CC505F" w:rsidRDefault="00CC505F" w:rsidP="00CC505F">
      <w:pPr>
        <w:numPr>
          <w:ilvl w:val="0"/>
          <w:numId w:val="16"/>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 14</w:t>
      </w:r>
      <w:r w:rsidR="00096B97">
        <w:rPr>
          <w:rFonts w:ascii="Times New Roman" w:eastAsia="Calibri" w:hAnsi="Times New Roman" w:cs="Times New Roman"/>
          <w:sz w:val="24"/>
          <w:szCs w:val="24"/>
        </w:rPr>
        <w:t xml:space="preserve"> </w:t>
      </w:r>
      <w:r w:rsidRPr="00CC505F">
        <w:rPr>
          <w:rFonts w:ascii="Times New Roman" w:eastAsia="Calibri" w:hAnsi="Times New Roman" w:cs="Times New Roman"/>
          <w:sz w:val="24"/>
          <w:szCs w:val="24"/>
        </w:rPr>
        <w:t>osób, w tym 3 kobiety zadeklarowały chęć uczestnictwa w pracach społecznie użytecznych w MOPS w Stalowej Woli w 2019 roku.</w:t>
      </w:r>
    </w:p>
    <w:p w14:paraId="4EF18888"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Program Aktywizacja i Integracja dał możliwość skierowania do osób w nim uczestniczących kompleksowej pomocy w obszarze społecznym i zawodowym. Konieczne zatem było w pierwszej kolejności uzupełnienie deficytów w zakresie niskiego poziomu motywacji do pracy oraz w zakresie funkcjonowania w środowisku pracy. Realizowane było to poprzez prace społecznie użyteczne oraz działania integracyjne w ramach Klubu Integracji Społecznej przy MOPS. Prace społecznie użyteczne pozwoliły na wdrażanie umiejętności podstawowych w zakresie przestrzegania obowiązków pracowniczych, przy czym mniejsze obciążenie czasowe dało szansę na stopniowe przygotowanie uczestników PAI do standardowej pracy zawodowej, co zmniejszyło ryzyko zniechęcenia i rezygnacji już na wstępie udziału, ponieważ prace były realizowane w ilości 10 godzin w ciągu tygodnia. Natomiast działania integracyjne zwłaszcza grupowe wpłynęły na podniesienie poziomu motywacji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i przezwyciężenie barier w podejmowaniu aktywności zawodowej, ponieważ były realizowane w ilości co najmniej 10 godzin w ciągu tygodnia.</w:t>
      </w:r>
    </w:p>
    <w:p w14:paraId="230FBB13" w14:textId="50AD993D"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Realizacja Programu Aktywizacja i Integracja w 2018 roku w ramach KIS przy MOPS utwierdziła w przekonaniu kadrę KIS przy MOPS oraz pracowników PUP </w:t>
      </w:r>
      <w:r w:rsidRPr="00CC505F">
        <w:rPr>
          <w:rFonts w:ascii="Times New Roman" w:eastAsia="Calibri" w:hAnsi="Times New Roman" w:cs="Times New Roman"/>
          <w:sz w:val="24"/>
          <w:szCs w:val="24"/>
        </w:rPr>
        <w:br/>
        <w:t xml:space="preserve">w Stalowej Woli, że warto podejmować inicjatywy i programy na rzecz osób zagrożonych wykluczeniem społecznym lub wręcz wykluczanych społecznie z uwagi na ich faktyczną aktywność i zaangażowanie w udział oraz chęć pokazania się z dobrej strony. Z tego względu na rok 2019 planowana jest kontynuacja działań na rzecz osób oddalonych od rynku pracy </w:t>
      </w:r>
      <w:r w:rsidR="00214AB0">
        <w:rPr>
          <w:rFonts w:ascii="Times New Roman" w:eastAsia="Calibri" w:hAnsi="Times New Roman" w:cs="Times New Roman"/>
          <w:sz w:val="24"/>
          <w:szCs w:val="24"/>
        </w:rPr>
        <w:br/>
      </w:r>
      <w:r w:rsidRPr="00CC505F">
        <w:rPr>
          <w:rFonts w:ascii="Times New Roman" w:eastAsia="Calibri" w:hAnsi="Times New Roman" w:cs="Times New Roman"/>
          <w:sz w:val="24"/>
          <w:szCs w:val="24"/>
        </w:rPr>
        <w:t>i jednocześnie korzystających ze świadczeń pomocy społecznej w formie trzech edycji Programu Aktywizacja i Integracja w ramach KIS.</w:t>
      </w:r>
    </w:p>
    <w:p w14:paraId="2D88906F"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ramach Klubu w 2018 roku realizowane były warsztaty i szkolenia, ale również zajęcia edukacyjne w Centrum Kształcenia Ustawicznego i Ośrodku Dokształcania </w:t>
      </w:r>
      <w:r w:rsidRPr="00CC505F">
        <w:rPr>
          <w:rFonts w:ascii="Times New Roman" w:eastAsia="Calibri" w:hAnsi="Times New Roman" w:cs="Times New Roman"/>
          <w:sz w:val="24"/>
          <w:szCs w:val="24"/>
        </w:rPr>
        <w:br/>
        <w:t xml:space="preserve">i Doskonalenia Zawodowego w Stalowej Woli pt. „Wizaż – mój wizerunek” w ramach których, uczestnicy KIS przeszli metamorfozy wyglądu zewnętrznego. Odbyły się także spotkania konsultacyjne z przedstawicielami Komendy Powiatowej Policji w Stalowej Woli na temat bezpieczeństwa oraz konsekwencji związanych z nadużywaniem alkoholu, czy przemocą domową. </w:t>
      </w:r>
    </w:p>
    <w:p w14:paraId="6B19C591"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Łącznie program KIS we wszystkich edycjach 2018 roku obejmował 42 osoby. </w:t>
      </w:r>
      <w:r w:rsidRPr="00CC505F">
        <w:rPr>
          <w:rFonts w:ascii="Times New Roman" w:eastAsia="Calibri" w:hAnsi="Times New Roman" w:cs="Times New Roman"/>
          <w:sz w:val="24"/>
          <w:szCs w:val="24"/>
        </w:rPr>
        <w:br/>
        <w:t xml:space="preserve">Z wyżej wymienionej grupy </w:t>
      </w:r>
      <w:r w:rsidRPr="00CC505F">
        <w:rPr>
          <w:rFonts w:ascii="Times New Roman" w:eastAsia="Calibri" w:hAnsi="Times New Roman" w:cs="Times New Roman"/>
          <w:b/>
          <w:sz w:val="24"/>
          <w:szCs w:val="24"/>
        </w:rPr>
        <w:t xml:space="preserve">7 osób </w:t>
      </w:r>
      <w:r w:rsidRPr="00CC505F">
        <w:rPr>
          <w:rFonts w:ascii="Times New Roman" w:eastAsia="Calibri" w:hAnsi="Times New Roman" w:cs="Times New Roman"/>
          <w:sz w:val="24"/>
          <w:szCs w:val="24"/>
        </w:rPr>
        <w:t xml:space="preserve">(3 mężczyzn i 4 kobiety) podjęło zatrudnienie na umowę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 xml:space="preserve">o pracę lub umowę </w:t>
      </w:r>
      <w:proofErr w:type="spellStart"/>
      <w:r w:rsidRPr="00CC505F">
        <w:rPr>
          <w:rFonts w:ascii="Times New Roman" w:eastAsia="Calibri" w:hAnsi="Times New Roman" w:cs="Times New Roman"/>
          <w:sz w:val="24"/>
          <w:szCs w:val="24"/>
        </w:rPr>
        <w:t>cywilno</w:t>
      </w:r>
      <w:proofErr w:type="spellEnd"/>
      <w:r w:rsidRPr="00CC505F">
        <w:rPr>
          <w:rFonts w:ascii="Times New Roman" w:eastAsia="Calibri" w:hAnsi="Times New Roman" w:cs="Times New Roman"/>
          <w:sz w:val="24"/>
          <w:szCs w:val="24"/>
        </w:rPr>
        <w:t xml:space="preserve"> – prawną (umowa zlecenie) po zakończeniu udziału w KIS. Ponadto </w:t>
      </w:r>
      <w:r w:rsidRPr="00CC505F">
        <w:rPr>
          <w:rFonts w:ascii="Times New Roman" w:eastAsia="Calibri" w:hAnsi="Times New Roman" w:cs="Times New Roman"/>
          <w:b/>
          <w:sz w:val="24"/>
          <w:szCs w:val="24"/>
        </w:rPr>
        <w:t>14 osób</w:t>
      </w:r>
      <w:r w:rsidRPr="00CC505F">
        <w:rPr>
          <w:rFonts w:ascii="Times New Roman" w:eastAsia="Calibri" w:hAnsi="Times New Roman" w:cs="Times New Roman"/>
          <w:sz w:val="24"/>
          <w:szCs w:val="24"/>
        </w:rPr>
        <w:t xml:space="preserve">, w tym 3 kobiety zostało w 2019 roku skierowanych do udziału w pracach społecznie użytecznych. Pozostała część osób jest objęta wsparciem tutejszego Ośrodka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 xml:space="preserve">i kontynuuje działania w kierunku aktywnego poszukiwania pracy. Należy podkreślić, że głównym celem KIS nie jest podjęcie zatrudnienia przez jego uczestników, jest to wartość dodana wynikająca z uczestnictwa w KIS oraz działań ukierunkowanych na przygotowanie </w:t>
      </w:r>
      <w:r w:rsidRPr="00CC505F">
        <w:rPr>
          <w:rFonts w:ascii="Times New Roman" w:eastAsia="Calibri" w:hAnsi="Times New Roman" w:cs="Times New Roman"/>
          <w:sz w:val="24"/>
          <w:szCs w:val="24"/>
        </w:rPr>
        <w:lastRenderedPageBreak/>
        <w:t xml:space="preserve">osób pozostających poza rynkiem pracy do zmiany swojej postawy i aktywności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w poszukiwaniu pracy z wykorzystaniem dostępnych narzędzi ze strony PUP, OPS.</w:t>
      </w:r>
    </w:p>
    <w:p w14:paraId="56BD444F" w14:textId="77777777" w:rsidR="005E7271" w:rsidRDefault="005E7271" w:rsidP="005E7271">
      <w:pPr>
        <w:spacing w:after="0" w:line="240" w:lineRule="auto"/>
        <w:rPr>
          <w:rFonts w:ascii="Times New Roman" w:eastAsia="Calibri" w:hAnsi="Times New Roman" w:cs="Times New Roman"/>
          <w:sz w:val="24"/>
          <w:szCs w:val="24"/>
        </w:rPr>
      </w:pPr>
    </w:p>
    <w:p w14:paraId="35F2759F" w14:textId="77777777" w:rsidR="005E7271" w:rsidRPr="005E7271" w:rsidRDefault="005E7271" w:rsidP="005E7271">
      <w:pPr>
        <w:spacing w:after="0" w:line="240" w:lineRule="auto"/>
        <w:rPr>
          <w:rFonts w:ascii="Times New Roman" w:eastAsia="Calibri" w:hAnsi="Times New Roman" w:cs="Times New Roman"/>
          <w:b/>
          <w:sz w:val="24"/>
          <w:szCs w:val="24"/>
        </w:rPr>
      </w:pPr>
      <w:r w:rsidRPr="005E7271">
        <w:rPr>
          <w:rFonts w:ascii="Times New Roman" w:eastAsia="Calibri" w:hAnsi="Times New Roman" w:cs="Times New Roman"/>
          <w:b/>
          <w:sz w:val="24"/>
          <w:szCs w:val="24"/>
        </w:rPr>
        <w:t>Podsumowanie KIS:</w:t>
      </w:r>
    </w:p>
    <w:p w14:paraId="31973652"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Na podstawie dotychczasowych kilkuletnich doświadczeń uzyskanych w czasie pracy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w Klubie Integracji Społecznej dostrzegamy ogromną szansę aktywizowania osób zagrożonych wykluczeniem z rynku pracy poprzez tę formę zatrudnienia socjalnego, ponieważ istnieje wówczas możliwość otrzymania kompleksowego wsparcia :</w:t>
      </w:r>
    </w:p>
    <w:p w14:paraId="110BAE4D" w14:textId="77777777" w:rsidR="00CC505F" w:rsidRPr="00CC505F" w:rsidRDefault="00CC505F" w:rsidP="00CC505F">
      <w:pPr>
        <w:numPr>
          <w:ilvl w:val="0"/>
          <w:numId w:val="17"/>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pomoc psychologiczna indywidualna i grupowa,</w:t>
      </w:r>
    </w:p>
    <w:p w14:paraId="082A7088" w14:textId="77777777" w:rsidR="00CC505F" w:rsidRPr="00CC505F" w:rsidRDefault="00CC505F" w:rsidP="00CC505F">
      <w:pPr>
        <w:numPr>
          <w:ilvl w:val="0"/>
          <w:numId w:val="17"/>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poradnictwo prawne,</w:t>
      </w:r>
    </w:p>
    <w:p w14:paraId="5F2BB97E" w14:textId="77777777" w:rsidR="00CC505F" w:rsidRPr="00CC505F" w:rsidRDefault="00CC505F" w:rsidP="00CC505F">
      <w:pPr>
        <w:numPr>
          <w:ilvl w:val="0"/>
          <w:numId w:val="17"/>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doradztwo zawodowe indywidualne i grupowe,</w:t>
      </w:r>
    </w:p>
    <w:p w14:paraId="2B77F76F" w14:textId="77777777" w:rsidR="00CC505F" w:rsidRPr="00CC505F" w:rsidRDefault="00CC505F" w:rsidP="00CC505F">
      <w:pPr>
        <w:numPr>
          <w:ilvl w:val="0"/>
          <w:numId w:val="17"/>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praca socjalna – stosowanie jednocześnie jej trzech metod z dużym naciskiem na kontraktowanie i aktywizację społeczną – samopomoc, organizacje czasu wolnego, działania na rzecz środowiska lokalnego,</w:t>
      </w:r>
    </w:p>
    <w:p w14:paraId="345C1CF0" w14:textId="77777777" w:rsidR="00CC505F" w:rsidRPr="00CC505F" w:rsidRDefault="00CC505F" w:rsidP="00CC505F">
      <w:pPr>
        <w:numPr>
          <w:ilvl w:val="0"/>
          <w:numId w:val="17"/>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edukacja – szkolenia, samokształcenie.</w:t>
      </w:r>
    </w:p>
    <w:p w14:paraId="4CCF0531" w14:textId="77777777" w:rsidR="00CC505F" w:rsidRPr="00CC505F" w:rsidRDefault="00CC505F" w:rsidP="00CC505F">
      <w:pPr>
        <w:spacing w:after="0" w:line="240" w:lineRule="auto"/>
        <w:ind w:firstLine="42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W trakcie kilkumiesięcznego uczestnictwa poszczególnych grup w Klubie zauważono </w:t>
      </w:r>
      <w:r w:rsidR="007079E7">
        <w:rPr>
          <w:rFonts w:ascii="Times New Roman" w:eastAsia="Calibri" w:hAnsi="Times New Roman" w:cs="Times New Roman"/>
          <w:sz w:val="24"/>
          <w:szCs w:val="24"/>
        </w:rPr>
        <w:br/>
      </w:r>
      <w:r w:rsidRPr="00CC505F">
        <w:rPr>
          <w:rFonts w:ascii="Times New Roman" w:eastAsia="Calibri" w:hAnsi="Times New Roman" w:cs="Times New Roman"/>
          <w:sz w:val="24"/>
          <w:szCs w:val="24"/>
        </w:rPr>
        <w:t>u uczestników:</w:t>
      </w:r>
    </w:p>
    <w:p w14:paraId="3D07191E" w14:textId="77777777"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podniesienie samooceny i rozwój umiejętności interpersonalnych grupy osób wykluczonych z rynku pracy,</w:t>
      </w:r>
    </w:p>
    <w:p w14:paraId="545B7874" w14:textId="77777777"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zmianę postaw (otwartość, pewność siebie, uczestnicy potrafią sprecyzować swoje potrzeby i oczekiwania w sposób realny, indywidualnie i w grupie poszukują rozwiązań na własną aktywność zawodową),</w:t>
      </w:r>
    </w:p>
    <w:p w14:paraId="5428CAD6" w14:textId="77777777"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większe dbanie o swój wygląd zewnętrzny i wizerunek,</w:t>
      </w:r>
    </w:p>
    <w:p w14:paraId="3BFA65A2" w14:textId="00B92703"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podniesienie kwalifikacji i umiejętności zawodowych w wyniku odbycia kursów </w:t>
      </w:r>
      <w:r w:rsidR="005051A9">
        <w:rPr>
          <w:rFonts w:ascii="Times New Roman" w:eastAsia="Calibri" w:hAnsi="Times New Roman" w:cs="Times New Roman"/>
          <w:sz w:val="24"/>
          <w:szCs w:val="24"/>
        </w:rPr>
        <w:br/>
      </w:r>
      <w:r w:rsidRPr="00CC505F">
        <w:rPr>
          <w:rFonts w:ascii="Times New Roman" w:eastAsia="Calibri" w:hAnsi="Times New Roman" w:cs="Times New Roman"/>
          <w:sz w:val="24"/>
          <w:szCs w:val="24"/>
        </w:rPr>
        <w:t>i szkoleń,</w:t>
      </w:r>
    </w:p>
    <w:p w14:paraId="1019D54A" w14:textId="77777777"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zwiększenie aktywności społecznej uczestników KIS,</w:t>
      </w:r>
    </w:p>
    <w:p w14:paraId="4A183EC4" w14:textId="77777777" w:rsidR="00CC505F" w:rsidRPr="00CC505F" w:rsidRDefault="00CC505F" w:rsidP="00CC505F">
      <w:pPr>
        <w:numPr>
          <w:ilvl w:val="0"/>
          <w:numId w:val="18"/>
        </w:numPr>
        <w:spacing w:after="0" w:line="240" w:lineRule="auto"/>
        <w:contextualSpacing/>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poprawę sytuacji ekonomicznej uczestników KIS i ich rodzin poprzez uzyskanie okresowego lub stałego zatrudnienia,</w:t>
      </w:r>
    </w:p>
    <w:p w14:paraId="1F2CB89A" w14:textId="5A1A4D38"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 xml:space="preserve">To dzięki takiej instytucji jak KIS wiele osób odkryło w sobie nowe „ja”. Proponowane formy wsparcia pozwalają rekompensować indywidualne braki oraz rozwijać się w wybranych kierunkach. Aktywne uczestnictwo w działaniach KIS skutecznie zapobiega i przeciwdziała izolacji społecznej (możliwość uczestniczenia w działaniach grupowych, nawiązania nowych kontaktów, często przyjaźni). Indywidualne podejście do każdego z uczestników KIS powoduje konieczność szukania nowych rozwiązań i budowania indywidualnych programów pracy </w:t>
      </w:r>
      <w:r w:rsidR="005051A9">
        <w:rPr>
          <w:rFonts w:ascii="Times New Roman" w:eastAsia="Calibri" w:hAnsi="Times New Roman" w:cs="Times New Roman"/>
          <w:sz w:val="24"/>
          <w:szCs w:val="24"/>
        </w:rPr>
        <w:br/>
      </w:r>
      <w:r w:rsidRPr="00CC505F">
        <w:rPr>
          <w:rFonts w:ascii="Times New Roman" w:eastAsia="Calibri" w:hAnsi="Times New Roman" w:cs="Times New Roman"/>
          <w:sz w:val="24"/>
          <w:szCs w:val="24"/>
        </w:rPr>
        <w:t>z osobą pozostającą poza rynkiem pracy.</w:t>
      </w:r>
    </w:p>
    <w:p w14:paraId="11B2A5CB" w14:textId="77777777" w:rsidR="00CC505F" w:rsidRPr="00CC505F" w:rsidRDefault="00CC505F" w:rsidP="00CC505F">
      <w:pPr>
        <w:spacing w:after="0" w:line="240" w:lineRule="auto"/>
        <w:ind w:firstLine="360"/>
        <w:jc w:val="both"/>
        <w:rPr>
          <w:rFonts w:ascii="Times New Roman" w:eastAsia="Calibri" w:hAnsi="Times New Roman" w:cs="Times New Roman"/>
          <w:sz w:val="24"/>
          <w:szCs w:val="24"/>
        </w:rPr>
      </w:pPr>
      <w:r w:rsidRPr="00CC505F">
        <w:rPr>
          <w:rFonts w:ascii="Times New Roman" w:eastAsia="Calibri" w:hAnsi="Times New Roman" w:cs="Times New Roman"/>
          <w:sz w:val="24"/>
          <w:szCs w:val="24"/>
        </w:rPr>
        <w:t>Działania zaplanowane w Klubie stają się okazją do angażowania coraz to nowych lokalnych partnerów, co pozwala na rozbudowę lokalnej współpracy w zakresie przeciwdziałania długotrwałemu bezrobociu. Dzięki zasadzie pomocniczości osoby potrzebujące pomocy mogą liczyć na wsparcie państwa i innych podmiotów.</w:t>
      </w:r>
    </w:p>
    <w:p w14:paraId="0D8F18EB" w14:textId="77777777" w:rsidR="005E7271" w:rsidRDefault="005E7271" w:rsidP="005E7271">
      <w:pPr>
        <w:spacing w:after="0" w:line="240" w:lineRule="auto"/>
        <w:jc w:val="both"/>
        <w:rPr>
          <w:rFonts w:ascii="Times New Roman" w:eastAsia="Times New Roman" w:hAnsi="Times New Roman" w:cs="Times New Roman"/>
          <w:sz w:val="24"/>
          <w:szCs w:val="24"/>
          <w:lang w:eastAsia="pl-PL"/>
        </w:rPr>
      </w:pPr>
    </w:p>
    <w:p w14:paraId="45BB9D61" w14:textId="77777777" w:rsidR="005E7271" w:rsidRPr="005E7271" w:rsidRDefault="005E7271" w:rsidP="005E7271">
      <w:pPr>
        <w:spacing w:after="0" w:line="240" w:lineRule="auto"/>
        <w:jc w:val="both"/>
        <w:rPr>
          <w:rFonts w:ascii="Times New Roman" w:eastAsia="Times New Roman" w:hAnsi="Times New Roman" w:cs="Times New Roman"/>
          <w:b/>
          <w:sz w:val="24"/>
          <w:szCs w:val="24"/>
          <w:lang w:eastAsia="pl-PL"/>
        </w:rPr>
      </w:pPr>
      <w:r w:rsidRPr="005E7271">
        <w:rPr>
          <w:rFonts w:ascii="Times New Roman" w:eastAsia="Times New Roman" w:hAnsi="Times New Roman" w:cs="Times New Roman"/>
          <w:b/>
          <w:sz w:val="24"/>
          <w:szCs w:val="24"/>
          <w:lang w:eastAsia="pl-PL"/>
        </w:rPr>
        <w:t>Prace społecznie użyteczne</w:t>
      </w:r>
      <w:r>
        <w:rPr>
          <w:rFonts w:ascii="Times New Roman" w:eastAsia="Times New Roman" w:hAnsi="Times New Roman" w:cs="Times New Roman"/>
          <w:b/>
          <w:sz w:val="24"/>
          <w:szCs w:val="24"/>
          <w:lang w:eastAsia="pl-PL"/>
        </w:rPr>
        <w:t xml:space="preserve"> – jako element wsparcia dla osób bezrobotnych </w:t>
      </w:r>
    </w:p>
    <w:p w14:paraId="499159F2" w14:textId="77777777" w:rsidR="007079E7" w:rsidRPr="005E7271" w:rsidRDefault="007079E7" w:rsidP="005E7271">
      <w:pPr>
        <w:spacing w:after="0" w:line="240" w:lineRule="auto"/>
        <w:ind w:firstLine="708"/>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W Miejskim Ośrodku Pomocy Społecznej w Stalowej Woli w okresie </w:t>
      </w:r>
      <w:r w:rsidRPr="005E7271">
        <w:rPr>
          <w:rFonts w:ascii="Times New Roman" w:eastAsia="Times New Roman" w:hAnsi="Times New Roman" w:cs="Times New Roman"/>
          <w:sz w:val="24"/>
          <w:szCs w:val="24"/>
          <w:lang w:eastAsia="pl-PL"/>
        </w:rPr>
        <w:br/>
        <w:t xml:space="preserve">od 19 marca do 30 listopada 2018 roku realizowane były po raz czwarty prace społecznie użyteczne </w:t>
      </w:r>
      <w:r w:rsidRPr="005E7271">
        <w:rPr>
          <w:rFonts w:ascii="Times New Roman" w:eastAsia="Times New Roman" w:hAnsi="Times New Roman" w:cs="Times New Roman"/>
          <w:b/>
          <w:sz w:val="24"/>
          <w:szCs w:val="24"/>
          <w:lang w:eastAsia="pl-PL"/>
        </w:rPr>
        <w:t xml:space="preserve">dla 28 osób </w:t>
      </w:r>
      <w:r w:rsidRPr="005E7271">
        <w:rPr>
          <w:rFonts w:ascii="Times New Roman" w:eastAsia="Times New Roman" w:hAnsi="Times New Roman" w:cs="Times New Roman"/>
          <w:sz w:val="24"/>
          <w:szCs w:val="24"/>
          <w:lang w:eastAsia="pl-PL"/>
        </w:rPr>
        <w:t xml:space="preserve">bezrobotnych zarejestrowanych w Powiatowym Urzędzie Pracy </w:t>
      </w:r>
      <w:r w:rsidRPr="005E7271">
        <w:rPr>
          <w:rFonts w:ascii="Times New Roman" w:eastAsia="Times New Roman" w:hAnsi="Times New Roman" w:cs="Times New Roman"/>
          <w:sz w:val="24"/>
          <w:szCs w:val="24"/>
          <w:lang w:eastAsia="pl-PL"/>
        </w:rPr>
        <w:br/>
      </w:r>
      <w:r w:rsidRPr="005E7271">
        <w:rPr>
          <w:rFonts w:ascii="Times New Roman" w:eastAsia="Times New Roman" w:hAnsi="Times New Roman" w:cs="Times New Roman"/>
          <w:sz w:val="24"/>
          <w:szCs w:val="24"/>
          <w:lang w:eastAsia="pl-PL"/>
        </w:rPr>
        <w:lastRenderedPageBreak/>
        <w:t xml:space="preserve">w Stalowej Woli jako bezrobotne bez prawa do zasiłku u których ustalono II profil pomocy, jednocześnie korzystających ze świadczeń pomocy społecznej w tut. MOPS. </w:t>
      </w:r>
    </w:p>
    <w:p w14:paraId="68346C3B" w14:textId="77777777" w:rsidR="007079E7" w:rsidRPr="005E7271" w:rsidRDefault="007079E7" w:rsidP="005E7271">
      <w:pPr>
        <w:spacing w:after="0" w:line="240" w:lineRule="auto"/>
        <w:ind w:firstLine="708"/>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Prace społecznie użyteczne to prace wykonywane przez osoby bezrobotne bez prawa do zasiłku na skutek skierowania przez Starostę, organizowane przez Gminę w jednostkach organizacyjnych pomocy społecznej, organizacjach lub instytucjach statutowo zajmujących się pomocą charytatywną lub na rzecz społeczności lokalnej. Na wniosek Gminy Starosta może skierować bezrobotnego bez prawa do zasiłku korzystającego ze świadczeń z pomocy społecznej do wykonywania prac społecznie użytecznych na terenie gminy, w której zamieszkuje lub przebywa, w wymiarze do 10 godzin w ciągu tygodnia. </w:t>
      </w:r>
    </w:p>
    <w:p w14:paraId="3E291309" w14:textId="77777777" w:rsidR="007079E7" w:rsidRPr="005E7271" w:rsidRDefault="007079E7" w:rsidP="005E7271">
      <w:pPr>
        <w:spacing w:after="0" w:line="240" w:lineRule="auto"/>
        <w:ind w:firstLine="708"/>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Wykonywanie prac społecznie użytecznych odbywało się na podstawie Porozumienia </w:t>
      </w:r>
      <w:r w:rsidRPr="005E7271">
        <w:rPr>
          <w:rFonts w:ascii="Times New Roman" w:eastAsia="Times New Roman" w:hAnsi="Times New Roman" w:cs="Times New Roman"/>
          <w:sz w:val="24"/>
          <w:szCs w:val="24"/>
          <w:lang w:eastAsia="pl-PL"/>
        </w:rPr>
        <w:br/>
        <w:t xml:space="preserve">nr 2/2018 z dnia 1 marca 2018 roku oraz Aneksu nr 1 z dnia 29 czerwca 2018 roku do niniejszego Porozumienia zawartego między Starostą Stalowowolskim a Gminą Stalowa Wola na rzecz, której prace społecznie użyteczne są wykonywane. </w:t>
      </w:r>
    </w:p>
    <w:p w14:paraId="48CC26EC" w14:textId="77777777" w:rsidR="007079E7" w:rsidRPr="005E7271" w:rsidRDefault="007079E7" w:rsidP="005E7271">
      <w:pPr>
        <w:spacing w:after="0" w:line="240" w:lineRule="auto"/>
        <w:ind w:firstLine="360"/>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Na zasadach określonych w art. 72 ust. 6 ustawy z 20 kwietnia 2004 roku o promocji zatrudnienia i instytucjach rynku pracy bezrobotnemu przysługiwało świadczenie w wysokości 8,10 zł za każdą godzinę wykonywania prac społecznie użytecznych do 31 maja 2018 roku oraz 8,30 zł za każdą godzinę wykonywania prac społecznie użytecznych od 1 czerwca 2018 roku na podstawie wprowadzenia nowych stawek, kwot i wskaźników przez Departament Funduszy </w:t>
      </w:r>
      <w:proofErr w:type="spellStart"/>
      <w:r w:rsidRPr="005E7271">
        <w:rPr>
          <w:rFonts w:ascii="Times New Roman" w:eastAsia="Times New Roman" w:hAnsi="Times New Roman" w:cs="Times New Roman"/>
          <w:sz w:val="24"/>
          <w:szCs w:val="24"/>
          <w:lang w:eastAsia="pl-PL"/>
        </w:rPr>
        <w:t>MRPiPS</w:t>
      </w:r>
      <w:proofErr w:type="spellEnd"/>
      <w:r w:rsidRPr="005E7271">
        <w:rPr>
          <w:rFonts w:ascii="Times New Roman" w:eastAsia="Times New Roman" w:hAnsi="Times New Roman" w:cs="Times New Roman"/>
          <w:sz w:val="24"/>
          <w:szCs w:val="24"/>
          <w:lang w:eastAsia="pl-PL"/>
        </w:rPr>
        <w:t xml:space="preserve"> z dnia 30 maja 2018 roku. Świadczenie nie przysługiwało za okres niewykonywania pracy, w tym za okres udokumentowanej niezdolności do pracy. Starosta refundował Gminie ze środków Funduszu Pracy 60% kwoty świadczenia przysługującego bezrobotnemu, natomiast 40% pokrywała Gmina.</w:t>
      </w:r>
    </w:p>
    <w:p w14:paraId="5AFDFFBA" w14:textId="77777777" w:rsidR="007079E7" w:rsidRPr="005E7271" w:rsidRDefault="007079E7" w:rsidP="005E7271">
      <w:pPr>
        <w:spacing w:after="0" w:line="240" w:lineRule="auto"/>
        <w:ind w:firstLine="360"/>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Organizacja prac społecznie użytecznych w MOPS w Stalowej Woli odbywała się zgodnie z Regulaminem realizacji prac społecznie użytecznych w Miejskim Ośrodku Pomocy Społecznej w Stalowej Woli. </w:t>
      </w:r>
    </w:p>
    <w:p w14:paraId="5D487429" w14:textId="77777777" w:rsidR="007079E7" w:rsidRPr="005E7271" w:rsidRDefault="007079E7" w:rsidP="005E7271">
      <w:pPr>
        <w:spacing w:after="0" w:line="240" w:lineRule="auto"/>
        <w:ind w:firstLine="709"/>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W Miejskim Ośrodku Pomocy Społecznej w Stalowej Woli do prac społecznie użytecznych od 19 marca 2018 roku zostało na wniosek Gminy Stalowa Wola skierowanych przez Powiatowy Urząd Pracy w Stalowej Woli (PUP) 25 osób. Skierowania otrzymało </w:t>
      </w:r>
      <w:r w:rsidRPr="005E7271">
        <w:rPr>
          <w:rFonts w:ascii="Times New Roman" w:eastAsia="Times New Roman" w:hAnsi="Times New Roman" w:cs="Times New Roman"/>
          <w:sz w:val="24"/>
          <w:szCs w:val="24"/>
          <w:lang w:eastAsia="pl-PL"/>
        </w:rPr>
        <w:br/>
        <w:t xml:space="preserve">15 kobiet i 10 mężczyzn z terenu Stalowej Woli zarejestrowanych w PUP i jednocześnie objętych pomocą ze strony MOPS. Na podstawie porozumienia pomiędzy Gminą a Starostą MOPS w Stalowej Woli został zobowiązany do przeszkolenia w zakresie bezpieczeństwa </w:t>
      </w:r>
      <w:r w:rsidRPr="005E7271">
        <w:rPr>
          <w:rFonts w:ascii="Times New Roman" w:eastAsia="Times New Roman" w:hAnsi="Times New Roman" w:cs="Times New Roman"/>
          <w:sz w:val="24"/>
          <w:szCs w:val="24"/>
          <w:lang w:eastAsia="pl-PL"/>
        </w:rPr>
        <w:br/>
        <w:t xml:space="preserve">i higieny pracy każdego uczestnika prac społecznie użytecznych przez specjalistę BHP oraz </w:t>
      </w:r>
      <w:r w:rsidRPr="005E7271">
        <w:rPr>
          <w:rFonts w:ascii="Times New Roman" w:eastAsia="Times New Roman" w:hAnsi="Times New Roman" w:cs="Times New Roman"/>
          <w:sz w:val="24"/>
          <w:szCs w:val="24"/>
          <w:lang w:eastAsia="pl-PL"/>
        </w:rPr>
        <w:br/>
        <w:t xml:space="preserve">do przygotowania odzieży ochronnej i obuwia poprzez wypłatę ekwiwalentu dla każdego uczestnika prac społecznie użytecznych za pranie i zużycie odzieży oraz obuwia własnego. </w:t>
      </w:r>
    </w:p>
    <w:p w14:paraId="3F9D30D2" w14:textId="77777777" w:rsidR="007079E7" w:rsidRPr="005E7271" w:rsidRDefault="007079E7" w:rsidP="005E7271">
      <w:pPr>
        <w:spacing w:after="0" w:line="240" w:lineRule="auto"/>
        <w:ind w:firstLine="360"/>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Łącznie w okresie od 19 marca do 30 listopada 2018 roku na 1 osobę przypadło 358 godziny prac społecznie użytecznych. </w:t>
      </w:r>
    </w:p>
    <w:p w14:paraId="0C66BFA9" w14:textId="77777777" w:rsidR="007079E7" w:rsidRPr="005E7271" w:rsidRDefault="007079E7" w:rsidP="005E7271">
      <w:pPr>
        <w:spacing w:after="0" w:line="240" w:lineRule="auto"/>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ab/>
        <w:t>W trakcie wykonywania prac społecznie użytecznych 2 osoby (kobiety) przerwało uczestnictwo z uwagi na:</w:t>
      </w:r>
    </w:p>
    <w:p w14:paraId="5CD361ED" w14:textId="77777777" w:rsidR="007079E7" w:rsidRPr="005E7271" w:rsidRDefault="007079E7" w:rsidP="005E7271">
      <w:pPr>
        <w:spacing w:after="0" w:line="240" w:lineRule="auto"/>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rezygnację z udziału w pracach społecznie użytecznych (1 kobieta);</w:t>
      </w:r>
    </w:p>
    <w:p w14:paraId="3460AF65" w14:textId="77777777" w:rsidR="007079E7" w:rsidRPr="005E7271" w:rsidRDefault="007079E7" w:rsidP="005E7271">
      <w:pPr>
        <w:spacing w:after="0" w:line="240" w:lineRule="auto"/>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podjęcie pracy dorywczej jako sprzedawca na hali targowej (kobieta) w związku z czym na ich miejsce zakwalifikowano kolejne osoby (2</w:t>
      </w:r>
      <w:r w:rsidR="00041A08">
        <w:rPr>
          <w:rFonts w:ascii="Times New Roman" w:eastAsia="Times New Roman" w:hAnsi="Times New Roman" w:cs="Times New Roman"/>
          <w:sz w:val="24"/>
          <w:szCs w:val="24"/>
          <w:lang w:eastAsia="pl-PL"/>
        </w:rPr>
        <w:t xml:space="preserve"> </w:t>
      </w:r>
      <w:r w:rsidRPr="005E7271">
        <w:rPr>
          <w:rFonts w:ascii="Times New Roman" w:eastAsia="Times New Roman" w:hAnsi="Times New Roman" w:cs="Times New Roman"/>
          <w:sz w:val="24"/>
          <w:szCs w:val="24"/>
          <w:lang w:eastAsia="pl-PL"/>
        </w:rPr>
        <w:t xml:space="preserve">kobiety). Należy nadmienić, że jeden z pośród nowych uczestników prac społecznie użytecznych (kobieta) uczestniczyła w I edycji Programu Aktywizacja i Integracja 2018 (PAI) w ramach Klubu Integracji Społecznej jako osoba bezrobotna bez prawa do zasiłku (III profil). W wyniku udziału w PAI w ramach KIS przeszła do II profilu i przedstawiła jednocześnie pełną gotowość do uczestnictwa w instrumentach </w:t>
      </w:r>
      <w:r w:rsidRPr="005E7271">
        <w:rPr>
          <w:rFonts w:ascii="Times New Roman" w:eastAsia="Times New Roman" w:hAnsi="Times New Roman" w:cs="Times New Roman"/>
          <w:sz w:val="24"/>
          <w:szCs w:val="24"/>
          <w:lang w:eastAsia="pl-PL"/>
        </w:rPr>
        <w:lastRenderedPageBreak/>
        <w:t>rynku pracy oferowanych przez PUP dla osób w tym profilu, w tym w pracach społecznie użytecznych realizowanych w MOPS.</w:t>
      </w:r>
    </w:p>
    <w:p w14:paraId="7C35778D" w14:textId="77777777" w:rsidR="007079E7" w:rsidRPr="005E7271" w:rsidRDefault="007079E7" w:rsidP="005E7271">
      <w:pPr>
        <w:spacing w:after="0" w:line="240" w:lineRule="auto"/>
        <w:ind w:firstLine="708"/>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W trakcie uczestnictwa w pracach społecznie użytecznych 1 osoba (mężczyzna) podj</w:t>
      </w:r>
      <w:r w:rsidR="00041A08">
        <w:rPr>
          <w:rFonts w:ascii="Times New Roman" w:eastAsia="Times New Roman" w:hAnsi="Times New Roman" w:cs="Times New Roman"/>
          <w:sz w:val="24"/>
          <w:szCs w:val="24"/>
          <w:lang w:eastAsia="pl-PL"/>
        </w:rPr>
        <w:t>ęła</w:t>
      </w:r>
      <w:r w:rsidRPr="005E7271">
        <w:rPr>
          <w:rFonts w:ascii="Times New Roman" w:eastAsia="Times New Roman" w:hAnsi="Times New Roman" w:cs="Times New Roman"/>
          <w:sz w:val="24"/>
          <w:szCs w:val="24"/>
          <w:lang w:eastAsia="pl-PL"/>
        </w:rPr>
        <w:t xml:space="preserve"> zatrudnienie na umowę zlecenie jako pracownik gospodarczy w Miejskim Ośrodku pomocy społecznej w </w:t>
      </w:r>
      <w:r w:rsidR="00041A08">
        <w:rPr>
          <w:rFonts w:ascii="Times New Roman" w:eastAsia="Times New Roman" w:hAnsi="Times New Roman" w:cs="Times New Roman"/>
          <w:sz w:val="24"/>
          <w:szCs w:val="24"/>
          <w:lang w:eastAsia="pl-PL"/>
        </w:rPr>
        <w:t>S</w:t>
      </w:r>
      <w:r w:rsidRPr="005E7271">
        <w:rPr>
          <w:rFonts w:ascii="Times New Roman" w:eastAsia="Times New Roman" w:hAnsi="Times New Roman" w:cs="Times New Roman"/>
          <w:sz w:val="24"/>
          <w:szCs w:val="24"/>
          <w:lang w:eastAsia="pl-PL"/>
        </w:rPr>
        <w:t>talowej Woli. Na jego miejsce zakwalifikowano kolejną osobę (mężczyznę), któr</w:t>
      </w:r>
      <w:r w:rsidR="00041A08">
        <w:rPr>
          <w:rFonts w:ascii="Times New Roman" w:eastAsia="Times New Roman" w:hAnsi="Times New Roman" w:cs="Times New Roman"/>
          <w:sz w:val="24"/>
          <w:szCs w:val="24"/>
          <w:lang w:eastAsia="pl-PL"/>
        </w:rPr>
        <w:t>a</w:t>
      </w:r>
      <w:r w:rsidRPr="005E7271">
        <w:rPr>
          <w:rFonts w:ascii="Times New Roman" w:eastAsia="Times New Roman" w:hAnsi="Times New Roman" w:cs="Times New Roman"/>
          <w:sz w:val="24"/>
          <w:szCs w:val="24"/>
          <w:lang w:eastAsia="pl-PL"/>
        </w:rPr>
        <w:t xml:space="preserve"> uczestniczył w pracach do końca okresu ich realizacji w 2018 roku tj. do 30 listopada 2018 roku.</w:t>
      </w:r>
    </w:p>
    <w:p w14:paraId="2A384F77" w14:textId="77777777" w:rsidR="007079E7" w:rsidRPr="005E7271" w:rsidRDefault="007079E7" w:rsidP="005E7271">
      <w:pPr>
        <w:spacing w:after="0" w:line="240" w:lineRule="auto"/>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ab/>
        <w:t>Mając na uwadze powyższe faktycznie w pracach społecznie użytecznych w 2018 roku wzięło udział 28 osób bezrobotnych bez prawa do zasiłku (II profil), jednocześnie korzystających ze świadczeń pomocy społecznej.</w:t>
      </w:r>
    </w:p>
    <w:p w14:paraId="4D4D49CB" w14:textId="77777777" w:rsidR="007079E7" w:rsidRPr="005E7271" w:rsidRDefault="007079E7" w:rsidP="005E7271">
      <w:pPr>
        <w:spacing w:after="0" w:line="240" w:lineRule="auto"/>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ab/>
        <w:t xml:space="preserve">Dodatkową wartością udziału w pracach społecznie użytecznych było ogromne zaangażowanie osób w wykonywane prace, ukazanie swoich wartości jako pracownik, odpowiedzialności, sumienności, dyspozycyjności, dostosowywanie się do zasad </w:t>
      </w:r>
      <w:r w:rsidRPr="005E7271">
        <w:rPr>
          <w:rFonts w:ascii="Times New Roman" w:eastAsia="Times New Roman" w:hAnsi="Times New Roman" w:cs="Times New Roman"/>
          <w:sz w:val="24"/>
          <w:szCs w:val="24"/>
          <w:lang w:eastAsia="pl-PL"/>
        </w:rPr>
        <w:br/>
        <w:t>i regulaminów organizacyjnych. Ponadto osoby bezrobotne wykonując prace społecznie użyteczne wykazały się zaangażowaniem i odpowiedzialnością na stanowiskach, które wykonywały.</w:t>
      </w:r>
    </w:p>
    <w:p w14:paraId="2914C81D" w14:textId="77777777" w:rsidR="007079E7" w:rsidRPr="005E7271" w:rsidRDefault="007079E7" w:rsidP="005E7271">
      <w:pPr>
        <w:spacing w:after="0" w:line="240" w:lineRule="auto"/>
        <w:ind w:firstLine="708"/>
        <w:jc w:val="both"/>
        <w:rPr>
          <w:rFonts w:ascii="Times New Roman" w:eastAsia="Times New Roman" w:hAnsi="Times New Roman" w:cs="Times New Roman"/>
          <w:sz w:val="24"/>
          <w:szCs w:val="24"/>
          <w:lang w:eastAsia="pl-PL"/>
        </w:rPr>
      </w:pPr>
      <w:r w:rsidRPr="005E7271">
        <w:rPr>
          <w:rFonts w:ascii="Times New Roman" w:eastAsia="Times New Roman" w:hAnsi="Times New Roman" w:cs="Times New Roman"/>
          <w:sz w:val="24"/>
          <w:szCs w:val="24"/>
          <w:lang w:eastAsia="pl-PL"/>
        </w:rPr>
        <w:t xml:space="preserve">Ponadto 17 osób ponownie zostało zgłoszonych przez MOPS w Stalowej Woli </w:t>
      </w:r>
      <w:r w:rsidRPr="005E7271">
        <w:rPr>
          <w:rFonts w:ascii="Times New Roman" w:eastAsia="Times New Roman" w:hAnsi="Times New Roman" w:cs="Times New Roman"/>
          <w:sz w:val="24"/>
          <w:szCs w:val="24"/>
          <w:lang w:eastAsia="pl-PL"/>
        </w:rPr>
        <w:br/>
        <w:t xml:space="preserve">do udziału w pracach społecznie użytecznych w 2019 roku w okresie od 18 marca </w:t>
      </w:r>
      <w:r w:rsidRPr="005E7271">
        <w:rPr>
          <w:rFonts w:ascii="Times New Roman" w:eastAsia="Times New Roman" w:hAnsi="Times New Roman" w:cs="Times New Roman"/>
          <w:sz w:val="24"/>
          <w:szCs w:val="24"/>
          <w:lang w:eastAsia="pl-PL"/>
        </w:rPr>
        <w:br/>
        <w:t xml:space="preserve">do 30 listopada 2019 roku z uwagi na ich zainteresowanie i gotowość do ich realizacji. </w:t>
      </w:r>
    </w:p>
    <w:p w14:paraId="1D4DD26F" w14:textId="77777777" w:rsidR="007079E7" w:rsidRPr="005E7271" w:rsidRDefault="007079E7" w:rsidP="005E7271">
      <w:pPr>
        <w:spacing w:after="0" w:line="240" w:lineRule="auto"/>
        <w:jc w:val="center"/>
        <w:rPr>
          <w:rFonts w:ascii="Times New Roman" w:eastAsia="Calibri" w:hAnsi="Times New Roman" w:cs="Times New Roman"/>
          <w:b/>
          <w:sz w:val="24"/>
          <w:szCs w:val="24"/>
        </w:rPr>
      </w:pPr>
    </w:p>
    <w:p w14:paraId="4D8EB441" w14:textId="77777777" w:rsidR="007079E7" w:rsidRPr="005E7271" w:rsidRDefault="007079E7" w:rsidP="005E7271">
      <w:pPr>
        <w:spacing w:after="0" w:line="240" w:lineRule="auto"/>
        <w:jc w:val="center"/>
        <w:rPr>
          <w:rFonts w:ascii="Times New Roman" w:eastAsia="Calibri" w:hAnsi="Times New Roman" w:cs="Times New Roman"/>
          <w:b/>
          <w:sz w:val="24"/>
          <w:szCs w:val="24"/>
        </w:rPr>
      </w:pPr>
    </w:p>
    <w:p w14:paraId="76A609D6" w14:textId="77777777" w:rsidR="007079E7" w:rsidRDefault="00041A08" w:rsidP="0058493B">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IX. PRZECIWDZIAŁANIE UZALEŻNIENIOM. </w:t>
      </w:r>
    </w:p>
    <w:p w14:paraId="5AD449FB" w14:textId="77777777" w:rsidR="0058493B" w:rsidRDefault="0058493B" w:rsidP="0058493B">
      <w:pPr>
        <w:spacing w:after="0" w:line="240" w:lineRule="auto"/>
        <w:rPr>
          <w:rFonts w:ascii="Times New Roman" w:eastAsia="Calibri" w:hAnsi="Times New Roman" w:cs="Times New Roman"/>
          <w:b/>
          <w:sz w:val="24"/>
          <w:szCs w:val="24"/>
        </w:rPr>
      </w:pPr>
    </w:p>
    <w:p w14:paraId="1D270A1D" w14:textId="77777777" w:rsidR="007079E7" w:rsidRDefault="0058493B" w:rsidP="002D7EFC">
      <w:pPr>
        <w:spacing w:after="0" w:line="240" w:lineRule="auto"/>
        <w:jc w:val="both"/>
        <w:rPr>
          <w:rFonts w:ascii="Times New Roman" w:eastAsia="Calibri" w:hAnsi="Times New Roman" w:cs="Times New Roman"/>
          <w:sz w:val="32"/>
          <w:szCs w:val="24"/>
        </w:rPr>
      </w:pPr>
      <w:r w:rsidRPr="0058493B">
        <w:rPr>
          <w:rFonts w:ascii="Times New Roman" w:eastAsia="Calibri" w:hAnsi="Times New Roman" w:cs="Times New Roman"/>
          <w:sz w:val="24"/>
          <w:szCs w:val="24"/>
        </w:rPr>
        <w:t xml:space="preserve">Jednym z zadań realizowanych przez pomoc społeczną jest udzielanie wsparcia i pomocy dla osób i rodzin, u których rozpoznano problem alkoholowy. </w:t>
      </w:r>
      <w:r>
        <w:rPr>
          <w:rFonts w:ascii="Times New Roman" w:eastAsia="Calibri" w:hAnsi="Times New Roman" w:cs="Times New Roman"/>
          <w:sz w:val="24"/>
          <w:szCs w:val="24"/>
        </w:rPr>
        <w:t xml:space="preserve">W zakresie takiego wsparcia </w:t>
      </w:r>
      <w:r w:rsidR="002D7EFC">
        <w:rPr>
          <w:rFonts w:ascii="Times New Roman" w:eastAsia="Calibri" w:hAnsi="Times New Roman" w:cs="Times New Roman"/>
          <w:sz w:val="24"/>
          <w:szCs w:val="24"/>
        </w:rPr>
        <w:br/>
      </w:r>
      <w:r>
        <w:rPr>
          <w:rFonts w:ascii="Times New Roman" w:eastAsia="Calibri" w:hAnsi="Times New Roman" w:cs="Times New Roman"/>
          <w:sz w:val="24"/>
          <w:szCs w:val="24"/>
        </w:rPr>
        <w:t xml:space="preserve">w ramach Miejskiego Ośrodka Pomocy Społecznej w Stalowej Woli pomoc taką oferuje Zespół ds. profilaktyki uzależnień oraz Klub Trzeźwego Życia. Pracownicy MOPS w 2018 r. zaoferowali wsparcie 264 rodzinom ze zdiagnozowanym wcześniej problemem alkoholowym. </w:t>
      </w:r>
      <w:r w:rsidRPr="0058493B">
        <w:rPr>
          <w:rFonts w:ascii="Times New Roman" w:hAnsi="Times New Roman" w:cs="Times New Roman"/>
          <w:sz w:val="24"/>
        </w:rPr>
        <w:t xml:space="preserve">Ofertą pomocy dla osób z problemem alkoholowym i ich rodzin są </w:t>
      </w:r>
      <w:r>
        <w:rPr>
          <w:rFonts w:ascii="Times New Roman" w:hAnsi="Times New Roman" w:cs="Times New Roman"/>
          <w:sz w:val="24"/>
        </w:rPr>
        <w:t xml:space="preserve">nie tylko </w:t>
      </w:r>
      <w:r w:rsidRPr="0058493B">
        <w:rPr>
          <w:rFonts w:ascii="Times New Roman" w:hAnsi="Times New Roman" w:cs="Times New Roman"/>
          <w:sz w:val="24"/>
        </w:rPr>
        <w:t>świadczenia pomocy społecznej</w:t>
      </w:r>
      <w:r w:rsidR="002D7EFC">
        <w:rPr>
          <w:rFonts w:ascii="Times New Roman" w:hAnsi="Times New Roman" w:cs="Times New Roman"/>
          <w:sz w:val="24"/>
        </w:rPr>
        <w:t xml:space="preserve">, ale także </w:t>
      </w:r>
      <w:r w:rsidRPr="0058493B">
        <w:rPr>
          <w:rFonts w:ascii="Times New Roman" w:hAnsi="Times New Roman" w:cs="Times New Roman"/>
          <w:sz w:val="24"/>
        </w:rPr>
        <w:t>poradnictw</w:t>
      </w:r>
      <w:r w:rsidR="002D7EFC">
        <w:rPr>
          <w:rFonts w:ascii="Times New Roman" w:hAnsi="Times New Roman" w:cs="Times New Roman"/>
          <w:sz w:val="24"/>
        </w:rPr>
        <w:t>o</w:t>
      </w:r>
      <w:r w:rsidRPr="0058493B">
        <w:rPr>
          <w:rFonts w:ascii="Times New Roman" w:hAnsi="Times New Roman" w:cs="Times New Roman"/>
          <w:sz w:val="24"/>
        </w:rPr>
        <w:t xml:space="preserve"> specjalistyczne, w tym z zakresu pracy socjalnej ukierunkowanej na problem uzależnienia</w:t>
      </w:r>
      <w:r w:rsidR="002D7EFC">
        <w:rPr>
          <w:rFonts w:ascii="Times New Roman" w:hAnsi="Times New Roman" w:cs="Times New Roman"/>
          <w:sz w:val="24"/>
        </w:rPr>
        <w:t>. Pracownicy Zespołu ś</w:t>
      </w:r>
      <w:r w:rsidR="002D7EFC" w:rsidRPr="002D7EFC">
        <w:rPr>
          <w:rFonts w:ascii="Times New Roman" w:hAnsi="Times New Roman" w:cs="Times New Roman"/>
          <w:sz w:val="24"/>
        </w:rPr>
        <w:t>wiadcząc poradnictwo socjalne oraz pomagając dotrzeć do instytucji prowadzących zajęcia i grupy wsparcia dla osób uzależnionych</w:t>
      </w:r>
      <w:r w:rsidR="002D7EFC">
        <w:rPr>
          <w:rFonts w:ascii="Times New Roman" w:hAnsi="Times New Roman" w:cs="Times New Roman"/>
          <w:sz w:val="24"/>
        </w:rPr>
        <w:t xml:space="preserve"> </w:t>
      </w:r>
      <w:r w:rsidR="002D7EFC" w:rsidRPr="002D7EFC">
        <w:rPr>
          <w:rFonts w:ascii="Times New Roman" w:hAnsi="Times New Roman" w:cs="Times New Roman"/>
          <w:sz w:val="24"/>
        </w:rPr>
        <w:t>i współuzależnionych na bieżąco współpracowali</w:t>
      </w:r>
      <w:r w:rsidR="002D7EFC">
        <w:rPr>
          <w:rFonts w:ascii="Times New Roman" w:hAnsi="Times New Roman" w:cs="Times New Roman"/>
          <w:sz w:val="24"/>
        </w:rPr>
        <w:t xml:space="preserve"> </w:t>
      </w:r>
      <w:r w:rsidR="002D7EFC" w:rsidRPr="002D7EFC">
        <w:rPr>
          <w:rFonts w:ascii="Times New Roman" w:hAnsi="Times New Roman" w:cs="Times New Roman"/>
          <w:sz w:val="24"/>
        </w:rPr>
        <w:t>z instytucjami działającymi na rzecz poprawy sytuacji klienta m.in. Miejską Komisją Rozwi</w:t>
      </w:r>
      <w:r w:rsidR="002D7EFC">
        <w:rPr>
          <w:rFonts w:ascii="Times New Roman" w:hAnsi="Times New Roman" w:cs="Times New Roman"/>
          <w:sz w:val="24"/>
        </w:rPr>
        <w:t>ą</w:t>
      </w:r>
      <w:r w:rsidR="002D7EFC" w:rsidRPr="002D7EFC">
        <w:rPr>
          <w:rFonts w:ascii="Times New Roman" w:hAnsi="Times New Roman" w:cs="Times New Roman"/>
          <w:sz w:val="24"/>
        </w:rPr>
        <w:t>zywania Problemów Alkoholowych, Poradnią Terapii Uzależnienia i Współuzależnienia od Alkoholu, Wojewódzkim Ośrodkiem Terapii Uzależnień od Alkoholu i Współuzależnienia  w Stalowej Woli, Sądem Rejonowym, Policją. W ramach pracy socjalnej prowadzona była ścisła współpraca pracowników z opiekunem Klubu Trzeźwego Życia.</w:t>
      </w:r>
    </w:p>
    <w:p w14:paraId="7DBBAB89" w14:textId="58EF4467" w:rsidR="002D7EFC" w:rsidRPr="002D7EFC" w:rsidRDefault="002D7EFC" w:rsidP="002D7EFC">
      <w:pPr>
        <w:spacing w:after="0" w:line="240" w:lineRule="auto"/>
        <w:jc w:val="both"/>
        <w:rPr>
          <w:rFonts w:ascii="Times New Roman" w:eastAsia="Calibri" w:hAnsi="Times New Roman" w:cs="Times New Roman"/>
          <w:sz w:val="24"/>
          <w:szCs w:val="24"/>
        </w:rPr>
      </w:pPr>
      <w:r w:rsidRPr="002D7EFC">
        <w:rPr>
          <w:rFonts w:ascii="Times New Roman" w:eastAsia="Calibri" w:hAnsi="Times New Roman" w:cs="Times New Roman"/>
          <w:b/>
          <w:sz w:val="24"/>
          <w:szCs w:val="24"/>
        </w:rPr>
        <w:t xml:space="preserve">Klub Trzeźwego Życia </w:t>
      </w:r>
      <w:r>
        <w:rPr>
          <w:rFonts w:ascii="Times New Roman" w:eastAsia="Calibri" w:hAnsi="Times New Roman" w:cs="Times New Roman"/>
          <w:b/>
          <w:sz w:val="24"/>
          <w:szCs w:val="24"/>
        </w:rPr>
        <w:t xml:space="preserve"> - </w:t>
      </w:r>
      <w:r w:rsidRPr="002D7EFC">
        <w:rPr>
          <w:rFonts w:ascii="Times New Roman" w:eastAsia="Calibri" w:hAnsi="Times New Roman" w:cs="Times New Roman"/>
          <w:sz w:val="24"/>
          <w:szCs w:val="24"/>
        </w:rPr>
        <w:t xml:space="preserve">funkcjonuje w strukturach MOPS od 2000 r. Uczestnictwo </w:t>
      </w:r>
      <w:r w:rsidR="00DB0AC5">
        <w:rPr>
          <w:rFonts w:ascii="Times New Roman" w:eastAsia="Calibri" w:hAnsi="Times New Roman" w:cs="Times New Roman"/>
          <w:sz w:val="24"/>
          <w:szCs w:val="24"/>
        </w:rPr>
        <w:br/>
      </w:r>
      <w:r w:rsidRPr="002D7EFC">
        <w:rPr>
          <w:rFonts w:ascii="Times New Roman" w:eastAsia="Calibri" w:hAnsi="Times New Roman" w:cs="Times New Roman"/>
          <w:sz w:val="24"/>
          <w:szCs w:val="24"/>
        </w:rPr>
        <w:t>w społeczności klubowej ma na celu:</w:t>
      </w:r>
    </w:p>
    <w:p w14:paraId="23B09F08" w14:textId="77777777" w:rsidR="002D7EFC" w:rsidRPr="002D7EFC" w:rsidRDefault="002D7EFC" w:rsidP="002D7EFC">
      <w:pPr>
        <w:pStyle w:val="Akapitzlist"/>
        <w:numPr>
          <w:ilvl w:val="0"/>
          <w:numId w:val="30"/>
        </w:numPr>
        <w:spacing w:after="0" w:line="240" w:lineRule="auto"/>
        <w:jc w:val="both"/>
        <w:rPr>
          <w:rFonts w:ascii="Times New Roman" w:eastAsia="Calibri" w:hAnsi="Times New Roman" w:cs="Times New Roman"/>
          <w:sz w:val="24"/>
          <w:szCs w:val="24"/>
        </w:rPr>
      </w:pPr>
      <w:r w:rsidRPr="002D7EFC">
        <w:rPr>
          <w:rFonts w:ascii="Times New Roman" w:eastAsia="Calibri" w:hAnsi="Times New Roman" w:cs="Times New Roman"/>
          <w:sz w:val="24"/>
          <w:szCs w:val="24"/>
        </w:rPr>
        <w:t xml:space="preserve">pomoc uczestnikom w zachowaniu trzeźwości, </w:t>
      </w:r>
    </w:p>
    <w:p w14:paraId="49D1BDE9" w14:textId="77777777" w:rsidR="002D7EFC" w:rsidRDefault="002D7EFC" w:rsidP="002D7EFC">
      <w:pPr>
        <w:pStyle w:val="Akapitzlist"/>
        <w:numPr>
          <w:ilvl w:val="0"/>
          <w:numId w:val="30"/>
        </w:numPr>
        <w:spacing w:after="0" w:line="240" w:lineRule="auto"/>
        <w:jc w:val="both"/>
        <w:rPr>
          <w:rFonts w:ascii="Times New Roman" w:eastAsia="Calibri" w:hAnsi="Times New Roman" w:cs="Times New Roman"/>
          <w:sz w:val="24"/>
          <w:szCs w:val="24"/>
        </w:rPr>
      </w:pPr>
      <w:r w:rsidRPr="002D7EFC">
        <w:rPr>
          <w:rFonts w:ascii="Times New Roman" w:eastAsia="Calibri" w:hAnsi="Times New Roman" w:cs="Times New Roman"/>
          <w:sz w:val="24"/>
          <w:szCs w:val="24"/>
        </w:rPr>
        <w:t xml:space="preserve">naukę zdrowego trybu życia bez środków psychoaktywnych, </w:t>
      </w:r>
    </w:p>
    <w:p w14:paraId="0E6F82D7" w14:textId="77777777" w:rsidR="002D7EFC" w:rsidRDefault="002D7EFC" w:rsidP="002D7EFC">
      <w:pPr>
        <w:pStyle w:val="Akapitzlist"/>
        <w:numPr>
          <w:ilvl w:val="0"/>
          <w:numId w:val="3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wykształcenie nowych wzorców </w:t>
      </w:r>
      <w:proofErr w:type="spellStart"/>
      <w:r>
        <w:rPr>
          <w:rFonts w:ascii="Times New Roman" w:eastAsia="Calibri" w:hAnsi="Times New Roman" w:cs="Times New Roman"/>
          <w:sz w:val="24"/>
          <w:szCs w:val="24"/>
        </w:rPr>
        <w:t>zachowań</w:t>
      </w:r>
      <w:proofErr w:type="spellEnd"/>
      <w:r>
        <w:rPr>
          <w:rFonts w:ascii="Times New Roman" w:eastAsia="Calibri" w:hAnsi="Times New Roman" w:cs="Times New Roman"/>
          <w:sz w:val="24"/>
          <w:szCs w:val="24"/>
        </w:rPr>
        <w:t xml:space="preserve"> w tworzeniu ponownego procesu socjalizacji,</w:t>
      </w:r>
    </w:p>
    <w:p w14:paraId="66FB3ADC" w14:textId="77777777" w:rsidR="002D7EFC" w:rsidRDefault="002D7EFC" w:rsidP="002D7EFC">
      <w:pPr>
        <w:pStyle w:val="Akapitzlist"/>
        <w:numPr>
          <w:ilvl w:val="0"/>
          <w:numId w:val="3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dostarczenie wiedzy na temat metod i sposobów rozwiązywania problemów wynikających z uzależnienia,</w:t>
      </w:r>
    </w:p>
    <w:p w14:paraId="4F0DF212" w14:textId="77777777" w:rsidR="007079E7" w:rsidRDefault="002D7EFC" w:rsidP="002D7EFC">
      <w:pPr>
        <w:pStyle w:val="Akapitzlist"/>
        <w:numPr>
          <w:ilvl w:val="0"/>
          <w:numId w:val="30"/>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motywowanie do podjęcia leczenia w placówkach lecznictwa odwykowego osób, które jeszcze nie przeszły etapów procesu terapeutycznego.</w:t>
      </w:r>
    </w:p>
    <w:p w14:paraId="650C88CF" w14:textId="77777777" w:rsidR="007079E7" w:rsidRDefault="007079E7" w:rsidP="002D7EFC">
      <w:pPr>
        <w:pStyle w:val="Akapitzlist"/>
        <w:spacing w:after="0" w:line="240" w:lineRule="auto"/>
        <w:ind w:left="780"/>
        <w:jc w:val="both"/>
        <w:rPr>
          <w:rFonts w:ascii="Times New Roman" w:eastAsia="Calibri" w:hAnsi="Times New Roman" w:cs="Times New Roman"/>
          <w:sz w:val="24"/>
          <w:szCs w:val="24"/>
        </w:rPr>
      </w:pPr>
    </w:p>
    <w:p w14:paraId="2CE95919" w14:textId="715ABBE2" w:rsidR="003026D4" w:rsidRPr="002D7EFC" w:rsidRDefault="003026D4" w:rsidP="003026D4">
      <w:pPr>
        <w:pStyle w:val="Akapitzlist"/>
        <w:spacing w:after="0" w:line="240" w:lineRule="auto"/>
        <w:ind w:left="0" w:firstLine="7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 2018 r. łącznie z ofert Klubu skorzystało </w:t>
      </w:r>
      <w:r w:rsidRPr="003026D4">
        <w:rPr>
          <w:rFonts w:ascii="Times New Roman" w:eastAsia="Calibri" w:hAnsi="Times New Roman" w:cs="Times New Roman"/>
          <w:b/>
          <w:sz w:val="24"/>
          <w:szCs w:val="24"/>
        </w:rPr>
        <w:t>112 osób</w:t>
      </w:r>
      <w:r>
        <w:rPr>
          <w:rFonts w:ascii="Times New Roman" w:eastAsia="Calibri" w:hAnsi="Times New Roman" w:cs="Times New Roman"/>
          <w:sz w:val="24"/>
          <w:szCs w:val="24"/>
        </w:rPr>
        <w:t>. Na zajęcia grupowe cykliczne uczęszczało 80 osób, w kontakcie indywidualnym było 44 osoby z czego 11 skorzystało z pojedynczych rozmów informacyjnych a 33 pozostawało</w:t>
      </w:r>
      <w:r w:rsidR="005051A9">
        <w:rPr>
          <w:rFonts w:ascii="Times New Roman" w:eastAsia="Calibri" w:hAnsi="Times New Roman" w:cs="Times New Roman"/>
          <w:sz w:val="24"/>
          <w:szCs w:val="24"/>
        </w:rPr>
        <w:t xml:space="preserve"> w stałym kontakcie z terapeutą.</w:t>
      </w:r>
      <w:r>
        <w:rPr>
          <w:rFonts w:ascii="Times New Roman" w:eastAsia="Calibri" w:hAnsi="Times New Roman" w:cs="Times New Roman"/>
          <w:sz w:val="24"/>
          <w:szCs w:val="24"/>
        </w:rPr>
        <w:t xml:space="preserve"> </w:t>
      </w:r>
      <w:r w:rsidR="005051A9">
        <w:rPr>
          <w:rFonts w:ascii="Times New Roman" w:eastAsia="Calibri" w:hAnsi="Times New Roman" w:cs="Times New Roman"/>
          <w:sz w:val="24"/>
          <w:szCs w:val="24"/>
        </w:rPr>
        <w:br/>
      </w:r>
      <w:r>
        <w:rPr>
          <w:rFonts w:ascii="Times New Roman" w:eastAsia="Calibri" w:hAnsi="Times New Roman" w:cs="Times New Roman"/>
          <w:sz w:val="24"/>
          <w:szCs w:val="24"/>
        </w:rPr>
        <w:t xml:space="preserve">W stałej społeczności uczestniczyło około 100 osób. </w:t>
      </w:r>
    </w:p>
    <w:p w14:paraId="0F0BDD24" w14:textId="77777777" w:rsidR="007079E7" w:rsidRPr="005E7271" w:rsidRDefault="007079E7" w:rsidP="005E7271">
      <w:pPr>
        <w:spacing w:after="0" w:line="240" w:lineRule="auto"/>
        <w:jc w:val="center"/>
        <w:rPr>
          <w:rFonts w:ascii="Times New Roman" w:eastAsia="Calibri" w:hAnsi="Times New Roman" w:cs="Times New Roman"/>
          <w:sz w:val="24"/>
          <w:szCs w:val="24"/>
        </w:rPr>
      </w:pPr>
    </w:p>
    <w:p w14:paraId="552F6560" w14:textId="77777777" w:rsidR="007079E7" w:rsidRPr="005E7271" w:rsidRDefault="007079E7" w:rsidP="005E7271">
      <w:pPr>
        <w:spacing w:after="0" w:line="240" w:lineRule="auto"/>
        <w:rPr>
          <w:rFonts w:ascii="Times New Roman" w:eastAsia="Calibri" w:hAnsi="Times New Roman" w:cs="Times New Roman"/>
          <w:sz w:val="24"/>
          <w:szCs w:val="24"/>
        </w:rPr>
      </w:pPr>
    </w:p>
    <w:p w14:paraId="1650EFAA" w14:textId="77777777" w:rsidR="007079E7" w:rsidRPr="005E7271" w:rsidRDefault="003026D4" w:rsidP="005E7271">
      <w:pPr>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X. CIEKAWE DZIAŁANIA I INICJATYWY </w:t>
      </w:r>
      <w:r w:rsidR="008D1587">
        <w:rPr>
          <w:rFonts w:ascii="Times New Roman" w:eastAsia="Calibri" w:hAnsi="Times New Roman" w:cs="Times New Roman"/>
          <w:b/>
          <w:sz w:val="24"/>
          <w:szCs w:val="24"/>
        </w:rPr>
        <w:t xml:space="preserve">W MOPS </w:t>
      </w:r>
      <w:r>
        <w:rPr>
          <w:rFonts w:ascii="Times New Roman" w:eastAsia="Calibri" w:hAnsi="Times New Roman" w:cs="Times New Roman"/>
          <w:b/>
          <w:sz w:val="24"/>
          <w:szCs w:val="24"/>
        </w:rPr>
        <w:t xml:space="preserve">ZREALIZOWANE W 2018 R. </w:t>
      </w:r>
    </w:p>
    <w:p w14:paraId="3A0713CA" w14:textId="77777777" w:rsidR="007079E7" w:rsidRPr="005E7271" w:rsidRDefault="007079E7" w:rsidP="005E7271">
      <w:pPr>
        <w:spacing w:after="0" w:line="240" w:lineRule="auto"/>
        <w:jc w:val="center"/>
        <w:rPr>
          <w:rFonts w:ascii="Times New Roman" w:eastAsia="Calibri" w:hAnsi="Times New Roman" w:cs="Times New Roman"/>
          <w:sz w:val="24"/>
          <w:szCs w:val="24"/>
        </w:rPr>
      </w:pPr>
    </w:p>
    <w:p w14:paraId="3C8F0DB7" w14:textId="40E6BAF2" w:rsidR="003026D4" w:rsidRPr="003F7472" w:rsidRDefault="003026D4" w:rsidP="003026D4">
      <w:pPr>
        <w:autoSpaceDE w:val="0"/>
        <w:autoSpaceDN w:val="0"/>
        <w:adjustRightInd w:val="0"/>
        <w:spacing w:after="0"/>
        <w:ind w:firstLine="708"/>
        <w:jc w:val="both"/>
        <w:rPr>
          <w:rFonts w:ascii="Times New Roman" w:hAnsi="Times New Roman" w:cs="Times New Roman"/>
          <w:sz w:val="24"/>
          <w:szCs w:val="24"/>
        </w:rPr>
      </w:pPr>
      <w:r w:rsidRPr="003026D4">
        <w:rPr>
          <w:rFonts w:ascii="Times New Roman" w:hAnsi="Times New Roman" w:cs="Times New Roman"/>
          <w:b/>
          <w:sz w:val="24"/>
          <w:szCs w:val="24"/>
        </w:rPr>
        <w:t>Organizowanie społeczności lokalnej (OSL)</w:t>
      </w:r>
      <w:r w:rsidRPr="003F7472">
        <w:rPr>
          <w:rFonts w:ascii="Times New Roman" w:hAnsi="Times New Roman" w:cs="Times New Roman"/>
          <w:sz w:val="24"/>
          <w:szCs w:val="24"/>
        </w:rPr>
        <w:t xml:space="preserve"> to metoda pracy socjalnej ukierunkowana na rozwój społeczności. Miejski Ośrodek Pomocy Społecznej w Stalowej Woli jako </w:t>
      </w:r>
      <w:proofErr w:type="spellStart"/>
      <w:r w:rsidRPr="003F7472">
        <w:rPr>
          <w:rFonts w:ascii="Times New Roman" w:hAnsi="Times New Roman" w:cs="Times New Roman"/>
          <w:sz w:val="24"/>
          <w:szCs w:val="24"/>
        </w:rPr>
        <w:t>jedenz</w:t>
      </w:r>
      <w:proofErr w:type="spellEnd"/>
      <w:r w:rsidRPr="003F7472">
        <w:rPr>
          <w:rFonts w:ascii="Times New Roman" w:hAnsi="Times New Roman" w:cs="Times New Roman"/>
          <w:sz w:val="24"/>
          <w:szCs w:val="24"/>
        </w:rPr>
        <w:t xml:space="preserve"> pierwszych w województwie podkarpackim oraz wśród nielicznych Ośrodków </w:t>
      </w:r>
      <w:r w:rsidR="005051A9">
        <w:rPr>
          <w:rFonts w:ascii="Times New Roman" w:hAnsi="Times New Roman" w:cs="Times New Roman"/>
          <w:sz w:val="24"/>
          <w:szCs w:val="24"/>
        </w:rPr>
        <w:br/>
      </w:r>
      <w:r w:rsidRPr="003F7472">
        <w:rPr>
          <w:rFonts w:ascii="Times New Roman" w:hAnsi="Times New Roman" w:cs="Times New Roman"/>
          <w:sz w:val="24"/>
          <w:szCs w:val="24"/>
        </w:rPr>
        <w:t xml:space="preserve">w Polsce od 2014 roku realizuje OSL na terenie miasta Stalowa Wola. </w:t>
      </w:r>
      <w:r w:rsidRPr="003F7472">
        <w:rPr>
          <w:rFonts w:ascii="Times New Roman" w:hAnsi="Times New Roman" w:cs="Times New Roman"/>
          <w:color w:val="000000"/>
          <w:sz w:val="24"/>
          <w:szCs w:val="24"/>
        </w:rPr>
        <w:t xml:space="preserve">Organizowanie społeczności lokalnej to proces długofalowy, którego celem jest wprowadzenie trwałej zmiany w społecznościach. </w:t>
      </w:r>
      <w:r w:rsidRPr="003F7472">
        <w:rPr>
          <w:rFonts w:ascii="Times New Roman" w:hAnsi="Times New Roman" w:cs="Times New Roman"/>
          <w:sz w:val="24"/>
          <w:szCs w:val="24"/>
        </w:rPr>
        <w:t>Praca socjalna w ramach tej metody polega na uczeniu społeczności jak mogą sobie pomóc poprzez wykorzystanie otaczających ich zasobów najbliższego środowiska. We wszystkie działania angażowani są mieszkańcy, pracownicy MOPS oraz partnerzy. Jednym z elementów powyższego modelu są działania oparte na partnerstwie instytucji i osób, które swoim zasięgiem oddziaływają na daną społeczność.</w:t>
      </w:r>
    </w:p>
    <w:p w14:paraId="570DFD72" w14:textId="0B4C82A3" w:rsidR="003026D4" w:rsidRPr="003F7472" w:rsidRDefault="003026D4" w:rsidP="003026D4">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Na szczególną uwagę zasługuje stale poszerzająca się sieć kontaktów</w:t>
      </w:r>
      <w:r w:rsidRPr="003F7472">
        <w:rPr>
          <w:rFonts w:ascii="Times New Roman" w:hAnsi="Times New Roman" w:cs="Times New Roman"/>
          <w:sz w:val="24"/>
          <w:szCs w:val="24"/>
        </w:rPr>
        <w:br/>
        <w:t>i partnerów nieformalnych. Partnerzy realizujący poszczególne działania wykazują się dużym zaangażowaniem. Dzięki współpracy wielu instytucji, firm prywatnych oraz organizacji pozarządowych udaje nam się osiągać pozytywne zmiany w społeczności lokalnej. W roku 2018 odbyło się 7 spotkań obywatelskich, 6 spotkań z partnerami, odbywały się także cykliczne spotkania planistyczne z mieszkańcami oraz nawiązano kontakty</w:t>
      </w:r>
      <w:r w:rsidR="00DB0AC5">
        <w:rPr>
          <w:rFonts w:ascii="Times New Roman" w:hAnsi="Times New Roman" w:cs="Times New Roman"/>
          <w:sz w:val="24"/>
          <w:szCs w:val="24"/>
        </w:rPr>
        <w:t xml:space="preserve"> </w:t>
      </w:r>
      <w:r w:rsidRPr="003F7472">
        <w:rPr>
          <w:rFonts w:ascii="Times New Roman" w:hAnsi="Times New Roman" w:cs="Times New Roman"/>
          <w:sz w:val="24"/>
          <w:szCs w:val="24"/>
        </w:rPr>
        <w:t>z 31 lokalnymi firmami (sponsorami działań w ramach OSL) oraz instytucjami i organizacjami pozarządowymi.</w:t>
      </w:r>
    </w:p>
    <w:p w14:paraId="4EC0E1B2" w14:textId="77777777" w:rsidR="003026D4" w:rsidRPr="003F7472" w:rsidRDefault="003026D4" w:rsidP="003026D4">
      <w:pPr>
        <w:suppressAutoHyphens/>
        <w:ind w:firstLine="708"/>
        <w:jc w:val="both"/>
        <w:rPr>
          <w:rFonts w:ascii="Times New Roman" w:eastAsia="Calibri" w:hAnsi="Times New Roman" w:cs="Times New Roman"/>
          <w:b/>
          <w:sz w:val="24"/>
          <w:szCs w:val="24"/>
        </w:rPr>
      </w:pPr>
      <w:r w:rsidRPr="003F7472">
        <w:rPr>
          <w:rFonts w:ascii="Times New Roman" w:eastAsia="Calibri" w:hAnsi="Times New Roman" w:cs="Times New Roman"/>
          <w:sz w:val="24"/>
          <w:szCs w:val="24"/>
        </w:rPr>
        <w:t xml:space="preserve">Działania Zespołu ds. organizowania społeczności lokalnej w 2018 roku prowadzone były we współpracy z mieszkańcami bloków przy </w:t>
      </w:r>
      <w:r w:rsidRPr="003F7472">
        <w:rPr>
          <w:rFonts w:ascii="Times New Roman" w:eastAsia="Calibri" w:hAnsi="Times New Roman" w:cs="Times New Roman"/>
          <w:b/>
          <w:sz w:val="24"/>
          <w:szCs w:val="24"/>
        </w:rPr>
        <w:t>ul. Podleśna 1,2,3,5, ul. 1-go Sierpnia 13,15,17,22, ul. Kilińskiego 2, ul. Dmowskiego 12,13,14,15,16,17,18,19 oraz domów</w:t>
      </w:r>
      <w:r w:rsidRPr="003F7472">
        <w:rPr>
          <w:rFonts w:ascii="Times New Roman" w:eastAsia="Calibri" w:hAnsi="Times New Roman" w:cs="Times New Roman"/>
          <w:b/>
          <w:sz w:val="24"/>
          <w:szCs w:val="24"/>
        </w:rPr>
        <w:br/>
        <w:t xml:space="preserve">przy ul. 1-go Sierpnia 19, ul. Okrzei i ul. Bema. </w:t>
      </w:r>
    </w:p>
    <w:p w14:paraId="589F36FD" w14:textId="77777777" w:rsidR="003026D4" w:rsidRPr="003F7472" w:rsidRDefault="003026D4" w:rsidP="003026D4">
      <w:pPr>
        <w:suppressAutoHyphens/>
        <w:spacing w:after="0"/>
        <w:ind w:firstLine="709"/>
        <w:jc w:val="both"/>
        <w:rPr>
          <w:rFonts w:ascii="Times New Roman" w:eastAsia="Calibri" w:hAnsi="Times New Roman" w:cs="Times New Roman"/>
          <w:sz w:val="24"/>
          <w:szCs w:val="24"/>
        </w:rPr>
      </w:pPr>
      <w:r w:rsidRPr="003F7472">
        <w:rPr>
          <w:rFonts w:ascii="Times New Roman" w:eastAsia="Calibri" w:hAnsi="Times New Roman" w:cs="Times New Roman"/>
          <w:sz w:val="24"/>
          <w:szCs w:val="24"/>
        </w:rPr>
        <w:t>Rok 2018 był rokiem przełomowym w pracy organizatorów społeczności lokalnej</w:t>
      </w:r>
      <w:r w:rsidRPr="003F7472">
        <w:rPr>
          <w:rFonts w:ascii="Times New Roman" w:eastAsia="Calibri" w:hAnsi="Times New Roman" w:cs="Times New Roman"/>
          <w:sz w:val="24"/>
          <w:szCs w:val="24"/>
        </w:rPr>
        <w:br/>
        <w:t xml:space="preserve">z mieszkańcami bloku przy ul. Podleśna 2 w Stalowej Woli. Praca ze społecznością ww. bloku prowadzona była już od samych początków wdrażania OSL na terenie Stalowej Woli jednak dopiero w tym roku mieszkańcy bloku poczuli się na tyle silni, żeby wziąć „sprawy w swoje ręce”  i sami doprowadzić do poprawy sytuacji w ich otoczeniu. Podczas jednego ze spotkań obywatelskich mieszkańcy zadeklarowali chęć dokonania zmiany placu przed blokiem. </w:t>
      </w:r>
      <w:r w:rsidRPr="003F7472">
        <w:rPr>
          <w:rFonts w:ascii="Times New Roman" w:eastAsia="Calibri" w:hAnsi="Times New Roman" w:cs="Times New Roman"/>
          <w:sz w:val="24"/>
          <w:szCs w:val="24"/>
        </w:rPr>
        <w:lastRenderedPageBreak/>
        <w:t>Miejsce to swoim wyglądem odstraszało i stwarzało realne niebezpieczeństwo dla dzieci. Na podwórku znajdowały się zdewastowane płyty betonowe, służące wcześniej za piaskownicę.  Brakowało też części chodnika, a w tym miejscu gromadziły się kałuże po deszczu.</w:t>
      </w:r>
    </w:p>
    <w:p w14:paraId="6F0D7321" w14:textId="113C713F" w:rsidR="003026D4" w:rsidRPr="003F7472" w:rsidRDefault="003026D4" w:rsidP="003026D4">
      <w:pPr>
        <w:suppressAutoHyphens/>
        <w:ind w:firstLine="708"/>
        <w:jc w:val="both"/>
        <w:rPr>
          <w:rFonts w:ascii="Times New Roman" w:eastAsia="Calibri" w:hAnsi="Times New Roman" w:cs="Times New Roman"/>
          <w:sz w:val="24"/>
          <w:szCs w:val="24"/>
        </w:rPr>
      </w:pPr>
      <w:r w:rsidRPr="003F7472">
        <w:rPr>
          <w:rFonts w:ascii="Times New Roman" w:eastAsia="Calibri" w:hAnsi="Times New Roman" w:cs="Times New Roman"/>
          <w:sz w:val="24"/>
          <w:szCs w:val="24"/>
        </w:rPr>
        <w:t xml:space="preserve">W kwietniu 2018 mieszkańcy podjęli decyzję o przygotowaniu projektu </w:t>
      </w:r>
      <w:r w:rsidRPr="003F7472">
        <w:rPr>
          <w:rFonts w:ascii="Times New Roman" w:eastAsia="Calibri" w:hAnsi="Times New Roman" w:cs="Times New Roman"/>
          <w:b/>
          <w:sz w:val="24"/>
          <w:szCs w:val="24"/>
        </w:rPr>
        <w:t>„Sąsiedzki klombik”</w:t>
      </w:r>
      <w:r w:rsidRPr="003F7472">
        <w:rPr>
          <w:rFonts w:ascii="Times New Roman" w:eastAsia="Calibri" w:hAnsi="Times New Roman" w:cs="Times New Roman"/>
          <w:sz w:val="24"/>
          <w:szCs w:val="24"/>
        </w:rPr>
        <w:t xml:space="preserve">, który jako jeden z 15 w Polsce otrzymał dotację w ramach konkursu granatowego „Zielona Ławeczka” z Fundacji Banku Ochrony Środowiska. Projekt powstał we współpracy Zespołu Sąsiedzkiego, Zespołu ds. organizowania społeczności lokalnej,  Miejskiego Zakładu Budynków  Sp. z o.o., Zakładu Administracji Budynków oraz Urzędu Miasta w Stalowej Woli. Cel był wspólny - zagospodarowanie zaniedbanego terenu na osiedlu, stworzenie przestrzeni do odpoczynku i spotkań, zbudowanie relacji sąsiedzkich poprzez stworzenie mini ogrodu przed budynkiem. Wspólna praca, integracja, chęć zmian sprawiły, że miejsce przed blokiem zmieniło się nie do poznania. Wspaniała postawa, ogromne zaangażowanie mieszkańców </w:t>
      </w:r>
      <w:r w:rsidR="00DB0AC5">
        <w:rPr>
          <w:rFonts w:ascii="Times New Roman" w:eastAsia="Calibri" w:hAnsi="Times New Roman" w:cs="Times New Roman"/>
          <w:sz w:val="24"/>
          <w:szCs w:val="24"/>
        </w:rPr>
        <w:br/>
      </w:r>
      <w:r w:rsidRPr="003F7472">
        <w:rPr>
          <w:rFonts w:ascii="Times New Roman" w:eastAsia="Calibri" w:hAnsi="Times New Roman" w:cs="Times New Roman"/>
          <w:sz w:val="24"/>
          <w:szCs w:val="24"/>
        </w:rPr>
        <w:t xml:space="preserve">i lokalnych instytucji w realizację inicjatywy wpłynęło na wzrost aktywności społecznej, integracji oraz na budowanie kapitału społecznego. Zrealizowana inicjatywa jest dowodem na to, że przy niewielkim wsparciu możliwe jest dokonanie wielkich rzeczy. </w:t>
      </w:r>
    </w:p>
    <w:p w14:paraId="7206B66A" w14:textId="77777777" w:rsidR="007079E7" w:rsidRPr="005E7271" w:rsidRDefault="003026D4" w:rsidP="005E7271">
      <w:pPr>
        <w:spacing w:after="160" w:line="240" w:lineRule="auto"/>
        <w:rPr>
          <w:rFonts w:ascii="Times New Roman" w:eastAsia="Calibri" w:hAnsi="Times New Roman" w:cs="Times New Roman"/>
          <w:sz w:val="24"/>
          <w:szCs w:val="24"/>
        </w:rPr>
      </w:pPr>
      <w:r w:rsidRPr="003026D4">
        <w:rPr>
          <w:rFonts w:ascii="Times New Roman" w:eastAsia="Calibri" w:hAnsi="Times New Roman" w:cs="Times New Roman"/>
          <w:noProof/>
          <w:sz w:val="24"/>
          <w:szCs w:val="24"/>
          <w:lang w:eastAsia="pl-PL"/>
        </w:rPr>
        <w:drawing>
          <wp:inline distT="0" distB="0" distL="0" distR="0" wp14:anchorId="18767B1A" wp14:editId="145D5EC7">
            <wp:extent cx="5400675" cy="4095750"/>
            <wp:effectExtent l="19050" t="0" r="9525" b="0"/>
            <wp:docPr id="2" name="Obraz 2" descr="C:\Users\achrusciel.MOPS\Desktop\20181109_123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hrusciel.MOPS\Desktop\20181109_12342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402843" cy="4097394"/>
                    </a:xfrm>
                    <a:prstGeom prst="rect">
                      <a:avLst/>
                    </a:prstGeom>
                    <a:noFill/>
                    <a:ln>
                      <a:noFill/>
                    </a:ln>
                  </pic:spPr>
                </pic:pic>
              </a:graphicData>
            </a:graphic>
          </wp:inline>
        </w:drawing>
      </w:r>
    </w:p>
    <w:p w14:paraId="06910369" w14:textId="77777777" w:rsidR="00CC505F" w:rsidRDefault="006A2759" w:rsidP="006A2759">
      <w:pPr>
        <w:suppressAutoHyphens/>
        <w:jc w:val="both"/>
        <w:rPr>
          <w:rFonts w:ascii="Times New Roman" w:eastAsia="Calibri" w:hAnsi="Times New Roman" w:cs="Times New Roman"/>
          <w:i/>
          <w:sz w:val="24"/>
          <w:szCs w:val="24"/>
        </w:rPr>
      </w:pPr>
      <w:r w:rsidRPr="003F7472">
        <w:rPr>
          <w:rFonts w:ascii="Times New Roman" w:eastAsia="Calibri" w:hAnsi="Times New Roman" w:cs="Times New Roman"/>
          <w:i/>
          <w:sz w:val="24"/>
          <w:szCs w:val="24"/>
        </w:rPr>
        <w:t>Projekt „Sąsiedzki klombik” – plac przed blokiem przy ul. Podleśna 2 w Stalowej Woli przed</w:t>
      </w:r>
      <w:r w:rsidRPr="003F7472">
        <w:rPr>
          <w:rFonts w:ascii="Times New Roman" w:eastAsia="Calibri" w:hAnsi="Times New Roman" w:cs="Times New Roman"/>
          <w:i/>
          <w:sz w:val="24"/>
          <w:szCs w:val="24"/>
        </w:rPr>
        <w:br/>
        <w:t xml:space="preserve"> i po zakończeniu realizacji projektu.</w:t>
      </w:r>
    </w:p>
    <w:p w14:paraId="043C9336" w14:textId="77777777" w:rsidR="006A2759" w:rsidRPr="006A2759" w:rsidRDefault="006A2759" w:rsidP="006A2759">
      <w:pPr>
        <w:suppressAutoHyphens/>
        <w:jc w:val="both"/>
        <w:rPr>
          <w:rFonts w:ascii="Times New Roman" w:eastAsia="Calibri" w:hAnsi="Times New Roman" w:cs="Times New Roman"/>
          <w:i/>
          <w:sz w:val="24"/>
          <w:szCs w:val="24"/>
        </w:rPr>
      </w:pPr>
      <w:r w:rsidRPr="006A2759">
        <w:rPr>
          <w:rFonts w:ascii="Times New Roman" w:eastAsia="Calibri" w:hAnsi="Times New Roman" w:cs="Times New Roman"/>
          <w:i/>
          <w:noProof/>
          <w:sz w:val="24"/>
          <w:szCs w:val="24"/>
          <w:lang w:eastAsia="pl-PL"/>
        </w:rPr>
        <w:lastRenderedPageBreak/>
        <w:drawing>
          <wp:inline distT="0" distB="0" distL="0" distR="0" wp14:anchorId="5D09B2F6" wp14:editId="582369D2">
            <wp:extent cx="5161280" cy="4572000"/>
            <wp:effectExtent l="19050" t="0" r="1270" b="0"/>
            <wp:docPr id="7" name="Obraz 1" descr="C:\Users\achrusciel.MOPS\Desktop\zdjęcie na począ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hrusciel.MOPS\Desktop\zdjęcie na początek.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162986" cy="4573511"/>
                    </a:xfrm>
                    <a:prstGeom prst="rect">
                      <a:avLst/>
                    </a:prstGeom>
                    <a:noFill/>
                    <a:ln>
                      <a:noFill/>
                    </a:ln>
                  </pic:spPr>
                </pic:pic>
              </a:graphicData>
            </a:graphic>
          </wp:inline>
        </w:drawing>
      </w:r>
    </w:p>
    <w:p w14:paraId="22E83DB5" w14:textId="77777777" w:rsidR="006A2759" w:rsidRPr="003F7472" w:rsidRDefault="006A2759" w:rsidP="006A2759">
      <w:pPr>
        <w:suppressAutoHyphens/>
        <w:jc w:val="both"/>
        <w:rPr>
          <w:rFonts w:ascii="Times New Roman" w:eastAsia="Calibri" w:hAnsi="Times New Roman" w:cs="Times New Roman"/>
          <w:i/>
          <w:sz w:val="24"/>
          <w:szCs w:val="24"/>
        </w:rPr>
      </w:pPr>
      <w:r w:rsidRPr="003F7472">
        <w:rPr>
          <w:rFonts w:ascii="Times New Roman" w:eastAsia="Calibri" w:hAnsi="Times New Roman" w:cs="Times New Roman"/>
          <w:i/>
          <w:sz w:val="24"/>
          <w:szCs w:val="24"/>
        </w:rPr>
        <w:t xml:space="preserve">Projekt „Sąsiedzki klombik” – plac przed blokiem przy ul. Podleśna 2 w Stalowej Woli przed </w:t>
      </w:r>
      <w:r w:rsidRPr="003F7472">
        <w:rPr>
          <w:rFonts w:ascii="Times New Roman" w:eastAsia="Calibri" w:hAnsi="Times New Roman" w:cs="Times New Roman"/>
          <w:i/>
          <w:sz w:val="24"/>
          <w:szCs w:val="24"/>
        </w:rPr>
        <w:br/>
        <w:t>i po zakończeniu realizacji projektu.</w:t>
      </w:r>
    </w:p>
    <w:p w14:paraId="42942058" w14:textId="77777777" w:rsidR="006A2759" w:rsidRPr="003F7472" w:rsidRDefault="006A2759" w:rsidP="006A2759">
      <w:pPr>
        <w:suppressAutoHyphens/>
        <w:ind w:firstLine="708"/>
        <w:jc w:val="both"/>
        <w:rPr>
          <w:rFonts w:ascii="Times New Roman" w:eastAsia="Calibri" w:hAnsi="Times New Roman" w:cs="Times New Roman"/>
          <w:sz w:val="24"/>
          <w:szCs w:val="24"/>
        </w:rPr>
      </w:pPr>
      <w:r w:rsidRPr="003F7472">
        <w:rPr>
          <w:rFonts w:ascii="Times New Roman" w:eastAsia="Calibri" w:hAnsi="Times New Roman" w:cs="Times New Roman"/>
          <w:sz w:val="24"/>
          <w:szCs w:val="24"/>
        </w:rPr>
        <w:t>Mieszkańcy bloku przy ul. Podleśna 2 podjęli również inicjatywę przeniesienia placu zabaw, która w rezultacie zakończyła się wytyczeniem nowej lokalizacji oraz projektu nowego placu zabaw spełniającego oczekiwania mieszkańców. Chcąc poprawić estetykę swojego otoczenia mieszkańcy bloku przy ul. Podleśnej 2 zwrócili także uwagę na zaniedbane ściany garaży znajdujących się przy bloku, które chcieli odmalować. Na dwóch ścianach</w:t>
      </w:r>
      <w:r w:rsidRPr="003F7472">
        <w:rPr>
          <w:rFonts w:ascii="Times New Roman" w:eastAsia="Calibri" w:hAnsi="Times New Roman" w:cs="Times New Roman"/>
          <w:sz w:val="24"/>
          <w:szCs w:val="24"/>
        </w:rPr>
        <w:br/>
        <w:t xml:space="preserve"> w lipcu 2018 roku zostało wykonane kolorowe graffiti nawiązujące do Osiedla. Wychodząc naprzeciw oczekiwaniom mieszkańców w listopadzie 2018 roku Miejski Ośrodek Pomocy Społecznej w Stalowej Woli we współpracy ze Stowarzyszaniem Centrum Aktywności „SPECTRUM” w ramach ogłoszonej V edycji programu „Decydujesz, pomagamy”, której organizatorem jest Tesco Polska, Fundacja Tesco i Pracownia Badań i Innowacji Społecznych „Stocznia”, przygotował projekt pn. „Stalowe Graffiti” dotyczący dofinansowania na odnowienie murów garaży i stacji transformatorowej przy bloku Podleśna 2 poprzez wykonanie na ścianach graffiti.</w:t>
      </w:r>
    </w:p>
    <w:p w14:paraId="47A9B6C5" w14:textId="77777777" w:rsidR="006A2759" w:rsidRPr="003F7472" w:rsidRDefault="006A2759" w:rsidP="006A2759">
      <w:pPr>
        <w:suppressAutoHyphens/>
        <w:ind w:firstLine="708"/>
        <w:jc w:val="both"/>
        <w:rPr>
          <w:rFonts w:ascii="Times New Roman" w:eastAsia="Calibri" w:hAnsi="Times New Roman" w:cs="Times New Roman"/>
          <w:sz w:val="24"/>
          <w:szCs w:val="24"/>
        </w:rPr>
      </w:pPr>
      <w:r w:rsidRPr="003F7472">
        <w:rPr>
          <w:rFonts w:ascii="Times New Roman" w:eastAsia="Calibri" w:hAnsi="Times New Roman" w:cs="Times New Roman"/>
          <w:sz w:val="24"/>
          <w:szCs w:val="24"/>
        </w:rPr>
        <w:lastRenderedPageBreak/>
        <w:t xml:space="preserve">Wyraźne zmiany postaw dostrzegamy również wśród mieszkańców bloków przy </w:t>
      </w:r>
      <w:r w:rsidRPr="003F7472">
        <w:rPr>
          <w:rFonts w:ascii="Times New Roman" w:eastAsia="Calibri" w:hAnsi="Times New Roman" w:cs="Times New Roman"/>
          <w:sz w:val="24"/>
          <w:szCs w:val="24"/>
        </w:rPr>
        <w:br/>
        <w:t xml:space="preserve">ul. Kilińskiego 2 i ul. 1 go Sierpnia 22. Mieszkańcy obu bloków zgodnie podkreślają, że chcą się angażować w działania na rzecz lokalnej społeczności, chcą być inicjatorami zmian, nie chcą być biernymi obserwatorami. Mieszkańcy chcą włączyć się w zaplanowanie wspólnej przestrzeni, stopniowo powiększa się ilość osób zainteresowanych wspólnym działaniem, czego przykładem jest aktywność podczas spotkań obywatelskich. </w:t>
      </w:r>
    </w:p>
    <w:p w14:paraId="54D5857F" w14:textId="77777777" w:rsidR="006A2759" w:rsidRPr="003F7472" w:rsidRDefault="006A2759" w:rsidP="006A2759">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Miejscem, które sprzyja oddolnym inicjatywom mieszkańców oraz pracy ze społecznością lokalną jest </w:t>
      </w:r>
      <w:r w:rsidRPr="003F7472">
        <w:rPr>
          <w:rFonts w:ascii="Times New Roman" w:hAnsi="Times New Roman" w:cs="Times New Roman"/>
          <w:b/>
          <w:sz w:val="24"/>
          <w:szCs w:val="24"/>
        </w:rPr>
        <w:t>Klub „Wesoła Gromadka”.</w:t>
      </w:r>
      <w:r w:rsidRPr="003F7472">
        <w:rPr>
          <w:rFonts w:ascii="Times New Roman" w:hAnsi="Times New Roman" w:cs="Times New Roman"/>
          <w:sz w:val="24"/>
          <w:szCs w:val="24"/>
        </w:rPr>
        <w:t xml:space="preserve"> Klub jest usytuowany </w:t>
      </w:r>
      <w:r w:rsidRPr="003F7472">
        <w:rPr>
          <w:rFonts w:ascii="Times New Roman" w:hAnsi="Times New Roman" w:cs="Times New Roman"/>
          <w:sz w:val="24"/>
          <w:szCs w:val="24"/>
        </w:rPr>
        <w:br/>
        <w:t xml:space="preserve">w wynajmowanym lokalu (budynek firmy SKAREM), poza budynkiem MOPS, </w:t>
      </w:r>
      <w:r>
        <w:rPr>
          <w:rFonts w:ascii="Times New Roman" w:hAnsi="Times New Roman" w:cs="Times New Roman"/>
          <w:sz w:val="24"/>
          <w:szCs w:val="24"/>
        </w:rPr>
        <w:br/>
      </w:r>
      <w:r w:rsidRPr="003F7472">
        <w:rPr>
          <w:rFonts w:ascii="Times New Roman" w:hAnsi="Times New Roman" w:cs="Times New Roman"/>
          <w:sz w:val="24"/>
          <w:szCs w:val="24"/>
        </w:rPr>
        <w:t>w sąsiedztwie</w:t>
      </w:r>
      <w:r>
        <w:rPr>
          <w:rFonts w:ascii="Times New Roman" w:hAnsi="Times New Roman" w:cs="Times New Roman"/>
          <w:sz w:val="24"/>
          <w:szCs w:val="24"/>
        </w:rPr>
        <w:t xml:space="preserve"> </w:t>
      </w:r>
      <w:r w:rsidRPr="003F7472">
        <w:rPr>
          <w:rFonts w:ascii="Times New Roman" w:hAnsi="Times New Roman" w:cs="Times New Roman"/>
          <w:sz w:val="24"/>
          <w:szCs w:val="24"/>
        </w:rPr>
        <w:t xml:space="preserve">z blokami przy ul. 1-go Sierpnia 22 oraz Podleśna 2. Godziny funkcjonowania Klubu są dostosowane do potrzeb. Działania w ramach OSL skierowane były do wszystkich mieszkańców wybranego obszaru, jednak zdecydowaną większość stanowiły rodziny zagrożone wykluczeniem społecznym, w których występuje wiele problemów m.in. uzależnienia, przemoc, bezrobocie, bezradność w sprawach opiekuńczo - wychowawczych. Na potrzeby stałej, regularnej pracy, nawiązywania pozytywnych relacji z mieszkańcami terenu objętego działaniami OSL w celu organizacji wspólnych działań na rzecz najbliższego otoczenia, a także swoich rodzin zatrudniony został animator w ramach umowy zlecenie. </w:t>
      </w:r>
    </w:p>
    <w:p w14:paraId="1E6F427D" w14:textId="77777777" w:rsidR="006A2759" w:rsidRPr="003F7472" w:rsidRDefault="006A2759" w:rsidP="006A2759">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W 2018 r. uczestnikami Klubu było 39 dzieci wraz z najbliższym otoczeniem </w:t>
      </w:r>
      <w:r w:rsidRPr="003F7472">
        <w:rPr>
          <w:rFonts w:ascii="Times New Roman" w:hAnsi="Times New Roman" w:cs="Times New Roman"/>
          <w:sz w:val="24"/>
          <w:szCs w:val="24"/>
        </w:rPr>
        <w:br/>
        <w:t>tj. rodzicami, opiekunami, dziadkami, sąsiadami. Dzieci brały udział w różnych imprezach dzięki nawiązaniu współpracy z Centrum Kształcenia Ustawicznego i Ośrodkiem Dokształcania i Doskonalenia Zawodowego, Komendą Powiatową Policji, Komendą Powiatową Państwowej Straży Pożarnej, Miejską Biblioteką Publiczną oraz wieloma firmami z terenu Miasta Stalowej Woli dzięki którym możliwe było zorganizowanie wielu akcji</w:t>
      </w:r>
      <w:r w:rsidRPr="003F7472">
        <w:rPr>
          <w:rFonts w:ascii="Times New Roman" w:hAnsi="Times New Roman" w:cs="Times New Roman"/>
          <w:sz w:val="24"/>
          <w:szCs w:val="24"/>
        </w:rPr>
        <w:br/>
        <w:t xml:space="preserve"> i inicjatyw społecznych m.in. wakacje, mikołajki, pikniki. </w:t>
      </w:r>
    </w:p>
    <w:p w14:paraId="2D5677B9" w14:textId="77777777" w:rsidR="006A2759" w:rsidRPr="003F7472" w:rsidRDefault="006A2759" w:rsidP="006A2759">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Klub „Wesoła Gromadka”, to również miejsce, w którym w okresie wakacji w sposób szczególny organizowany był czas wolny dla dzieci i ich rodzin w oparciu o planowanie tematyki zajęć oraz miejsca wycieczek przez samych rodziców/opiekunów dzieci. </w:t>
      </w:r>
      <w:r w:rsidRPr="003F7472">
        <w:rPr>
          <w:rFonts w:ascii="Times New Roman" w:hAnsi="Times New Roman" w:cs="Times New Roman"/>
          <w:sz w:val="24"/>
          <w:szCs w:val="24"/>
        </w:rPr>
        <w:br/>
        <w:t>W organizację zajęć podczas wakacji włączyli się partnerzy z sektora prywatnego (Nadleśnictwo Rozwadów, HSW-</w:t>
      </w:r>
      <w:proofErr w:type="spellStart"/>
      <w:r w:rsidRPr="003F7472">
        <w:rPr>
          <w:rFonts w:ascii="Times New Roman" w:hAnsi="Times New Roman" w:cs="Times New Roman"/>
          <w:sz w:val="24"/>
          <w:szCs w:val="24"/>
        </w:rPr>
        <w:t>Lorresta</w:t>
      </w:r>
      <w:proofErr w:type="spellEnd"/>
      <w:r w:rsidRPr="003F7472">
        <w:rPr>
          <w:rFonts w:ascii="Times New Roman" w:hAnsi="Times New Roman" w:cs="Times New Roman"/>
          <w:sz w:val="24"/>
          <w:szCs w:val="24"/>
        </w:rPr>
        <w:t xml:space="preserve"> Sp. z o.o., Superior </w:t>
      </w:r>
      <w:proofErr w:type="spellStart"/>
      <w:r w:rsidRPr="003F7472">
        <w:rPr>
          <w:rFonts w:ascii="Times New Roman" w:hAnsi="Times New Roman" w:cs="Times New Roman"/>
          <w:sz w:val="24"/>
          <w:szCs w:val="24"/>
        </w:rPr>
        <w:t>Industries</w:t>
      </w:r>
      <w:proofErr w:type="spellEnd"/>
      <w:r w:rsidRPr="003F7472">
        <w:rPr>
          <w:rFonts w:ascii="Times New Roman" w:hAnsi="Times New Roman" w:cs="Times New Roman"/>
          <w:sz w:val="24"/>
          <w:szCs w:val="24"/>
        </w:rPr>
        <w:t xml:space="preserve"> </w:t>
      </w:r>
      <w:proofErr w:type="spellStart"/>
      <w:r w:rsidRPr="003F7472">
        <w:rPr>
          <w:rFonts w:ascii="Times New Roman" w:hAnsi="Times New Roman" w:cs="Times New Roman"/>
          <w:sz w:val="24"/>
          <w:szCs w:val="24"/>
        </w:rPr>
        <w:t>Production</w:t>
      </w:r>
      <w:proofErr w:type="spellEnd"/>
      <w:r w:rsidRPr="003F7472">
        <w:rPr>
          <w:rFonts w:ascii="Times New Roman" w:hAnsi="Times New Roman" w:cs="Times New Roman"/>
          <w:sz w:val="24"/>
          <w:szCs w:val="24"/>
        </w:rPr>
        <w:t xml:space="preserve"> Poland Sp. z o. o., </w:t>
      </w:r>
      <w:proofErr w:type="spellStart"/>
      <w:r w:rsidRPr="003F7472">
        <w:rPr>
          <w:rFonts w:ascii="Times New Roman" w:hAnsi="Times New Roman" w:cs="Times New Roman"/>
          <w:sz w:val="24"/>
          <w:szCs w:val="24"/>
        </w:rPr>
        <w:t>Skarem</w:t>
      </w:r>
      <w:proofErr w:type="spellEnd"/>
      <w:r w:rsidRPr="003F7472">
        <w:rPr>
          <w:rFonts w:ascii="Times New Roman" w:hAnsi="Times New Roman" w:cs="Times New Roman"/>
          <w:sz w:val="24"/>
          <w:szCs w:val="24"/>
        </w:rPr>
        <w:t xml:space="preserve"> Sp. z o.o., HALMAR Sp. z o.o.).</w:t>
      </w:r>
    </w:p>
    <w:p w14:paraId="693BC487" w14:textId="5A72BDA5" w:rsidR="0018094E" w:rsidRDefault="006A2759" w:rsidP="006A2759">
      <w:pPr>
        <w:autoSpaceDE w:val="0"/>
        <w:autoSpaceDN w:val="0"/>
        <w:adjustRightInd w:val="0"/>
        <w:spacing w:after="0" w:line="240" w:lineRule="auto"/>
        <w:jc w:val="both"/>
        <w:rPr>
          <w:rFonts w:ascii="Times New Roman" w:hAnsi="Times New Roman" w:cs="Times New Roman"/>
          <w:sz w:val="24"/>
          <w:szCs w:val="24"/>
        </w:rPr>
      </w:pPr>
      <w:r w:rsidRPr="003F7472">
        <w:rPr>
          <w:rFonts w:ascii="Times New Roman" w:hAnsi="Times New Roman" w:cs="Times New Roman"/>
          <w:sz w:val="24"/>
          <w:szCs w:val="24"/>
        </w:rPr>
        <w:t xml:space="preserve">W ramach działalności Klubu, w ciągu roku odbywały się spotkania integracyjne dla jego uczestników i ich rodzin, tj. spotkanie wielkanocne, z okazji Dnia Matki, spotkanie wigilijne, urodzinowe. W ramach integracji międzypokoleniowej odbyło się spotkanie </w:t>
      </w:r>
      <w:r w:rsidRPr="003F7472">
        <w:rPr>
          <w:rFonts w:ascii="Times New Roman" w:hAnsi="Times New Roman" w:cs="Times New Roman"/>
          <w:sz w:val="24"/>
          <w:szCs w:val="24"/>
        </w:rPr>
        <w:br/>
        <w:t xml:space="preserve">z uczestnikami Dziennego Domu Senior+ przy MOPS połączone z występem artystycznym dzieci. Dzieci miały możliwość pochwalenia się dobrymi manierami i wiedzą zdobytą na warsztatach z savoir vivre. W Klubie realizowane były także warsztaty i zajęcia zorganizowane przez rodziców i krewnych dzieci jak np. warsztaty kulinarne, zabawa karnawałowa, zabawa andrzejkowa. W 2018 roku po raz pierwszy rodzice dzieci z Klubu „Wesoła Gromadka” </w:t>
      </w:r>
      <w:r w:rsidR="005051A9">
        <w:rPr>
          <w:rFonts w:ascii="Times New Roman" w:hAnsi="Times New Roman" w:cs="Times New Roman"/>
          <w:sz w:val="24"/>
          <w:szCs w:val="24"/>
        </w:rPr>
        <w:br/>
      </w:r>
      <w:r w:rsidRPr="003F7472">
        <w:rPr>
          <w:rFonts w:ascii="Times New Roman" w:hAnsi="Times New Roman" w:cs="Times New Roman"/>
          <w:sz w:val="24"/>
          <w:szCs w:val="24"/>
        </w:rPr>
        <w:t xml:space="preserve">z okazji Dnia Dziecka zorganizowali inscenizację wiersza Juliana Tuwima pt. „Rzepka”. </w:t>
      </w:r>
      <w:r w:rsidR="005051A9">
        <w:rPr>
          <w:rFonts w:ascii="Times New Roman" w:hAnsi="Times New Roman" w:cs="Times New Roman"/>
          <w:sz w:val="24"/>
          <w:szCs w:val="24"/>
        </w:rPr>
        <w:br/>
      </w:r>
      <w:r w:rsidRPr="003F7472">
        <w:rPr>
          <w:rFonts w:ascii="Times New Roman" w:hAnsi="Times New Roman" w:cs="Times New Roman"/>
          <w:sz w:val="24"/>
          <w:szCs w:val="24"/>
        </w:rPr>
        <w:t xml:space="preserve">W przedstawieniu udział wzięli także pracownicy MOPS (dyrekcja, pracownicy Zespołu ds. </w:t>
      </w:r>
      <w:r w:rsidRPr="003F7472">
        <w:rPr>
          <w:rFonts w:ascii="Times New Roman" w:hAnsi="Times New Roman" w:cs="Times New Roman"/>
          <w:sz w:val="24"/>
          <w:szCs w:val="24"/>
        </w:rPr>
        <w:lastRenderedPageBreak/>
        <w:t xml:space="preserve">Organizowania Społeczności Lokalnej). W tym dniu Restauracja </w:t>
      </w:r>
      <w:proofErr w:type="spellStart"/>
      <w:r w:rsidRPr="003F7472">
        <w:rPr>
          <w:rFonts w:ascii="Times New Roman" w:hAnsi="Times New Roman" w:cs="Times New Roman"/>
          <w:sz w:val="24"/>
          <w:szCs w:val="24"/>
        </w:rPr>
        <w:t>McDonald`s</w:t>
      </w:r>
      <w:proofErr w:type="spellEnd"/>
      <w:r w:rsidRPr="003F7472">
        <w:rPr>
          <w:rFonts w:ascii="Times New Roman" w:hAnsi="Times New Roman" w:cs="Times New Roman"/>
          <w:sz w:val="24"/>
          <w:szCs w:val="24"/>
        </w:rPr>
        <w:t xml:space="preserve"> ufundowała wszystkim klubowiczom zestawy Happy </w:t>
      </w:r>
      <w:proofErr w:type="spellStart"/>
      <w:r w:rsidRPr="003F7472">
        <w:rPr>
          <w:rFonts w:ascii="Times New Roman" w:hAnsi="Times New Roman" w:cs="Times New Roman"/>
          <w:sz w:val="24"/>
          <w:szCs w:val="24"/>
        </w:rPr>
        <w:t>Meal</w:t>
      </w:r>
      <w:proofErr w:type="spellEnd"/>
      <w:r w:rsidRPr="003F7472">
        <w:rPr>
          <w:rFonts w:ascii="Times New Roman" w:hAnsi="Times New Roman" w:cs="Times New Roman"/>
          <w:sz w:val="24"/>
          <w:szCs w:val="24"/>
        </w:rPr>
        <w:t xml:space="preserve"> ze swojego menu.</w:t>
      </w:r>
    </w:p>
    <w:p w14:paraId="34EF6475" w14:textId="77777777" w:rsidR="006A2759" w:rsidRPr="005E7271" w:rsidRDefault="006A2759" w:rsidP="006A2759">
      <w:pPr>
        <w:autoSpaceDE w:val="0"/>
        <w:autoSpaceDN w:val="0"/>
        <w:adjustRightInd w:val="0"/>
        <w:spacing w:after="0" w:line="240" w:lineRule="auto"/>
        <w:jc w:val="both"/>
        <w:rPr>
          <w:rFonts w:ascii="Times New Roman" w:hAnsi="Times New Roman" w:cs="Times New Roman"/>
          <w:sz w:val="24"/>
          <w:szCs w:val="24"/>
        </w:rPr>
      </w:pPr>
    </w:p>
    <w:p w14:paraId="5EEDA82E" w14:textId="77777777" w:rsidR="003026D4" w:rsidRDefault="006A2759" w:rsidP="006A2759">
      <w:pPr>
        <w:autoSpaceDE w:val="0"/>
        <w:autoSpaceDN w:val="0"/>
        <w:adjustRightInd w:val="0"/>
        <w:spacing w:after="0" w:line="240" w:lineRule="auto"/>
        <w:jc w:val="both"/>
        <w:rPr>
          <w:rFonts w:ascii="Times New Roman" w:hAnsi="Times New Roman" w:cs="Times New Roman"/>
          <w:sz w:val="24"/>
          <w:szCs w:val="24"/>
        </w:rPr>
      </w:pPr>
      <w:r w:rsidRPr="006A2759">
        <w:rPr>
          <w:rFonts w:ascii="Times New Roman" w:hAnsi="Times New Roman" w:cs="Times New Roman"/>
          <w:noProof/>
          <w:sz w:val="24"/>
          <w:szCs w:val="24"/>
          <w:lang w:eastAsia="pl-PL"/>
        </w:rPr>
        <w:drawing>
          <wp:inline distT="0" distB="0" distL="0" distR="0" wp14:anchorId="619F910D" wp14:editId="418C91EA">
            <wp:extent cx="5695950" cy="3467100"/>
            <wp:effectExtent l="19050" t="0" r="0" b="0"/>
            <wp:docPr id="8" name="Obraz 6" descr="D:\zdjęcia OSL 2018\spotkanie jajeczko 27.03.2018\DSC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djęcia OSL 2018\spotkanie jajeczko 27.03.2018\DSC_2010.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704646" cy="3472393"/>
                    </a:xfrm>
                    <a:prstGeom prst="rect">
                      <a:avLst/>
                    </a:prstGeom>
                    <a:noFill/>
                    <a:ln>
                      <a:noFill/>
                    </a:ln>
                  </pic:spPr>
                </pic:pic>
              </a:graphicData>
            </a:graphic>
          </wp:inline>
        </w:drawing>
      </w:r>
    </w:p>
    <w:p w14:paraId="5E59D815" w14:textId="77777777" w:rsidR="006A2759" w:rsidRPr="003F7472" w:rsidRDefault="006A2759" w:rsidP="006A2759">
      <w:pPr>
        <w:spacing w:after="0"/>
        <w:jc w:val="both"/>
        <w:rPr>
          <w:rFonts w:ascii="Times New Roman" w:hAnsi="Times New Roman" w:cs="Times New Roman"/>
          <w:i/>
          <w:sz w:val="24"/>
          <w:szCs w:val="24"/>
        </w:rPr>
      </w:pPr>
      <w:r w:rsidRPr="003F7472">
        <w:rPr>
          <w:rFonts w:ascii="Times New Roman" w:hAnsi="Times New Roman" w:cs="Times New Roman"/>
          <w:i/>
          <w:sz w:val="24"/>
          <w:szCs w:val="24"/>
        </w:rPr>
        <w:t>Spotkanie wielkanocne w Klubie Wesoła Gromadka.</w:t>
      </w:r>
    </w:p>
    <w:p w14:paraId="37C382A2" w14:textId="77777777" w:rsidR="006A2759" w:rsidRDefault="006A2759" w:rsidP="006A2759">
      <w:pPr>
        <w:spacing w:after="0"/>
        <w:jc w:val="both"/>
        <w:rPr>
          <w:rFonts w:ascii="Times New Roman" w:hAnsi="Times New Roman" w:cs="Times New Roman"/>
          <w:sz w:val="24"/>
          <w:szCs w:val="24"/>
        </w:rPr>
      </w:pPr>
    </w:p>
    <w:p w14:paraId="627754FF" w14:textId="77777777" w:rsidR="006A2759" w:rsidRPr="003F7472" w:rsidRDefault="006A2759" w:rsidP="006A2759">
      <w:pPr>
        <w:spacing w:after="0"/>
        <w:jc w:val="both"/>
        <w:rPr>
          <w:rFonts w:ascii="Times New Roman" w:hAnsi="Times New Roman" w:cs="Times New Roman"/>
          <w:sz w:val="24"/>
          <w:szCs w:val="24"/>
        </w:rPr>
      </w:pPr>
      <w:r w:rsidRPr="006A2759">
        <w:rPr>
          <w:rFonts w:ascii="Times New Roman" w:hAnsi="Times New Roman" w:cs="Times New Roman"/>
          <w:noProof/>
          <w:sz w:val="24"/>
          <w:szCs w:val="24"/>
          <w:lang w:eastAsia="pl-PL"/>
        </w:rPr>
        <w:drawing>
          <wp:inline distT="0" distB="0" distL="0" distR="0" wp14:anchorId="48C690F4" wp14:editId="5992C948">
            <wp:extent cx="5695950" cy="3152775"/>
            <wp:effectExtent l="0" t="0" r="0" b="9525"/>
            <wp:docPr id="9" name="Obraz 8" descr="C:\Users\achrusciel.MOPS\Desktop\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hrusciel.MOPS\Desktop\DSC_0178.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702485" cy="3156392"/>
                    </a:xfrm>
                    <a:prstGeom prst="rect">
                      <a:avLst/>
                    </a:prstGeom>
                    <a:noFill/>
                    <a:ln>
                      <a:noFill/>
                    </a:ln>
                  </pic:spPr>
                </pic:pic>
              </a:graphicData>
            </a:graphic>
          </wp:inline>
        </w:drawing>
      </w:r>
    </w:p>
    <w:p w14:paraId="170493CE" w14:textId="77777777" w:rsidR="006A2759" w:rsidRPr="003F7472" w:rsidRDefault="006A2759" w:rsidP="006A2759">
      <w:pPr>
        <w:spacing w:after="0"/>
        <w:jc w:val="both"/>
        <w:rPr>
          <w:rFonts w:ascii="Times New Roman" w:hAnsi="Times New Roman" w:cs="Times New Roman"/>
          <w:i/>
          <w:sz w:val="24"/>
          <w:szCs w:val="24"/>
        </w:rPr>
      </w:pPr>
      <w:r w:rsidRPr="003F7472">
        <w:rPr>
          <w:rFonts w:ascii="Times New Roman" w:hAnsi="Times New Roman" w:cs="Times New Roman"/>
          <w:i/>
          <w:sz w:val="24"/>
          <w:szCs w:val="24"/>
        </w:rPr>
        <w:t>Przedstawienie „Rzepka” z okazji Dnia dziecka w wykonaniu rodziców i pracowników MOPS.</w:t>
      </w:r>
    </w:p>
    <w:p w14:paraId="25A6FF28" w14:textId="77777777" w:rsidR="006A2759" w:rsidRPr="003F7472" w:rsidRDefault="006A2759" w:rsidP="006A2759">
      <w:pPr>
        <w:spacing w:after="0"/>
        <w:ind w:firstLine="357"/>
        <w:jc w:val="both"/>
        <w:rPr>
          <w:rFonts w:ascii="Times New Roman" w:hAnsi="Times New Roman" w:cs="Times New Roman"/>
          <w:sz w:val="24"/>
          <w:szCs w:val="24"/>
        </w:rPr>
      </w:pPr>
      <w:r w:rsidRPr="003F7472">
        <w:rPr>
          <w:rFonts w:ascii="Times New Roman" w:hAnsi="Times New Roman" w:cs="Times New Roman"/>
          <w:sz w:val="24"/>
          <w:szCs w:val="24"/>
        </w:rPr>
        <w:lastRenderedPageBreak/>
        <w:t xml:space="preserve">Wyróżniające się na tle innych projektów i inicjatyw są te realizowane w okresie przedświątecznym, tj. </w:t>
      </w:r>
      <w:r w:rsidRPr="003F7472">
        <w:rPr>
          <w:rFonts w:ascii="Times New Roman" w:hAnsi="Times New Roman" w:cs="Times New Roman"/>
          <w:b/>
          <w:sz w:val="24"/>
          <w:szCs w:val="24"/>
        </w:rPr>
        <w:t>„</w:t>
      </w:r>
      <w:r w:rsidRPr="003F7472">
        <w:rPr>
          <w:rFonts w:ascii="Times New Roman" w:hAnsi="Times New Roman" w:cs="Times New Roman"/>
          <w:sz w:val="24"/>
          <w:szCs w:val="24"/>
        </w:rPr>
        <w:t xml:space="preserve">Mikołajki w Klubie Wesoła Gromadka” oraz „Mikołajki z bajki”. </w:t>
      </w:r>
    </w:p>
    <w:p w14:paraId="129779A6" w14:textId="77777777" w:rsidR="006A2759" w:rsidRPr="003F7472" w:rsidRDefault="006A2759" w:rsidP="006A2759">
      <w:pPr>
        <w:spacing w:after="0"/>
        <w:ind w:firstLine="360"/>
        <w:jc w:val="both"/>
        <w:rPr>
          <w:rFonts w:ascii="Times New Roman" w:hAnsi="Times New Roman" w:cs="Times New Roman"/>
          <w:b/>
          <w:sz w:val="24"/>
          <w:szCs w:val="24"/>
        </w:rPr>
      </w:pPr>
    </w:p>
    <w:p w14:paraId="5822A028" w14:textId="77777777" w:rsidR="006A2759" w:rsidRPr="003F7472" w:rsidRDefault="006A2759" w:rsidP="006A2759">
      <w:pPr>
        <w:spacing w:after="0"/>
        <w:ind w:firstLine="360"/>
        <w:jc w:val="both"/>
        <w:rPr>
          <w:rFonts w:ascii="Times New Roman" w:hAnsi="Times New Roman" w:cs="Times New Roman"/>
          <w:b/>
          <w:sz w:val="24"/>
          <w:szCs w:val="24"/>
        </w:rPr>
      </w:pPr>
      <w:r w:rsidRPr="003F7472">
        <w:rPr>
          <w:rFonts w:ascii="Times New Roman" w:hAnsi="Times New Roman" w:cs="Times New Roman"/>
          <w:b/>
          <w:sz w:val="24"/>
          <w:szCs w:val="24"/>
        </w:rPr>
        <w:t xml:space="preserve">Akcja charytatywna „Mikołajki z bajki” </w:t>
      </w:r>
    </w:p>
    <w:p w14:paraId="436709FB" w14:textId="77777777" w:rsidR="006A2759" w:rsidRPr="003F7472" w:rsidRDefault="006A2759" w:rsidP="006A2759">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Akcja „Mikołajki z bajki” jest organizowana już po raz czwarty przez Zespół ds. organizowania społeczności lokalnej. Głównym celem akcji jest sprawienie wielkiej radości dzieciom w okresie świątecznym poprzez spełnienie ich małych marzeń. Akcja skierowana została do najmłodszych uczestników Klubu Wesoła Gromadka. </w:t>
      </w:r>
    </w:p>
    <w:p w14:paraId="62F6A7CA" w14:textId="77777777" w:rsidR="006A2759" w:rsidRPr="003F7472" w:rsidRDefault="006A2759" w:rsidP="006A2759">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W miesiącu listopadzie 2018 r.  dzieci pisały lub rysowały  listy do Mikołaja, które następnie wrzuciły do mikołajkowej skrzynki pocztowej w Klubie Wesoła Gromadka. </w:t>
      </w:r>
    </w:p>
    <w:p w14:paraId="2B8FE6C5" w14:textId="77777777" w:rsidR="006A2759" w:rsidRPr="003F7472" w:rsidRDefault="006A2759" w:rsidP="006A2759">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Kolejny rok przekonujemy się, że akcja nasza znajduje uznanie wśród stalowowolskich instytucji i firm tj. THONI </w:t>
      </w:r>
      <w:proofErr w:type="spellStart"/>
      <w:r w:rsidRPr="003F7472">
        <w:rPr>
          <w:rFonts w:ascii="Times New Roman" w:hAnsi="Times New Roman" w:cs="Times New Roman"/>
          <w:sz w:val="24"/>
          <w:szCs w:val="24"/>
        </w:rPr>
        <w:t>Alutek</w:t>
      </w:r>
      <w:proofErr w:type="spellEnd"/>
      <w:r w:rsidRPr="003F7472">
        <w:rPr>
          <w:rFonts w:ascii="Times New Roman" w:hAnsi="Times New Roman" w:cs="Times New Roman"/>
          <w:sz w:val="24"/>
          <w:szCs w:val="24"/>
        </w:rPr>
        <w:t xml:space="preserve"> Sp. z o.o., Miejski Zakład Komunalny Sp. z o.o. oraz Przedsiębiorstwo Energetyki Cieplnej Sp. z.o.o. Dzięki ich zaangażowaniu i wsparciu udało się przygotować 25 paczek wypełnionych słodyczami, zabawkami i artykułami szkolnymi. Wśród zabawek znalazły się klocki Lego, wózki i lalki, samochody, gry, puzzle, tablice magnetyczne</w:t>
      </w:r>
      <w:r w:rsidR="008D1587">
        <w:rPr>
          <w:rFonts w:ascii="Times New Roman" w:hAnsi="Times New Roman" w:cs="Times New Roman"/>
          <w:sz w:val="24"/>
          <w:szCs w:val="24"/>
        </w:rPr>
        <w:t xml:space="preserve"> </w:t>
      </w:r>
      <w:r w:rsidRPr="003F7472">
        <w:rPr>
          <w:rFonts w:ascii="Times New Roman" w:hAnsi="Times New Roman" w:cs="Times New Roman"/>
          <w:sz w:val="24"/>
          <w:szCs w:val="24"/>
        </w:rPr>
        <w:t xml:space="preserve"> i wiele innych wymarzonych zabawek.  </w:t>
      </w:r>
    </w:p>
    <w:p w14:paraId="4A94ED1B" w14:textId="77777777" w:rsidR="006A2759" w:rsidRPr="003F7472" w:rsidRDefault="006A2759" w:rsidP="006A2759">
      <w:pPr>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Wyjątkowy prezent  sprawiła nam firma IKEA  </w:t>
      </w:r>
      <w:proofErr w:type="spellStart"/>
      <w:r w:rsidRPr="003F7472">
        <w:rPr>
          <w:rFonts w:ascii="Times New Roman" w:hAnsi="Times New Roman" w:cs="Times New Roman"/>
          <w:sz w:val="24"/>
          <w:szCs w:val="24"/>
        </w:rPr>
        <w:t>Industry</w:t>
      </w:r>
      <w:proofErr w:type="spellEnd"/>
      <w:r w:rsidRPr="003F7472">
        <w:rPr>
          <w:rFonts w:ascii="Times New Roman" w:hAnsi="Times New Roman" w:cs="Times New Roman"/>
          <w:sz w:val="24"/>
          <w:szCs w:val="24"/>
        </w:rPr>
        <w:t xml:space="preserve"> Poland, która zadeklarowała zakup nowych mebli i wyposażenia do Klubu Wesoła Gromadka.  Większość mebli została pozyskana od osób prywatnych i organizacji pozarządowych. Zarówno ściany jak i meble są</w:t>
      </w:r>
      <w:r w:rsidRPr="003F7472">
        <w:rPr>
          <w:rFonts w:ascii="Times New Roman" w:hAnsi="Times New Roman" w:cs="Times New Roman"/>
          <w:sz w:val="24"/>
          <w:szCs w:val="24"/>
        </w:rPr>
        <w:br/>
        <w:t xml:space="preserve">w złym stanie i miejsce to wymaga remontu. Z tego właśnie powodu Pani Natalia Macko – Studio Wymiar Architektura Wnętrz nieodpłatnie przygotowała dla Klubu projekt nawiązujący do wszystkich zgłaszanych potrzeb. W grudniu otrzymaliśmy decyzję firmy IKEA </w:t>
      </w:r>
      <w:proofErr w:type="spellStart"/>
      <w:r w:rsidRPr="003F7472">
        <w:rPr>
          <w:rFonts w:ascii="Times New Roman" w:hAnsi="Times New Roman" w:cs="Times New Roman"/>
          <w:sz w:val="24"/>
          <w:szCs w:val="24"/>
        </w:rPr>
        <w:t>Indrustry</w:t>
      </w:r>
      <w:proofErr w:type="spellEnd"/>
      <w:r w:rsidRPr="003F7472">
        <w:rPr>
          <w:rFonts w:ascii="Times New Roman" w:hAnsi="Times New Roman" w:cs="Times New Roman"/>
          <w:sz w:val="24"/>
          <w:szCs w:val="24"/>
        </w:rPr>
        <w:t xml:space="preserve"> Poland w sprawie przekazania meble zgodnie z projektem. Ponadto firma zadeklarował pomoc w składaniu regałów.</w:t>
      </w:r>
    </w:p>
    <w:p w14:paraId="4E5900F8" w14:textId="77777777" w:rsidR="006A2759" w:rsidRPr="003F7472" w:rsidRDefault="006A2759" w:rsidP="006A2759">
      <w:pPr>
        <w:spacing w:after="0"/>
        <w:ind w:firstLine="357"/>
        <w:jc w:val="both"/>
        <w:rPr>
          <w:rFonts w:ascii="Times New Roman" w:hAnsi="Times New Roman" w:cs="Times New Roman"/>
          <w:b/>
          <w:color w:val="000000" w:themeColor="text1"/>
          <w:sz w:val="24"/>
          <w:szCs w:val="24"/>
        </w:rPr>
      </w:pPr>
      <w:r w:rsidRPr="003F7472">
        <w:rPr>
          <w:rFonts w:ascii="Times New Roman" w:hAnsi="Times New Roman" w:cs="Times New Roman"/>
          <w:b/>
          <w:color w:val="000000" w:themeColor="text1"/>
          <w:sz w:val="24"/>
          <w:szCs w:val="24"/>
        </w:rPr>
        <w:t>„Mikołajki w Klubie Wesoła Gromadka”</w:t>
      </w:r>
    </w:p>
    <w:p w14:paraId="478713F8" w14:textId="77777777" w:rsidR="006A2759" w:rsidRPr="003F7472" w:rsidRDefault="006A2759" w:rsidP="006A2759">
      <w:pPr>
        <w:spacing w:after="0"/>
        <w:ind w:firstLine="357"/>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Firmy, które mają swoje siedziby na terenie Stalowej Woli przygotowały dla dzieci</w:t>
      </w:r>
    </w:p>
    <w:p w14:paraId="2415DDD3" w14:textId="77777777" w:rsidR="006A2759" w:rsidRPr="003F7472" w:rsidRDefault="006A2759" w:rsidP="006A2759">
      <w:pPr>
        <w:spacing w:after="0"/>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 xml:space="preserve">z Klubu Wesoła Gromadka upominki mikołajkowe tak firma </w:t>
      </w:r>
      <w:proofErr w:type="spellStart"/>
      <w:r w:rsidRPr="003F7472">
        <w:rPr>
          <w:rFonts w:ascii="Times New Roman" w:hAnsi="Times New Roman" w:cs="Times New Roman"/>
          <w:color w:val="000000" w:themeColor="text1"/>
          <w:sz w:val="24"/>
          <w:szCs w:val="24"/>
        </w:rPr>
        <w:t>Thoni</w:t>
      </w:r>
      <w:proofErr w:type="spellEnd"/>
      <w:r w:rsidRPr="003F7472">
        <w:rPr>
          <w:rFonts w:ascii="Times New Roman" w:hAnsi="Times New Roman" w:cs="Times New Roman"/>
          <w:color w:val="000000" w:themeColor="text1"/>
          <w:sz w:val="24"/>
          <w:szCs w:val="24"/>
        </w:rPr>
        <w:t xml:space="preserve"> </w:t>
      </w:r>
      <w:proofErr w:type="spellStart"/>
      <w:r w:rsidRPr="003F7472">
        <w:rPr>
          <w:rFonts w:ascii="Times New Roman" w:hAnsi="Times New Roman" w:cs="Times New Roman"/>
          <w:color w:val="000000" w:themeColor="text1"/>
          <w:sz w:val="24"/>
          <w:szCs w:val="24"/>
        </w:rPr>
        <w:t>Alutec</w:t>
      </w:r>
      <w:proofErr w:type="spellEnd"/>
      <w:r w:rsidRPr="003F7472">
        <w:rPr>
          <w:rFonts w:ascii="Times New Roman" w:hAnsi="Times New Roman" w:cs="Times New Roman"/>
          <w:color w:val="000000" w:themeColor="text1"/>
          <w:sz w:val="24"/>
          <w:szCs w:val="24"/>
        </w:rPr>
        <w:t xml:space="preserve"> Sp. z o.o. przekazała zabawki do Klubu, </w:t>
      </w:r>
      <w:r w:rsidRPr="003F7472">
        <w:rPr>
          <w:rFonts w:ascii="Times New Roman" w:eastAsia="Times New Roman" w:hAnsi="Times New Roman" w:cs="Times New Roman"/>
          <w:sz w:val="24"/>
          <w:szCs w:val="24"/>
          <w:lang w:eastAsia="pl-PL"/>
        </w:rPr>
        <w:t xml:space="preserve">TESCO i </w:t>
      </w:r>
      <w:proofErr w:type="spellStart"/>
      <w:r w:rsidRPr="003F7472">
        <w:rPr>
          <w:rFonts w:ascii="Times New Roman" w:hAnsi="Times New Roman" w:cs="Times New Roman"/>
          <w:color w:val="000000" w:themeColor="text1"/>
          <w:sz w:val="24"/>
          <w:szCs w:val="24"/>
        </w:rPr>
        <w:t>Skarem</w:t>
      </w:r>
      <w:proofErr w:type="spellEnd"/>
      <w:r w:rsidRPr="003F7472">
        <w:rPr>
          <w:rFonts w:ascii="Times New Roman" w:hAnsi="Times New Roman" w:cs="Times New Roman"/>
          <w:color w:val="000000" w:themeColor="text1"/>
          <w:sz w:val="24"/>
          <w:szCs w:val="24"/>
        </w:rPr>
        <w:t xml:space="preserve"> Sp. z o.o. po </w:t>
      </w:r>
      <w:r w:rsidRPr="003F7472">
        <w:rPr>
          <w:rFonts w:ascii="Times New Roman" w:eastAsia="Times New Roman" w:hAnsi="Times New Roman" w:cs="Times New Roman"/>
          <w:sz w:val="24"/>
          <w:szCs w:val="24"/>
          <w:lang w:eastAsia="pl-PL"/>
        </w:rPr>
        <w:t xml:space="preserve">25 paczek ze słodyczami. Darczyńcy pojawili się w Klubie „Wesoła gromadka” w dniu 6 grudnia 2018 r. Razem z nimi zaproszony został Mikołaj, które przekazał prezenty w ich imieniu dzieciom. </w:t>
      </w:r>
    </w:p>
    <w:p w14:paraId="75EB9B20" w14:textId="77777777" w:rsidR="006A2759" w:rsidRPr="003F7472" w:rsidRDefault="006A2759" w:rsidP="006A2759">
      <w:pPr>
        <w:spacing w:after="0"/>
        <w:ind w:firstLine="708"/>
        <w:jc w:val="both"/>
        <w:rPr>
          <w:rFonts w:ascii="Times New Roman" w:hAnsi="Times New Roman" w:cs="Times New Roman"/>
          <w:b/>
          <w:color w:val="000000" w:themeColor="text1"/>
          <w:sz w:val="24"/>
          <w:szCs w:val="24"/>
        </w:rPr>
      </w:pPr>
    </w:p>
    <w:p w14:paraId="6AAB12A8" w14:textId="77777777" w:rsidR="006A2759" w:rsidRPr="003F7472" w:rsidRDefault="006A2759" w:rsidP="006A2759">
      <w:pPr>
        <w:spacing w:after="0"/>
        <w:ind w:firstLine="708"/>
        <w:jc w:val="both"/>
        <w:rPr>
          <w:rFonts w:ascii="Times New Roman" w:hAnsi="Times New Roman" w:cs="Times New Roman"/>
          <w:b/>
          <w:color w:val="000000" w:themeColor="text1"/>
          <w:sz w:val="24"/>
          <w:szCs w:val="24"/>
        </w:rPr>
      </w:pPr>
      <w:r w:rsidRPr="003F7472">
        <w:rPr>
          <w:rFonts w:ascii="Times New Roman" w:hAnsi="Times New Roman" w:cs="Times New Roman"/>
          <w:b/>
          <w:color w:val="000000" w:themeColor="text1"/>
          <w:sz w:val="24"/>
          <w:szCs w:val="24"/>
        </w:rPr>
        <w:t>Spotkanie wigilijne Wesołej Gromadki</w:t>
      </w:r>
    </w:p>
    <w:p w14:paraId="3FF7B6EF" w14:textId="77777777" w:rsidR="006A2759" w:rsidRPr="003F7472" w:rsidRDefault="006A2759" w:rsidP="006A2759">
      <w:pPr>
        <w:spacing w:after="0"/>
        <w:ind w:firstLine="708"/>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Spotkanie wigilijne już po raz czwarty zostało zorganizowane przez Zespół ds. organizowania społeczności lokalnej. Miejscem spotkania w dniu 18 grudnia 2018 roku była sala  konferencyjna Miejskiego Ośrodka Pomocy Społecznej w Stalowej Woli.</w:t>
      </w:r>
    </w:p>
    <w:p w14:paraId="1D31CAFD" w14:textId="77777777" w:rsidR="006A2759" w:rsidRPr="003F7472" w:rsidRDefault="006A2759" w:rsidP="006A2759">
      <w:pPr>
        <w:spacing w:after="0"/>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 xml:space="preserve">Uroczystość rozpoczęła się występem dzieci, a następnie ks. Mieczysław </w:t>
      </w:r>
      <w:proofErr w:type="spellStart"/>
      <w:r w:rsidRPr="003F7472">
        <w:rPr>
          <w:rFonts w:ascii="Times New Roman" w:eastAsia="Times New Roman" w:hAnsi="Times New Roman" w:cs="Times New Roman"/>
          <w:sz w:val="24"/>
          <w:szCs w:val="24"/>
          <w:lang w:eastAsia="pl-PL"/>
        </w:rPr>
        <w:t>Kucel</w:t>
      </w:r>
      <w:proofErr w:type="spellEnd"/>
      <w:r w:rsidRPr="003F7472">
        <w:rPr>
          <w:rFonts w:ascii="Times New Roman" w:eastAsia="Times New Roman" w:hAnsi="Times New Roman" w:cs="Times New Roman"/>
          <w:sz w:val="24"/>
          <w:szCs w:val="24"/>
          <w:lang w:eastAsia="pl-PL"/>
        </w:rPr>
        <w:t xml:space="preserve"> tradycyjnie odczytał Pismo Święte i poprowadził modlitwę. </w:t>
      </w:r>
      <w:r w:rsidRPr="003F7472">
        <w:rPr>
          <w:rFonts w:ascii="Times New Roman" w:hAnsi="Times New Roman" w:cs="Times New Roman"/>
          <w:sz w:val="24"/>
          <w:szCs w:val="24"/>
        </w:rPr>
        <w:t xml:space="preserve">W spotkaniu wigilijnym uczestniczyli też przedstawiciele Rady Miejskiej  Stalowej Woli, Komendy Powiatowej Policji, Miejskiego Zakładu Komunalnego oraz przedstawiciele mediów.  </w:t>
      </w:r>
      <w:r w:rsidRPr="003F7472">
        <w:rPr>
          <w:rFonts w:ascii="Times New Roman" w:eastAsia="Times New Roman" w:hAnsi="Times New Roman" w:cs="Times New Roman"/>
          <w:sz w:val="24"/>
          <w:szCs w:val="24"/>
          <w:lang w:eastAsia="pl-PL"/>
        </w:rPr>
        <w:t xml:space="preserve">Uczestnicy podzielili się opłatkiem </w:t>
      </w:r>
      <w:r w:rsidRPr="003F7472">
        <w:rPr>
          <w:rFonts w:ascii="Times New Roman" w:eastAsia="Times New Roman" w:hAnsi="Times New Roman" w:cs="Times New Roman"/>
          <w:sz w:val="24"/>
          <w:szCs w:val="24"/>
          <w:lang w:eastAsia="pl-PL"/>
        </w:rPr>
        <w:lastRenderedPageBreak/>
        <w:t>składając sobie przy tej okazji świąteczne życzenia. Następnie wszyscy zasiedli przy wspólnym stole wypełnionym tradycyjnymi potrawami wigilijnymi takimi jak: barszcz</w:t>
      </w:r>
      <w:r w:rsidRPr="003F7472">
        <w:rPr>
          <w:rFonts w:ascii="Times New Roman" w:eastAsia="Times New Roman" w:hAnsi="Times New Roman" w:cs="Times New Roman"/>
          <w:sz w:val="24"/>
          <w:szCs w:val="24"/>
          <w:lang w:eastAsia="pl-PL"/>
        </w:rPr>
        <w:br/>
        <w:t xml:space="preserve"> z uszkami, pierogi, ryba po grecku, śledzie, sałatki oraz wspaniałe wypieki. Jak każdego roku tak i tegoroczna wieczerza wigilijna w całości została przygotowana przez społeczność Klubu „Wesoła Gromadka". Spotkanie opłatkowe zostało połączone z organizowaną akcją „Mikołajki z bajki" skierowaną właśnie do uczestników klubu "Wesoła Gromadka". Przygotowane paczki podarował dzieciom w trakcie spotkania najbardziej wyczekiwany gość - Mikołaj. Radość była ogromna, a przygotowane prezenty wywołały uśmiech na twarzach naszych klubowiczów. Spotkanie upłynęło w miłej, rodzinnej atmosferze, a klimat świąteczny udzielił się wszystkim obecnym po wspólnym odśpiewaniu kolęd. Mikołaj podczas spotkania obdarował drobnymi świątecznymi upominkami także wszystkich zaproszonych gości.</w:t>
      </w:r>
    </w:p>
    <w:p w14:paraId="1A450F6C" w14:textId="77777777" w:rsidR="006A2759" w:rsidRPr="003F7472" w:rsidRDefault="006A2759" w:rsidP="006A2759">
      <w:pPr>
        <w:spacing w:after="0"/>
        <w:jc w:val="both"/>
        <w:rPr>
          <w:rFonts w:ascii="Times New Roman" w:hAnsi="Times New Roman" w:cs="Times New Roman"/>
          <w:sz w:val="24"/>
          <w:szCs w:val="24"/>
        </w:rPr>
      </w:pPr>
      <w:r w:rsidRPr="003F7472">
        <w:rPr>
          <w:rFonts w:ascii="Times New Roman" w:hAnsi="Times New Roman" w:cs="Times New Roman"/>
          <w:sz w:val="24"/>
          <w:szCs w:val="24"/>
        </w:rPr>
        <w:t>Dla dzieci jednak najważniejszym w tym dniu wydarzeniem była wizyta Mikołaja.</w:t>
      </w:r>
    </w:p>
    <w:p w14:paraId="666D6EF5" w14:textId="77777777" w:rsidR="003026D4" w:rsidRDefault="006A2759" w:rsidP="006A2759">
      <w:pPr>
        <w:autoSpaceDE w:val="0"/>
        <w:autoSpaceDN w:val="0"/>
        <w:adjustRightInd w:val="0"/>
        <w:spacing w:after="0" w:line="240" w:lineRule="auto"/>
        <w:jc w:val="both"/>
        <w:rPr>
          <w:rFonts w:ascii="Times New Roman" w:hAnsi="Times New Roman" w:cs="Times New Roman"/>
          <w:sz w:val="24"/>
          <w:szCs w:val="24"/>
        </w:rPr>
      </w:pPr>
      <w:r w:rsidRPr="006A2759">
        <w:rPr>
          <w:rFonts w:ascii="Times New Roman" w:hAnsi="Times New Roman" w:cs="Times New Roman"/>
          <w:noProof/>
          <w:sz w:val="24"/>
          <w:szCs w:val="24"/>
          <w:lang w:eastAsia="pl-PL"/>
        </w:rPr>
        <w:drawing>
          <wp:inline distT="0" distB="0" distL="0" distR="0" wp14:anchorId="7E75ED4F" wp14:editId="0D1DE830">
            <wp:extent cx="4614736" cy="3040380"/>
            <wp:effectExtent l="0" t="0" r="0" b="7620"/>
            <wp:docPr id="31" name="Obraz 31" descr="Obraz może zawierać: 1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braz może zawierać: 1 osoba"/>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617247" cy="3042034"/>
                    </a:xfrm>
                    <a:prstGeom prst="rect">
                      <a:avLst/>
                    </a:prstGeom>
                    <a:noFill/>
                    <a:ln>
                      <a:noFill/>
                    </a:ln>
                  </pic:spPr>
                </pic:pic>
              </a:graphicData>
            </a:graphic>
          </wp:inline>
        </w:drawing>
      </w:r>
    </w:p>
    <w:p w14:paraId="0F46AD36" w14:textId="77777777" w:rsidR="006A2759" w:rsidRPr="003F7472" w:rsidRDefault="006A2759" w:rsidP="006A2759">
      <w:pPr>
        <w:spacing w:after="0"/>
        <w:jc w:val="both"/>
        <w:rPr>
          <w:rFonts w:ascii="Times New Roman" w:hAnsi="Times New Roman" w:cs="Times New Roman"/>
          <w:i/>
          <w:sz w:val="24"/>
          <w:szCs w:val="24"/>
        </w:rPr>
      </w:pPr>
      <w:r w:rsidRPr="003F7472">
        <w:rPr>
          <w:rFonts w:ascii="Times New Roman" w:hAnsi="Times New Roman" w:cs="Times New Roman"/>
          <w:i/>
          <w:sz w:val="24"/>
          <w:szCs w:val="24"/>
        </w:rPr>
        <w:t>Akcja charytatywna „Mikołajki z bajki”.</w:t>
      </w:r>
    </w:p>
    <w:p w14:paraId="256F9BED" w14:textId="77777777" w:rsidR="003026D4" w:rsidRDefault="006A2759" w:rsidP="005E7271">
      <w:pPr>
        <w:pStyle w:val="Bezodstpw"/>
        <w:ind w:firstLine="708"/>
        <w:jc w:val="both"/>
        <w:rPr>
          <w:rFonts w:ascii="Times New Roman" w:hAnsi="Times New Roman" w:cs="Times New Roman"/>
          <w:sz w:val="24"/>
          <w:szCs w:val="24"/>
        </w:rPr>
      </w:pPr>
      <w:r w:rsidRPr="006A2759">
        <w:rPr>
          <w:rFonts w:ascii="Times New Roman" w:hAnsi="Times New Roman" w:cs="Times New Roman"/>
          <w:noProof/>
          <w:sz w:val="24"/>
          <w:szCs w:val="24"/>
          <w:lang w:eastAsia="pl-PL"/>
        </w:rPr>
        <w:lastRenderedPageBreak/>
        <w:drawing>
          <wp:inline distT="0" distB="0" distL="0" distR="0" wp14:anchorId="4F612FE9" wp14:editId="5E77D981">
            <wp:extent cx="4643952" cy="3108960"/>
            <wp:effectExtent l="0" t="0" r="4445" b="0"/>
            <wp:docPr id="10" name="Obraz 19" descr="D:\spotkanie wililijne 2018\DSC_0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potkanie wililijne 2018\DSC_091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645007" cy="3109666"/>
                    </a:xfrm>
                    <a:prstGeom prst="rect">
                      <a:avLst/>
                    </a:prstGeom>
                    <a:noFill/>
                    <a:ln>
                      <a:noFill/>
                    </a:ln>
                  </pic:spPr>
                </pic:pic>
              </a:graphicData>
            </a:graphic>
          </wp:inline>
        </w:drawing>
      </w:r>
    </w:p>
    <w:p w14:paraId="45BDAC7D" w14:textId="77777777" w:rsidR="006A2759" w:rsidRPr="003F7472" w:rsidRDefault="006A2759" w:rsidP="006A2759">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 xml:space="preserve">Spotkanie wigilijne. </w:t>
      </w:r>
    </w:p>
    <w:p w14:paraId="188F05A3" w14:textId="77777777" w:rsidR="006A2759" w:rsidRDefault="006A2759" w:rsidP="006A2759">
      <w:pPr>
        <w:spacing w:after="0"/>
        <w:ind w:firstLine="357"/>
        <w:jc w:val="both"/>
        <w:rPr>
          <w:rFonts w:ascii="Times New Roman" w:hAnsi="Times New Roman" w:cs="Times New Roman"/>
          <w:sz w:val="24"/>
          <w:szCs w:val="24"/>
        </w:rPr>
      </w:pPr>
    </w:p>
    <w:p w14:paraId="41D809F8" w14:textId="3FD29617" w:rsidR="006A2759" w:rsidRDefault="006A2759" w:rsidP="006A2759">
      <w:pPr>
        <w:spacing w:after="0"/>
        <w:ind w:firstLine="357"/>
        <w:jc w:val="both"/>
        <w:rPr>
          <w:rFonts w:ascii="Times New Roman" w:hAnsi="Times New Roman" w:cs="Times New Roman"/>
          <w:sz w:val="24"/>
          <w:szCs w:val="24"/>
        </w:rPr>
      </w:pPr>
      <w:r w:rsidRPr="003F7472">
        <w:rPr>
          <w:rFonts w:ascii="Times New Roman" w:hAnsi="Times New Roman" w:cs="Times New Roman"/>
          <w:sz w:val="24"/>
          <w:szCs w:val="24"/>
        </w:rPr>
        <w:t xml:space="preserve">Lokal w którym mieści się Klub Wesoła Gromadka, to miejsce otwarte i dedykowane wszystkim mieszkańcom, wyodrębnionej części Osiedla Fabrycznego. W ramach osiedlowych spotkań odbyły się warsztaty zdobienia plam wielkanocnych, spotkanie z okazji Dnia Kobiet połączone w z warsztatami </w:t>
      </w:r>
      <w:proofErr w:type="spellStart"/>
      <w:r w:rsidRPr="003F7472">
        <w:rPr>
          <w:rFonts w:ascii="Times New Roman" w:hAnsi="Times New Roman" w:cs="Times New Roman"/>
          <w:sz w:val="24"/>
          <w:szCs w:val="24"/>
        </w:rPr>
        <w:t>decoupage</w:t>
      </w:r>
      <w:proofErr w:type="spellEnd"/>
      <w:r w:rsidRPr="003F7472">
        <w:rPr>
          <w:rFonts w:ascii="Times New Roman" w:hAnsi="Times New Roman" w:cs="Times New Roman"/>
          <w:sz w:val="24"/>
          <w:szCs w:val="24"/>
        </w:rPr>
        <w:t xml:space="preserve">, cykl spotkań „Sąsiedzkie pasje - czyli spotkania </w:t>
      </w:r>
      <w:r w:rsidR="00DB0AC5">
        <w:rPr>
          <w:rFonts w:ascii="Times New Roman" w:hAnsi="Times New Roman" w:cs="Times New Roman"/>
          <w:sz w:val="24"/>
          <w:szCs w:val="24"/>
        </w:rPr>
        <w:br/>
      </w:r>
      <w:r w:rsidRPr="003F7472">
        <w:rPr>
          <w:rFonts w:ascii="Times New Roman" w:hAnsi="Times New Roman" w:cs="Times New Roman"/>
          <w:sz w:val="24"/>
          <w:szCs w:val="24"/>
        </w:rPr>
        <w:t xml:space="preserve">z pomysłem” podczas których odbywały się warsztaty kreatywne. W ramach współpracy </w:t>
      </w:r>
      <w:r w:rsidR="00DB0AC5">
        <w:rPr>
          <w:rFonts w:ascii="Times New Roman" w:hAnsi="Times New Roman" w:cs="Times New Roman"/>
          <w:sz w:val="24"/>
          <w:szCs w:val="24"/>
        </w:rPr>
        <w:br/>
      </w:r>
      <w:r w:rsidRPr="003F7472">
        <w:rPr>
          <w:rFonts w:ascii="Times New Roman" w:hAnsi="Times New Roman" w:cs="Times New Roman"/>
          <w:sz w:val="24"/>
          <w:szCs w:val="24"/>
        </w:rPr>
        <w:t>z Klubem Integracji Społecznej i Centrum Kształcenia Ustawicznego i Ośrodkiem Dokształcania i Doskonalenia Zawodowego zorganizowano dla kobiet  warsztaty „Wizaż mój wizerunek”.</w:t>
      </w:r>
    </w:p>
    <w:p w14:paraId="18033B13" w14:textId="77777777" w:rsidR="006A2759" w:rsidRDefault="006A2759" w:rsidP="006A2759">
      <w:pPr>
        <w:spacing w:after="0"/>
        <w:ind w:firstLine="357"/>
        <w:jc w:val="both"/>
        <w:rPr>
          <w:rFonts w:ascii="Times New Roman" w:hAnsi="Times New Roman" w:cs="Times New Roman"/>
          <w:sz w:val="24"/>
          <w:szCs w:val="24"/>
        </w:rPr>
      </w:pPr>
    </w:p>
    <w:p w14:paraId="4EFE026C" w14:textId="77777777" w:rsidR="006A2759" w:rsidRDefault="006A2759" w:rsidP="006A2759">
      <w:pPr>
        <w:spacing w:after="0"/>
        <w:ind w:firstLine="357"/>
        <w:jc w:val="both"/>
        <w:rPr>
          <w:rFonts w:ascii="Times New Roman" w:hAnsi="Times New Roman" w:cs="Times New Roman"/>
          <w:sz w:val="24"/>
          <w:szCs w:val="24"/>
        </w:rPr>
      </w:pPr>
    </w:p>
    <w:p w14:paraId="01AFBDC2" w14:textId="77777777" w:rsidR="006A2759" w:rsidRDefault="008D1587" w:rsidP="006A2759">
      <w:pPr>
        <w:spacing w:after="0"/>
        <w:ind w:firstLine="35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852F0">
        <w:rPr>
          <w:rFonts w:ascii="Times New Roman" w:hAnsi="Times New Roman" w:cs="Times New Roman"/>
          <w:sz w:val="24"/>
          <w:szCs w:val="24"/>
        </w:rPr>
        <w:t xml:space="preserve">    </w:t>
      </w:r>
      <w:r w:rsidR="007852F0" w:rsidRPr="007852F0">
        <w:rPr>
          <w:rFonts w:ascii="Times New Roman" w:hAnsi="Times New Roman" w:cs="Times New Roman"/>
          <w:noProof/>
          <w:sz w:val="24"/>
          <w:szCs w:val="24"/>
          <w:lang w:eastAsia="pl-PL"/>
        </w:rPr>
        <w:drawing>
          <wp:inline distT="0" distB="0" distL="0" distR="0" wp14:anchorId="36E01E3A" wp14:editId="4EF47448">
            <wp:extent cx="4486871" cy="3003800"/>
            <wp:effectExtent l="0" t="0" r="9525" b="6350"/>
            <wp:docPr id="23" name="Obraz 7" descr="C:\Users\achrusciel.MOPS\Desktop\DSC_1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hrusciel.MOPS\Desktop\DSC_1919.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487890" cy="3004482"/>
                    </a:xfrm>
                    <a:prstGeom prst="rect">
                      <a:avLst/>
                    </a:prstGeom>
                    <a:noFill/>
                    <a:ln>
                      <a:noFill/>
                    </a:ln>
                  </pic:spPr>
                </pic:pic>
              </a:graphicData>
            </a:graphic>
          </wp:inline>
        </w:drawing>
      </w:r>
    </w:p>
    <w:p w14:paraId="4E0F6AC1" w14:textId="77777777" w:rsidR="007852F0" w:rsidRPr="003F7472" w:rsidRDefault="007852F0" w:rsidP="007852F0">
      <w:pPr>
        <w:spacing w:after="0"/>
        <w:ind w:firstLine="357"/>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Warsztaty „Sąsiedzkie pasje” – palmy wielkanocne.</w:t>
      </w:r>
    </w:p>
    <w:p w14:paraId="407F5F8F" w14:textId="77777777" w:rsidR="007852F0" w:rsidRDefault="007852F0" w:rsidP="006A2759">
      <w:pPr>
        <w:spacing w:after="0"/>
        <w:ind w:firstLine="357"/>
        <w:jc w:val="both"/>
        <w:rPr>
          <w:rFonts w:ascii="Times New Roman" w:hAnsi="Times New Roman" w:cs="Times New Roman"/>
          <w:sz w:val="24"/>
          <w:szCs w:val="24"/>
        </w:rPr>
      </w:pPr>
    </w:p>
    <w:p w14:paraId="7181BB93" w14:textId="77777777" w:rsidR="003026D4" w:rsidRDefault="006A2759" w:rsidP="005E7271">
      <w:pPr>
        <w:pStyle w:val="Bezodstpw"/>
        <w:ind w:firstLine="708"/>
        <w:jc w:val="both"/>
        <w:rPr>
          <w:rFonts w:ascii="Times New Roman" w:hAnsi="Times New Roman" w:cs="Times New Roman"/>
          <w:sz w:val="24"/>
          <w:szCs w:val="24"/>
        </w:rPr>
      </w:pPr>
      <w:r w:rsidRPr="006A2759">
        <w:rPr>
          <w:rFonts w:ascii="Times New Roman" w:hAnsi="Times New Roman" w:cs="Times New Roman"/>
          <w:noProof/>
          <w:sz w:val="24"/>
          <w:szCs w:val="24"/>
          <w:lang w:eastAsia="pl-PL"/>
        </w:rPr>
        <w:drawing>
          <wp:inline distT="0" distB="0" distL="0" distR="0" wp14:anchorId="131DC680" wp14:editId="7854D5E4">
            <wp:extent cx="4567838" cy="3058005"/>
            <wp:effectExtent l="19050" t="0" r="4162" b="0"/>
            <wp:docPr id="13" name="Obraz 10" descr="C:\Users\achrusciel.MOPS\Desktop\DSC_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hrusciel.MOPS\Desktop\DSC_1933.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568136" cy="3058204"/>
                    </a:xfrm>
                    <a:prstGeom prst="rect">
                      <a:avLst/>
                    </a:prstGeom>
                    <a:noFill/>
                    <a:ln>
                      <a:noFill/>
                    </a:ln>
                  </pic:spPr>
                </pic:pic>
              </a:graphicData>
            </a:graphic>
          </wp:inline>
        </w:drawing>
      </w:r>
    </w:p>
    <w:p w14:paraId="1905F34F" w14:textId="77777777" w:rsidR="007852F0" w:rsidRPr="003F7472" w:rsidRDefault="007852F0" w:rsidP="007852F0">
      <w:pPr>
        <w:spacing w:after="0"/>
        <w:ind w:firstLine="357"/>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Warsztaty „Sąsiedzkie pasje” – palmy wielkanocne.</w:t>
      </w:r>
    </w:p>
    <w:p w14:paraId="1453EFC0" w14:textId="77777777" w:rsidR="003026D4" w:rsidRDefault="007852F0" w:rsidP="005E7271">
      <w:pPr>
        <w:pStyle w:val="Bezodstpw"/>
        <w:ind w:firstLine="708"/>
        <w:jc w:val="both"/>
        <w:rPr>
          <w:rFonts w:ascii="Times New Roman" w:hAnsi="Times New Roman" w:cs="Times New Roman"/>
          <w:sz w:val="24"/>
          <w:szCs w:val="24"/>
        </w:rPr>
      </w:pPr>
      <w:r w:rsidRPr="007852F0">
        <w:rPr>
          <w:rFonts w:ascii="Times New Roman" w:hAnsi="Times New Roman" w:cs="Times New Roman"/>
          <w:noProof/>
          <w:sz w:val="24"/>
          <w:szCs w:val="24"/>
          <w:lang w:eastAsia="pl-PL"/>
        </w:rPr>
        <w:lastRenderedPageBreak/>
        <w:drawing>
          <wp:inline distT="0" distB="0" distL="0" distR="0" wp14:anchorId="699E9146" wp14:editId="0338179B">
            <wp:extent cx="2987040" cy="4000500"/>
            <wp:effectExtent l="0" t="0" r="3810" b="0"/>
            <wp:docPr id="29" name="Obraz 29" descr="Obraz może zawierać: 6 osób, ludzie siedzą, tabela i w budy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braz może zawierać: 6 osób, ludzie siedzą, tabela i w budynku"/>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987040" cy="4000500"/>
                    </a:xfrm>
                    <a:prstGeom prst="rect">
                      <a:avLst/>
                    </a:prstGeom>
                    <a:noFill/>
                    <a:ln>
                      <a:noFill/>
                    </a:ln>
                  </pic:spPr>
                </pic:pic>
              </a:graphicData>
            </a:graphic>
          </wp:inline>
        </w:drawing>
      </w:r>
    </w:p>
    <w:p w14:paraId="73214840" w14:textId="77777777" w:rsidR="003026D4" w:rsidRDefault="003026D4" w:rsidP="005E7271">
      <w:pPr>
        <w:pStyle w:val="Bezodstpw"/>
        <w:ind w:firstLine="708"/>
        <w:jc w:val="both"/>
        <w:rPr>
          <w:rFonts w:ascii="Times New Roman" w:hAnsi="Times New Roman" w:cs="Times New Roman"/>
          <w:sz w:val="24"/>
          <w:szCs w:val="24"/>
        </w:rPr>
      </w:pPr>
    </w:p>
    <w:p w14:paraId="5EDDC598" w14:textId="77777777" w:rsidR="007852F0" w:rsidRDefault="007852F0" w:rsidP="005E7271">
      <w:pPr>
        <w:pStyle w:val="Bezodstpw"/>
        <w:ind w:firstLine="708"/>
        <w:jc w:val="both"/>
        <w:rPr>
          <w:rFonts w:ascii="Times New Roman" w:hAnsi="Times New Roman" w:cs="Times New Roman"/>
          <w:i/>
          <w:sz w:val="24"/>
          <w:szCs w:val="24"/>
        </w:rPr>
      </w:pPr>
      <w:r w:rsidRPr="003F7472">
        <w:rPr>
          <w:rFonts w:ascii="Times New Roman" w:hAnsi="Times New Roman" w:cs="Times New Roman"/>
          <w:i/>
          <w:sz w:val="24"/>
          <w:szCs w:val="24"/>
        </w:rPr>
        <w:t>Wypieki pierników – inicjatywa pracowników socjalnych z Zespołu ds. pomocy</w:t>
      </w:r>
      <w:r>
        <w:rPr>
          <w:rFonts w:ascii="Times New Roman" w:hAnsi="Times New Roman" w:cs="Times New Roman"/>
          <w:i/>
          <w:sz w:val="24"/>
          <w:szCs w:val="24"/>
        </w:rPr>
        <w:br/>
        <w:t xml:space="preserve">           </w:t>
      </w:r>
      <w:r w:rsidRPr="003F7472">
        <w:rPr>
          <w:rFonts w:ascii="Times New Roman" w:hAnsi="Times New Roman" w:cs="Times New Roman"/>
          <w:i/>
          <w:sz w:val="24"/>
          <w:szCs w:val="24"/>
        </w:rPr>
        <w:t xml:space="preserve"> rodzinie</w:t>
      </w:r>
      <w:r>
        <w:rPr>
          <w:rFonts w:ascii="Times New Roman" w:hAnsi="Times New Roman" w:cs="Times New Roman"/>
          <w:i/>
          <w:sz w:val="24"/>
          <w:szCs w:val="24"/>
        </w:rPr>
        <w:t>.</w:t>
      </w:r>
    </w:p>
    <w:p w14:paraId="7CF24C47" w14:textId="77777777" w:rsidR="007852F0" w:rsidRDefault="007852F0" w:rsidP="007852F0">
      <w:pPr>
        <w:spacing w:after="0"/>
        <w:ind w:firstLine="357"/>
        <w:jc w:val="both"/>
        <w:rPr>
          <w:rFonts w:ascii="Times New Roman" w:hAnsi="Times New Roman" w:cs="Times New Roman"/>
          <w:sz w:val="24"/>
          <w:szCs w:val="24"/>
        </w:rPr>
      </w:pPr>
    </w:p>
    <w:p w14:paraId="76654DDB" w14:textId="77777777" w:rsidR="007852F0" w:rsidRPr="003F7472" w:rsidRDefault="007852F0" w:rsidP="007852F0">
      <w:pPr>
        <w:spacing w:after="0"/>
        <w:ind w:firstLine="357"/>
        <w:jc w:val="both"/>
        <w:rPr>
          <w:rFonts w:ascii="Times New Roman" w:hAnsi="Times New Roman" w:cs="Times New Roman"/>
          <w:sz w:val="24"/>
          <w:szCs w:val="24"/>
        </w:rPr>
      </w:pPr>
      <w:r w:rsidRPr="003F7472">
        <w:rPr>
          <w:rFonts w:ascii="Times New Roman" w:hAnsi="Times New Roman" w:cs="Times New Roman"/>
          <w:sz w:val="24"/>
          <w:szCs w:val="24"/>
        </w:rPr>
        <w:t>W kalendarz imprez na Osiedlu Fabrycznym wpisały się również pikniki organizowane we współpracy z mieszkańcami, innymi instytucjami, organizacjami pozarządowymi oraz grupami inicjatywnymi. W czerwcu 2018 r. na placu za Szkołą Katolicką odbył się Rodzinny Piknik Kocykowy, a we wrześniu 2018 r. V Piknik Sąsiedzki.</w:t>
      </w:r>
    </w:p>
    <w:p w14:paraId="2768B363" w14:textId="0CD4CA46" w:rsidR="007852F0" w:rsidRPr="003F7472" w:rsidRDefault="007852F0" w:rsidP="007852F0">
      <w:pPr>
        <w:spacing w:after="0"/>
        <w:ind w:firstLine="357"/>
        <w:jc w:val="both"/>
        <w:rPr>
          <w:rFonts w:ascii="Times New Roman" w:hAnsi="Times New Roman" w:cs="Times New Roman"/>
          <w:sz w:val="24"/>
          <w:szCs w:val="24"/>
        </w:rPr>
      </w:pPr>
      <w:r w:rsidRPr="003F7472">
        <w:rPr>
          <w:rFonts w:ascii="Times New Roman" w:hAnsi="Times New Roman" w:cs="Times New Roman"/>
          <w:sz w:val="24"/>
          <w:szCs w:val="24"/>
        </w:rPr>
        <w:t xml:space="preserve">Imprezy te odgrywają bardzo ważną rolę w integracji i aktywizacji mieszkańców Osiedla. Dzięki zaangażowaniu przedstawicieli wszystkich sektorów pikniki są okazją do nawiązywania relacji, sąsiedzkich, umacniania więzi rodzinnych, współpracy partnerskiej na każdym poziomie. Wśród mieszkańców zauważamy znaczące zmiany postaw: z biernej do aktywnej, </w:t>
      </w:r>
      <w:r w:rsidR="00DB0AC5">
        <w:rPr>
          <w:rFonts w:ascii="Times New Roman" w:hAnsi="Times New Roman" w:cs="Times New Roman"/>
          <w:sz w:val="24"/>
          <w:szCs w:val="24"/>
        </w:rPr>
        <w:br/>
      </w:r>
      <w:r w:rsidRPr="003F7472">
        <w:rPr>
          <w:rFonts w:ascii="Times New Roman" w:hAnsi="Times New Roman" w:cs="Times New Roman"/>
          <w:sz w:val="24"/>
          <w:szCs w:val="24"/>
        </w:rPr>
        <w:t xml:space="preserve">z roszczeniowej do partnerskiej, następuje poprawa komunikacji pomiędzy mieszkańcami, mieszkańcy są bardziej otwarci na współpracę między sobą oraz innymi instytucjami.  </w:t>
      </w:r>
    </w:p>
    <w:p w14:paraId="76B694EF" w14:textId="77777777" w:rsidR="007852F0" w:rsidRPr="003F7472" w:rsidRDefault="007852F0" w:rsidP="007852F0">
      <w:pPr>
        <w:spacing w:after="0"/>
        <w:ind w:firstLine="708"/>
        <w:jc w:val="both"/>
        <w:rPr>
          <w:rFonts w:ascii="Times New Roman" w:hAnsi="Times New Roman" w:cs="Times New Roman"/>
          <w:b/>
          <w:sz w:val="24"/>
          <w:szCs w:val="24"/>
        </w:rPr>
      </w:pPr>
    </w:p>
    <w:p w14:paraId="557C88F6" w14:textId="77777777" w:rsidR="007852F0" w:rsidRPr="003F7472" w:rsidRDefault="007852F0" w:rsidP="007852F0">
      <w:pPr>
        <w:spacing w:after="0"/>
        <w:ind w:firstLine="708"/>
        <w:jc w:val="both"/>
        <w:rPr>
          <w:rFonts w:ascii="Times New Roman" w:hAnsi="Times New Roman" w:cs="Times New Roman"/>
          <w:b/>
          <w:sz w:val="24"/>
          <w:szCs w:val="24"/>
        </w:rPr>
      </w:pPr>
      <w:r w:rsidRPr="003F7472">
        <w:rPr>
          <w:rFonts w:ascii="Times New Roman" w:hAnsi="Times New Roman" w:cs="Times New Roman"/>
          <w:b/>
          <w:noProof/>
          <w:sz w:val="24"/>
          <w:szCs w:val="24"/>
          <w:lang w:eastAsia="pl-PL"/>
        </w:rPr>
        <w:lastRenderedPageBreak/>
        <w:drawing>
          <wp:inline distT="0" distB="0" distL="0" distR="0" wp14:anchorId="19EE3B60" wp14:editId="63688FD7">
            <wp:extent cx="4126523" cy="2762560"/>
            <wp:effectExtent l="0" t="0" r="7620" b="0"/>
            <wp:docPr id="25" name="Obraz 3" descr="D:\V Piknik sasiedzki\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 Piknik sasiedzki\DSC_0268.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126259" cy="2762383"/>
                    </a:xfrm>
                    <a:prstGeom prst="rect">
                      <a:avLst/>
                    </a:prstGeom>
                    <a:noFill/>
                    <a:ln>
                      <a:noFill/>
                    </a:ln>
                  </pic:spPr>
                </pic:pic>
              </a:graphicData>
            </a:graphic>
          </wp:inline>
        </w:drawing>
      </w:r>
    </w:p>
    <w:p w14:paraId="259F3430" w14:textId="77777777" w:rsidR="007852F0" w:rsidRPr="003F7472" w:rsidRDefault="007852F0" w:rsidP="007852F0">
      <w:pPr>
        <w:spacing w:after="0"/>
        <w:ind w:firstLine="708"/>
        <w:jc w:val="both"/>
        <w:rPr>
          <w:rFonts w:ascii="Times New Roman" w:hAnsi="Times New Roman" w:cs="Times New Roman"/>
          <w:i/>
          <w:sz w:val="24"/>
          <w:szCs w:val="24"/>
        </w:rPr>
      </w:pPr>
      <w:r w:rsidRPr="003F7472">
        <w:rPr>
          <w:rFonts w:ascii="Times New Roman" w:hAnsi="Times New Roman" w:cs="Times New Roman"/>
          <w:i/>
          <w:sz w:val="24"/>
          <w:szCs w:val="24"/>
        </w:rPr>
        <w:t>V Piknik Sąsiedzki – rozstrzygnięcie konkursu na najlepsze ciasto piknikowe.</w:t>
      </w:r>
    </w:p>
    <w:p w14:paraId="67A1E1B6" w14:textId="77777777" w:rsidR="007852F0" w:rsidRPr="003F7472" w:rsidRDefault="007852F0" w:rsidP="007852F0">
      <w:pPr>
        <w:spacing w:after="0"/>
        <w:ind w:firstLine="708"/>
        <w:jc w:val="both"/>
        <w:rPr>
          <w:rFonts w:ascii="Times New Roman" w:hAnsi="Times New Roman" w:cs="Times New Roman"/>
          <w:b/>
          <w:sz w:val="24"/>
          <w:szCs w:val="24"/>
        </w:rPr>
      </w:pPr>
    </w:p>
    <w:p w14:paraId="485CFFDF" w14:textId="77777777" w:rsidR="007852F0" w:rsidRPr="003F7472" w:rsidRDefault="007852F0" w:rsidP="007852F0">
      <w:pPr>
        <w:spacing w:after="0"/>
        <w:ind w:firstLine="708"/>
        <w:jc w:val="both"/>
        <w:rPr>
          <w:rFonts w:ascii="Times New Roman" w:hAnsi="Times New Roman" w:cs="Times New Roman"/>
          <w:b/>
          <w:sz w:val="24"/>
          <w:szCs w:val="24"/>
        </w:rPr>
      </w:pPr>
    </w:p>
    <w:p w14:paraId="32D0F869" w14:textId="77777777" w:rsidR="007852F0" w:rsidRPr="003F7472" w:rsidRDefault="007852F0" w:rsidP="007852F0">
      <w:pPr>
        <w:spacing w:after="0"/>
        <w:ind w:firstLine="708"/>
        <w:jc w:val="both"/>
        <w:rPr>
          <w:rFonts w:ascii="Times New Roman" w:hAnsi="Times New Roman" w:cs="Times New Roman"/>
          <w:b/>
          <w:sz w:val="24"/>
          <w:szCs w:val="24"/>
        </w:rPr>
      </w:pPr>
      <w:r w:rsidRPr="003F7472">
        <w:rPr>
          <w:rFonts w:ascii="Times New Roman" w:hAnsi="Times New Roman" w:cs="Times New Roman"/>
          <w:b/>
          <w:noProof/>
          <w:sz w:val="24"/>
          <w:szCs w:val="24"/>
          <w:lang w:eastAsia="pl-PL"/>
        </w:rPr>
        <w:drawing>
          <wp:inline distT="0" distB="0" distL="0" distR="0" wp14:anchorId="3D632444" wp14:editId="1F731388">
            <wp:extent cx="3961981" cy="2652405"/>
            <wp:effectExtent l="0" t="0" r="635" b="0"/>
            <wp:docPr id="26" name="Obraz 12" descr="D:\V Piknik sasiedzki\DSC_0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V Piknik sasiedzki\DSC_029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963690" cy="2653549"/>
                    </a:xfrm>
                    <a:prstGeom prst="rect">
                      <a:avLst/>
                    </a:prstGeom>
                    <a:noFill/>
                    <a:ln>
                      <a:noFill/>
                    </a:ln>
                  </pic:spPr>
                </pic:pic>
              </a:graphicData>
            </a:graphic>
          </wp:inline>
        </w:drawing>
      </w:r>
    </w:p>
    <w:p w14:paraId="15D6AB4A" w14:textId="77777777" w:rsidR="007852F0" w:rsidRPr="003F7472" w:rsidRDefault="007852F0" w:rsidP="007852F0">
      <w:pPr>
        <w:spacing w:after="0"/>
        <w:ind w:firstLine="708"/>
        <w:jc w:val="both"/>
        <w:rPr>
          <w:rFonts w:ascii="Times New Roman" w:hAnsi="Times New Roman" w:cs="Times New Roman"/>
          <w:i/>
          <w:sz w:val="24"/>
          <w:szCs w:val="24"/>
        </w:rPr>
      </w:pPr>
      <w:r w:rsidRPr="003F7472">
        <w:rPr>
          <w:rFonts w:ascii="Times New Roman" w:hAnsi="Times New Roman" w:cs="Times New Roman"/>
          <w:i/>
          <w:sz w:val="24"/>
          <w:szCs w:val="24"/>
        </w:rPr>
        <w:t>V Piknik Sąsiedzki – czesanie fantazyjnych fryzur.</w:t>
      </w:r>
    </w:p>
    <w:p w14:paraId="6775F2DF" w14:textId="77777777" w:rsidR="007852F0" w:rsidRPr="003F7472" w:rsidRDefault="007852F0" w:rsidP="007852F0">
      <w:pPr>
        <w:spacing w:after="0"/>
        <w:ind w:firstLine="708"/>
        <w:jc w:val="both"/>
        <w:rPr>
          <w:rFonts w:ascii="Times New Roman" w:hAnsi="Times New Roman" w:cs="Times New Roman"/>
          <w:b/>
          <w:sz w:val="24"/>
          <w:szCs w:val="24"/>
        </w:rPr>
      </w:pPr>
    </w:p>
    <w:p w14:paraId="32F34FAC" w14:textId="77777777" w:rsidR="007852F0" w:rsidRPr="007852F0" w:rsidRDefault="007852F0" w:rsidP="007852F0">
      <w:pPr>
        <w:pStyle w:val="Bezodstpw"/>
        <w:jc w:val="both"/>
        <w:rPr>
          <w:rFonts w:ascii="Times New Roman" w:hAnsi="Times New Roman" w:cs="Times New Roman"/>
          <w:sz w:val="24"/>
          <w:szCs w:val="24"/>
        </w:rPr>
      </w:pPr>
    </w:p>
    <w:p w14:paraId="3B443A39" w14:textId="77777777" w:rsidR="003026D4" w:rsidRDefault="007852F0" w:rsidP="007852F0">
      <w:pPr>
        <w:pStyle w:val="Bezodstpw"/>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852F0">
        <w:rPr>
          <w:rFonts w:ascii="Times New Roman" w:hAnsi="Times New Roman" w:cs="Times New Roman"/>
          <w:noProof/>
          <w:sz w:val="24"/>
          <w:szCs w:val="24"/>
          <w:lang w:eastAsia="pl-PL"/>
        </w:rPr>
        <w:drawing>
          <wp:inline distT="0" distB="0" distL="0" distR="0" wp14:anchorId="1CC0FF2E" wp14:editId="330A5916">
            <wp:extent cx="3850614" cy="2577848"/>
            <wp:effectExtent l="0" t="0" r="0" b="0"/>
            <wp:docPr id="27" name="Obraz 14" descr="D:\V Piknik sasiedzki\DSC_0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 Piknik sasiedzki\DSC_0334.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851594" cy="2578504"/>
                    </a:xfrm>
                    <a:prstGeom prst="rect">
                      <a:avLst/>
                    </a:prstGeom>
                    <a:noFill/>
                    <a:ln>
                      <a:noFill/>
                    </a:ln>
                  </pic:spPr>
                </pic:pic>
              </a:graphicData>
            </a:graphic>
          </wp:inline>
        </w:drawing>
      </w:r>
    </w:p>
    <w:p w14:paraId="437A7426" w14:textId="77777777" w:rsidR="007852F0" w:rsidRPr="003F7472" w:rsidRDefault="007852F0" w:rsidP="007852F0">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V Piknik Sąsiedzki – zabawy prowadzone przez wolontariuszy i harcerzy.</w:t>
      </w:r>
    </w:p>
    <w:p w14:paraId="4BC6AEAB" w14:textId="77777777" w:rsidR="007852F0" w:rsidRPr="003F7472" w:rsidRDefault="007852F0" w:rsidP="007852F0">
      <w:pPr>
        <w:spacing w:after="0"/>
        <w:ind w:firstLine="708"/>
        <w:jc w:val="both"/>
        <w:rPr>
          <w:rFonts w:ascii="Times New Roman" w:hAnsi="Times New Roman" w:cs="Times New Roman"/>
          <w:b/>
          <w:sz w:val="24"/>
          <w:szCs w:val="24"/>
        </w:rPr>
      </w:pPr>
    </w:p>
    <w:p w14:paraId="2027C04C" w14:textId="77777777" w:rsidR="007852F0" w:rsidRPr="003F7472" w:rsidRDefault="007852F0" w:rsidP="007852F0">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         </w:t>
      </w:r>
      <w:r w:rsidRPr="003F7472">
        <w:rPr>
          <w:rFonts w:ascii="Times New Roman" w:hAnsi="Times New Roman" w:cs="Times New Roman"/>
          <w:b/>
          <w:noProof/>
          <w:sz w:val="24"/>
          <w:szCs w:val="24"/>
          <w:lang w:eastAsia="pl-PL"/>
        </w:rPr>
        <w:drawing>
          <wp:inline distT="0" distB="0" distL="0" distR="0" wp14:anchorId="2F085E82" wp14:editId="6F1E7FEF">
            <wp:extent cx="3855049" cy="2580818"/>
            <wp:effectExtent l="0" t="0" r="0" b="0"/>
            <wp:docPr id="28" name="Obraz 16" descr="D:\V Piknik sasiedzki\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 Piknik sasiedzki\DSC_0349.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3860231" cy="2584287"/>
                    </a:xfrm>
                    <a:prstGeom prst="rect">
                      <a:avLst/>
                    </a:prstGeom>
                    <a:noFill/>
                    <a:ln>
                      <a:noFill/>
                    </a:ln>
                  </pic:spPr>
                </pic:pic>
              </a:graphicData>
            </a:graphic>
          </wp:inline>
        </w:drawing>
      </w:r>
    </w:p>
    <w:p w14:paraId="3008E5D9" w14:textId="77777777" w:rsidR="007852F0" w:rsidRPr="003F7472" w:rsidRDefault="007852F0" w:rsidP="007852F0">
      <w:pPr>
        <w:spacing w:after="0"/>
        <w:ind w:firstLine="708"/>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 xml:space="preserve">V Piknik Sąsiedzki – ognisko przygotowane przez harcerzy. </w:t>
      </w:r>
    </w:p>
    <w:p w14:paraId="60667F2F" w14:textId="77777777" w:rsidR="007852F0" w:rsidRDefault="007852F0" w:rsidP="007852F0">
      <w:pPr>
        <w:suppressAutoHyphens/>
        <w:ind w:firstLine="708"/>
        <w:jc w:val="both"/>
        <w:rPr>
          <w:rFonts w:ascii="Times New Roman" w:eastAsia="Calibri" w:hAnsi="Times New Roman" w:cs="Times New Roman"/>
          <w:sz w:val="24"/>
          <w:szCs w:val="24"/>
        </w:rPr>
      </w:pPr>
    </w:p>
    <w:p w14:paraId="572A279B" w14:textId="77777777" w:rsidR="007852F0" w:rsidRPr="003F7472" w:rsidRDefault="007852F0" w:rsidP="007852F0">
      <w:pPr>
        <w:suppressAutoHyphens/>
        <w:ind w:firstLine="708"/>
        <w:jc w:val="both"/>
        <w:rPr>
          <w:rFonts w:ascii="Times New Roman" w:eastAsia="Calibri" w:hAnsi="Times New Roman" w:cs="Times New Roman"/>
          <w:sz w:val="24"/>
          <w:szCs w:val="24"/>
        </w:rPr>
      </w:pPr>
      <w:r w:rsidRPr="003F7472">
        <w:rPr>
          <w:rFonts w:ascii="Times New Roman" w:eastAsia="Calibri" w:hAnsi="Times New Roman" w:cs="Times New Roman"/>
          <w:sz w:val="24"/>
          <w:szCs w:val="24"/>
        </w:rPr>
        <w:t xml:space="preserve">W 2018 roku Zespół ds. organizowania społeczność lokalnej poszerzył swój obszar działania o kolejne bloki przy </w:t>
      </w:r>
      <w:r w:rsidRPr="003F7472">
        <w:rPr>
          <w:rFonts w:ascii="Times New Roman" w:eastAsia="Calibri" w:hAnsi="Times New Roman" w:cs="Times New Roman"/>
          <w:b/>
          <w:sz w:val="24"/>
          <w:szCs w:val="24"/>
        </w:rPr>
        <w:t>ul. Siedlanowskiego 2,4,6,8,10</w:t>
      </w:r>
      <w:r w:rsidRPr="003F7472">
        <w:rPr>
          <w:rFonts w:ascii="Times New Roman" w:eastAsia="Calibri" w:hAnsi="Times New Roman" w:cs="Times New Roman"/>
          <w:sz w:val="24"/>
          <w:szCs w:val="24"/>
        </w:rPr>
        <w:t xml:space="preserve">. Została przeprowadzona anonimowa ankieta wśród wszystkich mieszkańców w wieku 18-60 lat oraz rozmowy </w:t>
      </w:r>
      <w:r w:rsidRPr="003F7472">
        <w:rPr>
          <w:rFonts w:ascii="Times New Roman" w:eastAsia="Calibri" w:hAnsi="Times New Roman" w:cs="Times New Roman"/>
          <w:sz w:val="24"/>
          <w:szCs w:val="24"/>
        </w:rPr>
        <w:br/>
        <w:t>z mieszkańcami. W rezultacie opracowano „Mapę zasobów i potrzeb bloków przy</w:t>
      </w:r>
      <w:r w:rsidRPr="003F7472">
        <w:rPr>
          <w:rFonts w:ascii="Times New Roman" w:eastAsia="Calibri" w:hAnsi="Times New Roman" w:cs="Times New Roman"/>
          <w:sz w:val="24"/>
          <w:szCs w:val="24"/>
        </w:rPr>
        <w:br/>
        <w:t>ul. Marcelego Siedlanowskiego 2,4,6,8,10”.</w:t>
      </w:r>
    </w:p>
    <w:p w14:paraId="073E56FB" w14:textId="77777777" w:rsidR="007852F0" w:rsidRPr="003F7472" w:rsidRDefault="007852F0" w:rsidP="007852F0">
      <w:pPr>
        <w:suppressAutoHyphens/>
        <w:spacing w:after="0"/>
        <w:ind w:firstLine="708"/>
        <w:jc w:val="both"/>
        <w:rPr>
          <w:rFonts w:ascii="Times New Roman" w:eastAsia="Calibri" w:hAnsi="Times New Roman" w:cs="Times New Roman"/>
          <w:sz w:val="24"/>
          <w:szCs w:val="24"/>
        </w:rPr>
      </w:pPr>
      <w:r w:rsidRPr="003F7472">
        <w:rPr>
          <w:rFonts w:ascii="Times New Roman" w:eastAsia="Times New Roman" w:hAnsi="Times New Roman" w:cs="Times New Roman"/>
          <w:sz w:val="24"/>
          <w:szCs w:val="24"/>
          <w:lang w:eastAsia="pl-PL"/>
        </w:rPr>
        <w:t xml:space="preserve">Po dokonaniu oceny problemów występujących na terenie osiedla </w:t>
      </w:r>
      <w:r w:rsidRPr="003F7472">
        <w:rPr>
          <w:rFonts w:ascii="Times New Roman" w:eastAsia="Calibri" w:hAnsi="Times New Roman" w:cs="Times New Roman"/>
          <w:sz w:val="24"/>
          <w:szCs w:val="24"/>
        </w:rPr>
        <w:t xml:space="preserve">przyjęto, </w:t>
      </w:r>
      <w:r w:rsidRPr="003F7472">
        <w:rPr>
          <w:rFonts w:ascii="Times New Roman" w:eastAsia="Calibri" w:hAnsi="Times New Roman" w:cs="Times New Roman"/>
          <w:sz w:val="24"/>
          <w:szCs w:val="24"/>
        </w:rPr>
        <w:br/>
        <w:t xml:space="preserve">iż osiąganie założonych celów odbywać się będzie przy wykorzystaniu istniejącego systemu pomocy społecznej i przy współpracy z instytucjami oraz organizacjami pozarządowymi. </w:t>
      </w:r>
      <w:r w:rsidRPr="003F7472">
        <w:rPr>
          <w:rFonts w:ascii="Times New Roman" w:eastAsia="Times New Roman" w:hAnsi="Times New Roman" w:cs="Times New Roman"/>
          <w:sz w:val="24"/>
          <w:szCs w:val="24"/>
          <w:lang w:eastAsia="pl-PL"/>
        </w:rPr>
        <w:t xml:space="preserve">Plan </w:t>
      </w:r>
      <w:r w:rsidRPr="003F7472">
        <w:rPr>
          <w:rFonts w:ascii="Times New Roman" w:eastAsia="Times New Roman" w:hAnsi="Times New Roman" w:cs="Times New Roman"/>
          <w:sz w:val="24"/>
          <w:szCs w:val="24"/>
          <w:lang w:eastAsia="pl-PL"/>
        </w:rPr>
        <w:lastRenderedPageBreak/>
        <w:t>działań organizatorów społeczności lokalnej na kolejne lata skupiać się będzie na następujących kwestiach: aktywizacja społeczna i zawodowa osób bezrobotnych, pomoc rodzinom znajdującym się w trudnej sytuacji życiowej ze szczególnym uwzględnieniem działań na rzecz dzieci, młodzieży i seniorów zwiększenie ofert alternatywnego spędzania czasu wolnego mieszkańcom osiedla, pomoc osobom starszym i niepełnosprawnym.</w:t>
      </w:r>
    </w:p>
    <w:p w14:paraId="7D9B7D59" w14:textId="77777777" w:rsidR="007852F0" w:rsidRPr="003F7472" w:rsidRDefault="007852F0" w:rsidP="007852F0">
      <w:pPr>
        <w:suppressAutoHyphens/>
        <w:spacing w:after="0"/>
        <w:ind w:firstLine="709"/>
        <w:jc w:val="both"/>
        <w:rPr>
          <w:rFonts w:ascii="Times New Roman" w:eastAsia="Times New Roman" w:hAnsi="Times New Roman" w:cs="Times New Roman"/>
          <w:sz w:val="24"/>
          <w:szCs w:val="24"/>
          <w:lang w:eastAsia="pl-PL"/>
        </w:rPr>
      </w:pPr>
    </w:p>
    <w:p w14:paraId="5124B8F1" w14:textId="77777777" w:rsidR="007852F0" w:rsidRPr="003F7472" w:rsidRDefault="007852F0" w:rsidP="007852F0">
      <w:pPr>
        <w:suppressAutoHyphens/>
        <w:spacing w:after="0"/>
        <w:ind w:left="720"/>
        <w:jc w:val="both"/>
        <w:rPr>
          <w:rFonts w:ascii="Times New Roman" w:eastAsia="Times New Roman" w:hAnsi="Times New Roman" w:cs="Times New Roman"/>
          <w:b/>
          <w:sz w:val="24"/>
          <w:szCs w:val="24"/>
          <w:lang w:eastAsia="pl-PL"/>
        </w:rPr>
      </w:pPr>
    </w:p>
    <w:p w14:paraId="08D7C7E7" w14:textId="77777777" w:rsidR="007852F0" w:rsidRPr="003F7472" w:rsidRDefault="007852F0" w:rsidP="007852F0">
      <w:pPr>
        <w:suppressAutoHyphens/>
        <w:spacing w:after="0"/>
        <w:ind w:left="720"/>
        <w:jc w:val="both"/>
        <w:rPr>
          <w:rFonts w:ascii="Times New Roman" w:eastAsia="Times New Roman" w:hAnsi="Times New Roman" w:cs="Times New Roman"/>
          <w:b/>
          <w:sz w:val="24"/>
          <w:szCs w:val="24"/>
          <w:u w:val="single"/>
          <w:lang w:eastAsia="pl-PL"/>
        </w:rPr>
      </w:pPr>
      <w:r w:rsidRPr="003F7472">
        <w:rPr>
          <w:rFonts w:ascii="Times New Roman" w:eastAsia="Times New Roman" w:hAnsi="Times New Roman" w:cs="Times New Roman"/>
          <w:b/>
          <w:sz w:val="24"/>
          <w:szCs w:val="24"/>
          <w:u w:val="single"/>
          <w:lang w:eastAsia="pl-PL"/>
        </w:rPr>
        <w:t xml:space="preserve">PROJEKTY SOCJALNE </w:t>
      </w:r>
    </w:p>
    <w:p w14:paraId="591C8DEE" w14:textId="77777777" w:rsidR="007852F0" w:rsidRPr="003F7472" w:rsidRDefault="007852F0" w:rsidP="007852F0">
      <w:pPr>
        <w:spacing w:after="0"/>
        <w:ind w:firstLine="708"/>
        <w:jc w:val="both"/>
        <w:rPr>
          <w:rFonts w:ascii="Times New Roman" w:hAnsi="Times New Roman" w:cs="Times New Roman"/>
          <w:sz w:val="24"/>
          <w:szCs w:val="24"/>
        </w:rPr>
      </w:pPr>
      <w:r w:rsidRPr="003F7472">
        <w:rPr>
          <w:rFonts w:ascii="Times New Roman" w:hAnsi="Times New Roman" w:cs="Times New Roman"/>
          <w:b/>
          <w:sz w:val="24"/>
          <w:szCs w:val="24"/>
        </w:rPr>
        <w:t xml:space="preserve">„Mały majsterkowicz dla przyrody” </w:t>
      </w:r>
      <w:r w:rsidRPr="003F7472">
        <w:rPr>
          <w:rFonts w:ascii="Times New Roman" w:hAnsi="Times New Roman" w:cs="Times New Roman"/>
          <w:sz w:val="24"/>
          <w:szCs w:val="24"/>
        </w:rPr>
        <w:t>(04.201</w:t>
      </w:r>
      <w:r w:rsidR="00704F8A">
        <w:rPr>
          <w:rFonts w:ascii="Times New Roman" w:hAnsi="Times New Roman" w:cs="Times New Roman"/>
          <w:sz w:val="24"/>
          <w:szCs w:val="24"/>
        </w:rPr>
        <w:t>8</w:t>
      </w:r>
      <w:r w:rsidRPr="003F7472">
        <w:rPr>
          <w:rFonts w:ascii="Times New Roman" w:hAnsi="Times New Roman" w:cs="Times New Roman"/>
          <w:sz w:val="24"/>
          <w:szCs w:val="24"/>
        </w:rPr>
        <w:t xml:space="preserve"> r. – 11.201</w:t>
      </w:r>
      <w:r w:rsidR="00704F8A">
        <w:rPr>
          <w:rFonts w:ascii="Times New Roman" w:hAnsi="Times New Roman" w:cs="Times New Roman"/>
          <w:sz w:val="24"/>
          <w:szCs w:val="24"/>
        </w:rPr>
        <w:t>8</w:t>
      </w:r>
      <w:r w:rsidRPr="003F7472">
        <w:rPr>
          <w:rFonts w:ascii="Times New Roman" w:hAnsi="Times New Roman" w:cs="Times New Roman"/>
          <w:sz w:val="24"/>
          <w:szCs w:val="24"/>
        </w:rPr>
        <w:t xml:space="preserve"> r.)</w:t>
      </w:r>
      <w:r w:rsidRPr="003F7472">
        <w:rPr>
          <w:rFonts w:ascii="Times New Roman" w:hAnsi="Times New Roman" w:cs="Times New Roman"/>
          <w:b/>
          <w:sz w:val="24"/>
          <w:szCs w:val="24"/>
        </w:rPr>
        <w:t xml:space="preserve"> </w:t>
      </w:r>
      <w:r w:rsidRPr="003F7472">
        <w:rPr>
          <w:rFonts w:ascii="Times New Roman" w:hAnsi="Times New Roman" w:cs="Times New Roman"/>
          <w:sz w:val="24"/>
          <w:szCs w:val="24"/>
        </w:rPr>
        <w:t xml:space="preserve"> skierowany do rodzin</w:t>
      </w:r>
      <w:r w:rsidRPr="003F7472">
        <w:rPr>
          <w:rFonts w:ascii="Times New Roman" w:hAnsi="Times New Roman" w:cs="Times New Roman"/>
          <w:sz w:val="24"/>
          <w:szCs w:val="24"/>
        </w:rPr>
        <w:br/>
        <w:t xml:space="preserve"> z dziećmi w wieku od 4 do 12 lat zamieszkałych w Stalowej Woli, w szczególności na Osiedlu Fabrycznym i uczęszczających do Klubu Wesoła Gromadka prowadzonego w ramach organizowania społeczności lokalnej przez Miejski Ośrodek Pomocy Społecznej w Stalowej Woli.</w:t>
      </w:r>
    </w:p>
    <w:p w14:paraId="377DD953" w14:textId="77777777" w:rsidR="007852F0" w:rsidRPr="003F7472" w:rsidRDefault="007852F0" w:rsidP="007852F0">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Głównym celem projektu była aktywizacja i integracja rodzin z dziećmi zamieszkałych</w:t>
      </w:r>
      <w:r>
        <w:rPr>
          <w:rFonts w:ascii="Times New Roman" w:hAnsi="Times New Roman" w:cs="Times New Roman"/>
          <w:sz w:val="24"/>
          <w:szCs w:val="24"/>
        </w:rPr>
        <w:t xml:space="preserve"> </w:t>
      </w:r>
      <w:r w:rsidRPr="003F7472">
        <w:rPr>
          <w:rFonts w:ascii="Times New Roman" w:hAnsi="Times New Roman" w:cs="Times New Roman"/>
          <w:sz w:val="24"/>
          <w:szCs w:val="24"/>
        </w:rPr>
        <w:t xml:space="preserve">w Stalowej Woli w szczególności na Osiedlu Fabrycznym. </w:t>
      </w:r>
    </w:p>
    <w:p w14:paraId="72071446" w14:textId="6F40C132" w:rsidR="007852F0" w:rsidRPr="003F7472" w:rsidRDefault="007852F0" w:rsidP="007852F0">
      <w:pPr>
        <w:spacing w:after="0"/>
        <w:jc w:val="both"/>
        <w:rPr>
          <w:rFonts w:ascii="Times New Roman" w:hAnsi="Times New Roman" w:cs="Times New Roman"/>
          <w:sz w:val="24"/>
          <w:szCs w:val="24"/>
        </w:rPr>
      </w:pPr>
      <w:r w:rsidRPr="003F7472">
        <w:rPr>
          <w:rFonts w:ascii="Times New Roman" w:hAnsi="Times New Roman" w:cs="Times New Roman"/>
          <w:sz w:val="24"/>
          <w:szCs w:val="24"/>
        </w:rPr>
        <w:t xml:space="preserve">W ramach  działań zrealizowano cykl 6 warsztatów z zakresu: BHP majsterkowicza oraz montaż osłonek na doniczki balkonowe,  zdobienia osłonek na doniczki techniką </w:t>
      </w:r>
      <w:proofErr w:type="spellStart"/>
      <w:r w:rsidRPr="003F7472">
        <w:rPr>
          <w:rFonts w:ascii="Times New Roman" w:hAnsi="Times New Roman" w:cs="Times New Roman"/>
          <w:sz w:val="24"/>
          <w:szCs w:val="24"/>
        </w:rPr>
        <w:t>decoupage</w:t>
      </w:r>
      <w:proofErr w:type="spellEnd"/>
      <w:r w:rsidRPr="003F7472">
        <w:rPr>
          <w:rFonts w:ascii="Times New Roman" w:hAnsi="Times New Roman" w:cs="Times New Roman"/>
          <w:sz w:val="24"/>
          <w:szCs w:val="24"/>
        </w:rPr>
        <w:t xml:space="preserve">, sadzenia kwiatów, ziół, wysianie nasion w donicach, podlewanie i pielęgnowanie zasadzonych roślin, montażu karmników dla ptaków,  zdobienie karmników techniką </w:t>
      </w:r>
      <w:proofErr w:type="spellStart"/>
      <w:r w:rsidRPr="003F7472">
        <w:rPr>
          <w:rFonts w:ascii="Times New Roman" w:hAnsi="Times New Roman" w:cs="Times New Roman"/>
          <w:sz w:val="24"/>
          <w:szCs w:val="24"/>
        </w:rPr>
        <w:t>decoupage</w:t>
      </w:r>
      <w:proofErr w:type="spellEnd"/>
      <w:r w:rsidRPr="003F7472">
        <w:rPr>
          <w:rFonts w:ascii="Times New Roman" w:hAnsi="Times New Roman" w:cs="Times New Roman"/>
          <w:sz w:val="24"/>
          <w:szCs w:val="24"/>
        </w:rPr>
        <w:t xml:space="preserve"> oraz rozwieszanie karmników na drzewach (Osiedle Fabryczne)</w:t>
      </w:r>
      <w:r w:rsidR="00DB0AC5">
        <w:rPr>
          <w:rFonts w:ascii="Times New Roman" w:hAnsi="Times New Roman" w:cs="Times New Roman"/>
          <w:sz w:val="24"/>
          <w:szCs w:val="24"/>
        </w:rPr>
        <w:t xml:space="preserve"> </w:t>
      </w:r>
      <w:r w:rsidRPr="003F7472">
        <w:rPr>
          <w:rFonts w:ascii="Times New Roman" w:hAnsi="Times New Roman" w:cs="Times New Roman"/>
          <w:sz w:val="24"/>
          <w:szCs w:val="24"/>
        </w:rPr>
        <w:t xml:space="preserve">i dokarmianie ptaków. Przygotowane osłonki z posadzonymi roślinkami (ziołami, warzywami i kwiatami) zostały </w:t>
      </w:r>
      <w:r w:rsidR="005051A9">
        <w:rPr>
          <w:rFonts w:ascii="Times New Roman" w:hAnsi="Times New Roman" w:cs="Times New Roman"/>
          <w:sz w:val="24"/>
          <w:szCs w:val="24"/>
        </w:rPr>
        <w:br/>
      </w:r>
      <w:r w:rsidRPr="003F7472">
        <w:rPr>
          <w:rFonts w:ascii="Times New Roman" w:hAnsi="Times New Roman" w:cs="Times New Roman"/>
          <w:sz w:val="24"/>
          <w:szCs w:val="24"/>
        </w:rPr>
        <w:t xml:space="preserve">w Klubie Wesoła Gromadka, natomiast pięknie przyozdobione karmniki zostały wspólnie zawieszone na drzewach (przy bloku na ul. Podleśna 2 i ul. 1go Sierpnia 22). </w:t>
      </w:r>
    </w:p>
    <w:p w14:paraId="14A1BA71" w14:textId="77777777" w:rsidR="007852F0" w:rsidRPr="003F7472" w:rsidRDefault="007852F0" w:rsidP="007852F0">
      <w:pPr>
        <w:spacing w:after="0"/>
        <w:jc w:val="both"/>
        <w:rPr>
          <w:rFonts w:ascii="Times New Roman" w:hAnsi="Times New Roman" w:cs="Times New Roman"/>
          <w:sz w:val="24"/>
          <w:szCs w:val="24"/>
        </w:rPr>
      </w:pPr>
      <w:r w:rsidRPr="003F7472">
        <w:rPr>
          <w:rFonts w:ascii="Times New Roman" w:hAnsi="Times New Roman" w:cs="Times New Roman"/>
          <w:sz w:val="24"/>
          <w:szCs w:val="24"/>
        </w:rPr>
        <w:t>Projekt został zrealizowany dzięki wsparciu i współpracy p</w:t>
      </w:r>
      <w:r w:rsidRPr="003F7472">
        <w:rPr>
          <w:rFonts w:ascii="Times New Roman" w:hAnsi="Times New Roman" w:cs="Times New Roman"/>
          <w:color w:val="000000" w:themeColor="text1"/>
          <w:sz w:val="24"/>
          <w:szCs w:val="24"/>
        </w:rPr>
        <w:t>rzedstawicieli Rady Miejskiej</w:t>
      </w:r>
      <w:r w:rsidRPr="003F7472">
        <w:rPr>
          <w:rFonts w:ascii="Times New Roman" w:hAnsi="Times New Roman" w:cs="Times New Roman"/>
          <w:color w:val="000000" w:themeColor="text1"/>
          <w:sz w:val="24"/>
          <w:szCs w:val="24"/>
        </w:rPr>
        <w:br/>
        <w:t>w Stalowej Woli, Miejskiego Zakładu Budynków w Stalowej Woli, rodziców dzieci</w:t>
      </w:r>
      <w:r w:rsidRPr="003F7472">
        <w:rPr>
          <w:rFonts w:ascii="Times New Roman" w:hAnsi="Times New Roman" w:cs="Times New Roman"/>
          <w:color w:val="000000" w:themeColor="text1"/>
          <w:sz w:val="24"/>
          <w:szCs w:val="24"/>
        </w:rPr>
        <w:br/>
        <w:t xml:space="preserve">i mieszkańców bloku przy ul. Podleśna 2 i ul. 1 go Sierpnia 22 w Stalowej Woli, firmie Ikea </w:t>
      </w:r>
      <w:proofErr w:type="spellStart"/>
      <w:r w:rsidRPr="003F7472">
        <w:rPr>
          <w:rFonts w:ascii="Times New Roman" w:hAnsi="Times New Roman" w:cs="Times New Roman"/>
          <w:color w:val="000000" w:themeColor="text1"/>
          <w:sz w:val="24"/>
          <w:szCs w:val="24"/>
        </w:rPr>
        <w:t>Industry</w:t>
      </w:r>
      <w:proofErr w:type="spellEnd"/>
      <w:r w:rsidRPr="003F7472">
        <w:rPr>
          <w:rFonts w:ascii="Times New Roman" w:hAnsi="Times New Roman" w:cs="Times New Roman"/>
          <w:color w:val="000000" w:themeColor="text1"/>
          <w:sz w:val="24"/>
          <w:szCs w:val="24"/>
        </w:rPr>
        <w:t xml:space="preserve"> Poland i Zakład Stolarski </w:t>
      </w:r>
      <w:proofErr w:type="spellStart"/>
      <w:r w:rsidRPr="003F7472">
        <w:rPr>
          <w:rFonts w:ascii="Times New Roman" w:hAnsi="Times New Roman" w:cs="Times New Roman"/>
          <w:color w:val="000000" w:themeColor="text1"/>
          <w:sz w:val="24"/>
          <w:szCs w:val="24"/>
        </w:rPr>
        <w:t>Stanpor</w:t>
      </w:r>
      <w:proofErr w:type="spellEnd"/>
      <w:r w:rsidRPr="003F7472">
        <w:rPr>
          <w:rFonts w:ascii="Times New Roman" w:hAnsi="Times New Roman" w:cs="Times New Roman"/>
          <w:color w:val="000000" w:themeColor="text1"/>
          <w:sz w:val="24"/>
          <w:szCs w:val="24"/>
        </w:rPr>
        <w:t xml:space="preserve">. </w:t>
      </w:r>
    </w:p>
    <w:p w14:paraId="1B7A4204" w14:textId="77777777" w:rsidR="007852F0" w:rsidRPr="003F7472" w:rsidRDefault="007852F0" w:rsidP="007852F0">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Realizacja projektu przyczyniła się do wzrostu wiedzy uczestników z późniejszą korzyścią dla przyrody. Praca zespołowa wpłynęła również na poziom integracji wśród uczestników projektu. Zaangażowanie partnerów, firm prywatnych oraz instytucji publicznych wpłynęło na budowanie kapitału społecznego. Wspólnie spędzony czas w miłej atmosferze wpłynął na integrację uczestników, zacieśnienie więzi i wzmocnienie nawiązanych już przyjaźni. Warsztaty pokazały uczestnikom jak w sposób kreatywny można spędzać czas wolny. Zajęcia z majsterkowania sprawiły też wiele radości i przyczyniły się do poczucia sprawstwa wśród uczestników zarówno najmłodszych, jak i dorosłych. </w:t>
      </w:r>
    </w:p>
    <w:p w14:paraId="3C435970" w14:textId="77777777" w:rsidR="007852F0" w:rsidRDefault="007852F0" w:rsidP="007852F0">
      <w:pPr>
        <w:spacing w:after="0"/>
        <w:ind w:firstLine="708"/>
        <w:jc w:val="both"/>
        <w:rPr>
          <w:rFonts w:ascii="Times New Roman" w:hAnsi="Times New Roman" w:cs="Times New Roman"/>
          <w:b/>
          <w:sz w:val="24"/>
          <w:szCs w:val="24"/>
        </w:rPr>
      </w:pPr>
    </w:p>
    <w:p w14:paraId="7ECAEA30" w14:textId="77777777" w:rsidR="007852F0" w:rsidRDefault="007852F0" w:rsidP="007852F0">
      <w:pPr>
        <w:spacing w:after="0"/>
        <w:ind w:left="720"/>
        <w:contextualSpacing/>
        <w:jc w:val="both"/>
        <w:rPr>
          <w:rFonts w:ascii="Times New Roman" w:hAnsi="Times New Roman" w:cs="Times New Roman"/>
          <w:sz w:val="24"/>
          <w:szCs w:val="24"/>
        </w:rPr>
      </w:pPr>
    </w:p>
    <w:p w14:paraId="49871EBC" w14:textId="77777777" w:rsidR="007852F0" w:rsidRDefault="007852F0" w:rsidP="007852F0">
      <w:pPr>
        <w:spacing w:after="0"/>
        <w:ind w:left="720"/>
        <w:contextualSpacing/>
        <w:jc w:val="both"/>
        <w:rPr>
          <w:rFonts w:ascii="Times New Roman" w:hAnsi="Times New Roman" w:cs="Times New Roman"/>
          <w:sz w:val="24"/>
          <w:szCs w:val="24"/>
        </w:rPr>
      </w:pPr>
      <w:r w:rsidRPr="007852F0">
        <w:rPr>
          <w:rFonts w:ascii="Times New Roman" w:hAnsi="Times New Roman" w:cs="Times New Roman"/>
          <w:noProof/>
          <w:sz w:val="24"/>
          <w:szCs w:val="24"/>
          <w:lang w:eastAsia="pl-PL"/>
        </w:rPr>
        <w:lastRenderedPageBreak/>
        <w:drawing>
          <wp:inline distT="0" distB="0" distL="0" distR="0" wp14:anchorId="001EE472" wp14:editId="3C2E9D31">
            <wp:extent cx="4443046" cy="2974461"/>
            <wp:effectExtent l="0" t="0" r="0" b="0"/>
            <wp:docPr id="32" name="Obraz 5" descr="C:\Users\achrusciel.MOPS\Desktop\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hrusciel.MOPS\Desktop\DSC_0768.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447250" cy="2977275"/>
                    </a:xfrm>
                    <a:prstGeom prst="rect">
                      <a:avLst/>
                    </a:prstGeom>
                    <a:noFill/>
                    <a:ln>
                      <a:noFill/>
                    </a:ln>
                  </pic:spPr>
                </pic:pic>
              </a:graphicData>
            </a:graphic>
          </wp:inline>
        </w:drawing>
      </w:r>
    </w:p>
    <w:p w14:paraId="5FB2F055" w14:textId="77777777" w:rsidR="007852F0" w:rsidRDefault="007852F0" w:rsidP="007852F0">
      <w:pPr>
        <w:spacing w:after="0"/>
        <w:ind w:left="720"/>
        <w:contextualSpacing/>
        <w:jc w:val="both"/>
        <w:rPr>
          <w:rFonts w:ascii="Times New Roman" w:hAnsi="Times New Roman" w:cs="Times New Roman"/>
          <w:sz w:val="24"/>
          <w:szCs w:val="24"/>
        </w:rPr>
      </w:pPr>
      <w:r w:rsidRPr="003F7472">
        <w:rPr>
          <w:rFonts w:ascii="Times New Roman" w:hAnsi="Times New Roman" w:cs="Times New Roman"/>
          <w:i/>
          <w:sz w:val="24"/>
          <w:szCs w:val="24"/>
        </w:rPr>
        <w:t>Projekt socjalny „Mały majsterkowicz dla przyrody” – warsztaty montaż osłonek na donice.</w:t>
      </w:r>
      <w:r>
        <w:rPr>
          <w:rFonts w:ascii="Times New Roman" w:hAnsi="Times New Roman" w:cs="Times New Roman"/>
          <w:i/>
          <w:sz w:val="24"/>
          <w:szCs w:val="24"/>
        </w:rPr>
        <w:t xml:space="preserve">       </w:t>
      </w:r>
    </w:p>
    <w:p w14:paraId="6EBAC524" w14:textId="77777777" w:rsidR="007852F0" w:rsidRPr="003F7472" w:rsidRDefault="007852F0" w:rsidP="007852F0">
      <w:pPr>
        <w:spacing w:after="0"/>
        <w:jc w:val="both"/>
        <w:rPr>
          <w:rFonts w:ascii="Times New Roman" w:hAnsi="Times New Roman" w:cs="Times New Roman"/>
          <w:sz w:val="24"/>
          <w:szCs w:val="24"/>
        </w:rPr>
      </w:pPr>
      <w:r>
        <w:rPr>
          <w:rFonts w:ascii="Times New Roman" w:hAnsi="Times New Roman" w:cs="Times New Roman"/>
          <w:noProof/>
          <w:sz w:val="24"/>
          <w:szCs w:val="24"/>
          <w:lang w:eastAsia="pl-PL"/>
        </w:rPr>
        <w:t xml:space="preserve">             </w:t>
      </w:r>
      <w:r w:rsidRPr="003F7472">
        <w:rPr>
          <w:rFonts w:ascii="Times New Roman" w:hAnsi="Times New Roman" w:cs="Times New Roman"/>
          <w:noProof/>
          <w:sz w:val="24"/>
          <w:szCs w:val="24"/>
          <w:lang w:eastAsia="pl-PL"/>
        </w:rPr>
        <w:drawing>
          <wp:inline distT="0" distB="0" distL="0" distR="0" wp14:anchorId="635127FB" wp14:editId="7715DCDD">
            <wp:extent cx="4404360" cy="2691765"/>
            <wp:effectExtent l="0" t="0" r="0" b="0"/>
            <wp:docPr id="40" name="Obraz 40" descr="C:\Users\achrusciel.MOPS\Desktop\DSC_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hrusciel.MOPS\Desktop\DSC_0320.JPG"/>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4402615" cy="2690699"/>
                    </a:xfrm>
                    <a:prstGeom prst="rect">
                      <a:avLst/>
                    </a:prstGeom>
                    <a:noFill/>
                    <a:ln>
                      <a:noFill/>
                    </a:ln>
                  </pic:spPr>
                </pic:pic>
              </a:graphicData>
            </a:graphic>
          </wp:inline>
        </w:drawing>
      </w:r>
    </w:p>
    <w:p w14:paraId="0E29F53C" w14:textId="77777777" w:rsidR="007852F0" w:rsidRPr="003F7472" w:rsidRDefault="007852F0" w:rsidP="007852F0">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Projekt socjalny „Mały majsterkowicz dla przyrody” – warsztaty sadzenie roślin.</w:t>
      </w:r>
    </w:p>
    <w:p w14:paraId="7AB1BBB6" w14:textId="77777777" w:rsidR="007852F0" w:rsidRPr="003F7472" w:rsidRDefault="007852F0" w:rsidP="007852F0">
      <w:pPr>
        <w:spacing w:after="0"/>
        <w:jc w:val="both"/>
        <w:rPr>
          <w:rFonts w:ascii="Times New Roman" w:hAnsi="Times New Roman" w:cs="Times New Roman"/>
          <w:sz w:val="24"/>
          <w:szCs w:val="24"/>
        </w:rPr>
      </w:pPr>
    </w:p>
    <w:p w14:paraId="0F7B28CF" w14:textId="77777777" w:rsidR="007852F0" w:rsidRDefault="007852F0" w:rsidP="007852F0">
      <w:pPr>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lastRenderedPageBreak/>
        <w:drawing>
          <wp:anchor distT="0" distB="0" distL="114300" distR="114300" simplePos="0" relativeHeight="251659264" behindDoc="0" locked="0" layoutInCell="1" allowOverlap="1" wp14:anchorId="7CED9408" wp14:editId="4154E952">
            <wp:simplePos x="0" y="0"/>
            <wp:positionH relativeFrom="column">
              <wp:posOffset>490855</wp:posOffset>
            </wp:positionH>
            <wp:positionV relativeFrom="paragraph">
              <wp:posOffset>337820</wp:posOffset>
            </wp:positionV>
            <wp:extent cx="4014470" cy="2809875"/>
            <wp:effectExtent l="19050" t="0" r="5080" b="0"/>
            <wp:wrapTopAndBottom/>
            <wp:docPr id="3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928_170002(0).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014470" cy="28098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02D95210" w14:textId="77777777" w:rsidR="007852F0" w:rsidRPr="007852F0" w:rsidRDefault="007852F0" w:rsidP="007852F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704F8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7472">
        <w:rPr>
          <w:rFonts w:ascii="Times New Roman" w:hAnsi="Times New Roman" w:cs="Times New Roman"/>
          <w:i/>
          <w:sz w:val="24"/>
          <w:szCs w:val="24"/>
        </w:rPr>
        <w:t>Projekt socjalny „Mały majsterkowicz dla przyrody” – warsztaty montaż karmników.</w:t>
      </w:r>
    </w:p>
    <w:p w14:paraId="662DE084" w14:textId="77777777" w:rsidR="007852F0" w:rsidRPr="003F7472" w:rsidRDefault="007852F0" w:rsidP="007852F0">
      <w:pPr>
        <w:spacing w:after="0"/>
        <w:jc w:val="both"/>
        <w:rPr>
          <w:rFonts w:ascii="Times New Roman" w:hAnsi="Times New Roman" w:cs="Times New Roman"/>
          <w:sz w:val="24"/>
          <w:szCs w:val="24"/>
        </w:rPr>
      </w:pPr>
    </w:p>
    <w:p w14:paraId="090B0459" w14:textId="77777777" w:rsidR="007852F0" w:rsidRPr="003F7472" w:rsidRDefault="00704F8A" w:rsidP="007852F0">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704F8A">
        <w:rPr>
          <w:rFonts w:ascii="Times New Roman" w:hAnsi="Times New Roman" w:cs="Times New Roman"/>
          <w:noProof/>
          <w:sz w:val="24"/>
          <w:szCs w:val="24"/>
          <w:lang w:eastAsia="pl-PL"/>
        </w:rPr>
        <w:drawing>
          <wp:inline distT="0" distB="0" distL="0" distR="0" wp14:anchorId="7187D6B6" wp14:editId="034501DA">
            <wp:extent cx="3897704" cy="2609208"/>
            <wp:effectExtent l="0" t="0" r="7620" b="1270"/>
            <wp:docPr id="37" name="Obraz 37" descr="Obraz może zawierać: 3 osoby, uśmiechnięci ludzie, ludzie stoją, drzewo, dziecko, na zewnątrz i przyr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 może zawierać: 3 osoby, uśmiechnięci ludzie, ludzie stoją, drzewo, dziecko, na zewnątrz i przyroda"/>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896812" cy="2608611"/>
                    </a:xfrm>
                    <a:prstGeom prst="rect">
                      <a:avLst/>
                    </a:prstGeom>
                    <a:noFill/>
                    <a:ln>
                      <a:noFill/>
                    </a:ln>
                  </pic:spPr>
                </pic:pic>
              </a:graphicData>
            </a:graphic>
          </wp:inline>
        </w:drawing>
      </w:r>
    </w:p>
    <w:p w14:paraId="06B26D07" w14:textId="77777777" w:rsidR="00704F8A" w:rsidRPr="003F7472" w:rsidRDefault="00704F8A" w:rsidP="00704F8A">
      <w:pPr>
        <w:spacing w:after="0"/>
        <w:jc w:val="both"/>
        <w:rPr>
          <w:rFonts w:ascii="Times New Roman" w:hAnsi="Times New Roman" w:cs="Times New Roman"/>
          <w:i/>
          <w:sz w:val="24"/>
          <w:szCs w:val="24"/>
        </w:rPr>
      </w:pPr>
      <w:r>
        <w:rPr>
          <w:rFonts w:ascii="Times New Roman" w:hAnsi="Times New Roman" w:cs="Times New Roman"/>
          <w:i/>
          <w:sz w:val="24"/>
          <w:szCs w:val="24"/>
        </w:rPr>
        <w:t xml:space="preserve">                </w:t>
      </w:r>
      <w:r w:rsidRPr="003F7472">
        <w:rPr>
          <w:rFonts w:ascii="Times New Roman" w:hAnsi="Times New Roman" w:cs="Times New Roman"/>
          <w:i/>
          <w:sz w:val="24"/>
          <w:szCs w:val="24"/>
        </w:rPr>
        <w:t>Projekt socjalny „Mały majsterkowicz dla przyrody” – zawieszanie karmników na</w:t>
      </w:r>
      <w:r>
        <w:rPr>
          <w:rFonts w:ascii="Times New Roman" w:hAnsi="Times New Roman" w:cs="Times New Roman"/>
          <w:i/>
          <w:sz w:val="24"/>
          <w:szCs w:val="24"/>
        </w:rPr>
        <w:br/>
        <w:t xml:space="preserve">         </w:t>
      </w:r>
      <w:r w:rsidRPr="003F7472">
        <w:rPr>
          <w:rFonts w:ascii="Times New Roman" w:hAnsi="Times New Roman" w:cs="Times New Roman"/>
          <w:i/>
          <w:sz w:val="24"/>
          <w:szCs w:val="24"/>
        </w:rPr>
        <w:t xml:space="preserve"> </w:t>
      </w:r>
      <w:r>
        <w:rPr>
          <w:rFonts w:ascii="Times New Roman" w:hAnsi="Times New Roman" w:cs="Times New Roman"/>
          <w:i/>
          <w:sz w:val="24"/>
          <w:szCs w:val="24"/>
        </w:rPr>
        <w:t xml:space="preserve">     </w:t>
      </w:r>
      <w:r w:rsidRPr="003F7472">
        <w:rPr>
          <w:rFonts w:ascii="Times New Roman" w:hAnsi="Times New Roman" w:cs="Times New Roman"/>
          <w:i/>
          <w:sz w:val="24"/>
          <w:szCs w:val="24"/>
        </w:rPr>
        <w:t>Osiedlu Fabrycznym.</w:t>
      </w:r>
    </w:p>
    <w:p w14:paraId="060D5CD8" w14:textId="77777777" w:rsidR="00704F8A" w:rsidRPr="003F7472" w:rsidRDefault="00704F8A" w:rsidP="00704F8A">
      <w:pPr>
        <w:spacing w:after="0"/>
        <w:jc w:val="both"/>
        <w:rPr>
          <w:rFonts w:ascii="Times New Roman" w:hAnsi="Times New Roman" w:cs="Times New Roman"/>
          <w:sz w:val="24"/>
          <w:szCs w:val="24"/>
        </w:rPr>
      </w:pPr>
    </w:p>
    <w:p w14:paraId="49AF7FE4" w14:textId="77777777" w:rsidR="00704F8A" w:rsidRPr="003F7472" w:rsidRDefault="00704F8A" w:rsidP="00704F8A">
      <w:pPr>
        <w:spacing w:after="0"/>
        <w:ind w:firstLine="357"/>
        <w:jc w:val="both"/>
        <w:rPr>
          <w:rFonts w:ascii="Times New Roman" w:hAnsi="Times New Roman" w:cs="Times New Roman"/>
          <w:sz w:val="24"/>
          <w:szCs w:val="24"/>
        </w:rPr>
      </w:pPr>
      <w:r w:rsidRPr="003F7472">
        <w:rPr>
          <w:rFonts w:ascii="Times New Roman" w:hAnsi="Times New Roman" w:cs="Times New Roman"/>
          <w:b/>
          <w:sz w:val="24"/>
          <w:szCs w:val="24"/>
        </w:rPr>
        <w:t xml:space="preserve">„Spacerem po polskiej krainie” </w:t>
      </w:r>
      <w:r w:rsidRPr="003F7472">
        <w:rPr>
          <w:rFonts w:ascii="Times New Roman" w:hAnsi="Times New Roman" w:cs="Times New Roman"/>
          <w:sz w:val="24"/>
          <w:szCs w:val="24"/>
        </w:rPr>
        <w:t>(08.201</w:t>
      </w:r>
      <w:r>
        <w:rPr>
          <w:rFonts w:ascii="Times New Roman" w:hAnsi="Times New Roman" w:cs="Times New Roman"/>
          <w:sz w:val="24"/>
          <w:szCs w:val="24"/>
        </w:rPr>
        <w:t>8</w:t>
      </w:r>
      <w:r w:rsidRPr="003F7472">
        <w:rPr>
          <w:rFonts w:ascii="Times New Roman" w:hAnsi="Times New Roman" w:cs="Times New Roman"/>
          <w:sz w:val="24"/>
          <w:szCs w:val="24"/>
        </w:rPr>
        <w:t xml:space="preserve"> r. – 11.201</w:t>
      </w:r>
      <w:r>
        <w:rPr>
          <w:rFonts w:ascii="Times New Roman" w:hAnsi="Times New Roman" w:cs="Times New Roman"/>
          <w:sz w:val="24"/>
          <w:szCs w:val="24"/>
        </w:rPr>
        <w:t>8</w:t>
      </w:r>
      <w:r w:rsidRPr="003F7472">
        <w:rPr>
          <w:rFonts w:ascii="Times New Roman" w:hAnsi="Times New Roman" w:cs="Times New Roman"/>
          <w:sz w:val="24"/>
          <w:szCs w:val="24"/>
        </w:rPr>
        <w:t xml:space="preserve"> r.) skierowany do rodzin zamieszkałych na terenie Osiedla Fabrycznego, a w szczególności dzieci w wieku 3-12 lat. Projekt był związany z obchodami 100 rocznicy odzyskania przez Polskę niepodległości </w:t>
      </w:r>
      <w:r w:rsidRPr="003F7472">
        <w:rPr>
          <w:rFonts w:ascii="Times New Roman" w:hAnsi="Times New Roman" w:cs="Times New Roman"/>
          <w:sz w:val="24"/>
          <w:szCs w:val="24"/>
        </w:rPr>
        <w:br/>
        <w:t xml:space="preserve">i został objęty honorowym patronatem Instytutu Pamięci Narodowej. </w:t>
      </w:r>
    </w:p>
    <w:p w14:paraId="6CCA3B39" w14:textId="4D4856E3" w:rsidR="00704F8A" w:rsidRDefault="00704F8A" w:rsidP="00704F8A">
      <w:pPr>
        <w:spacing w:after="0"/>
        <w:ind w:firstLine="357"/>
        <w:jc w:val="both"/>
        <w:rPr>
          <w:rFonts w:ascii="Times New Roman" w:hAnsi="Times New Roman" w:cs="Times New Roman"/>
          <w:iCs/>
          <w:sz w:val="24"/>
          <w:szCs w:val="24"/>
        </w:rPr>
      </w:pPr>
      <w:r w:rsidRPr="003F7472">
        <w:rPr>
          <w:rFonts w:ascii="Times New Roman" w:hAnsi="Times New Roman" w:cs="Times New Roman"/>
          <w:sz w:val="24"/>
          <w:szCs w:val="24"/>
        </w:rPr>
        <w:t xml:space="preserve">Celem projektu było zwiększenie aktywności i integracji międzypokoleniowej na Osiedlu Fabrycznym. W ramach projektu przeprowadzono cykl warsztatów edukacyjnych dla dzieci, </w:t>
      </w:r>
      <w:r w:rsidRPr="003F7472">
        <w:rPr>
          <w:rFonts w:ascii="Times New Roman" w:hAnsi="Times New Roman" w:cs="Times New Roman"/>
          <w:sz w:val="24"/>
          <w:szCs w:val="24"/>
        </w:rPr>
        <w:lastRenderedPageBreak/>
        <w:t xml:space="preserve">Rodzinny Turniej Wiedzy o Polsce, Rodzinny Konkurs Plastyczny oraz podsumowujące Spotkanie Patriotyczne. Dzięki uczestnictwu w organizowanych zajęciach, dzieci i ich rodziny miały okazję nie tylko dowiedzieć się czegoś nowego o Polsce, ale także spędzić wspólnie czas w sposób konstruktywny, zacieśnić więzi rodzinne i sąsiedzkie. Projekt był realizowany przy współpracy ze Stalowowolskim Stowarzyszeniem „Stalowi Patrioci”, Grupą Wokalną „Pałacyk </w:t>
      </w:r>
      <w:proofErr w:type="spellStart"/>
      <w:r w:rsidRPr="003F7472">
        <w:rPr>
          <w:rFonts w:ascii="Times New Roman" w:hAnsi="Times New Roman" w:cs="Times New Roman"/>
          <w:sz w:val="24"/>
          <w:szCs w:val="24"/>
        </w:rPr>
        <w:t>Michla”z</w:t>
      </w:r>
      <w:proofErr w:type="spellEnd"/>
      <w:r w:rsidRPr="003F7472">
        <w:rPr>
          <w:rFonts w:ascii="Times New Roman" w:hAnsi="Times New Roman" w:cs="Times New Roman"/>
          <w:sz w:val="24"/>
          <w:szCs w:val="24"/>
        </w:rPr>
        <w:t xml:space="preserve"> akompaniatorem Edwardem </w:t>
      </w:r>
      <w:proofErr w:type="spellStart"/>
      <w:r w:rsidRPr="003F7472">
        <w:rPr>
          <w:rFonts w:ascii="Times New Roman" w:hAnsi="Times New Roman" w:cs="Times New Roman"/>
          <w:sz w:val="24"/>
          <w:szCs w:val="24"/>
        </w:rPr>
        <w:t>Horoszko</w:t>
      </w:r>
      <w:proofErr w:type="spellEnd"/>
      <w:r w:rsidRPr="003F7472">
        <w:rPr>
          <w:rFonts w:ascii="Times New Roman" w:hAnsi="Times New Roman" w:cs="Times New Roman"/>
          <w:sz w:val="24"/>
          <w:szCs w:val="24"/>
        </w:rPr>
        <w:t xml:space="preserve"> oraz Filią Placówki Wsparcia Dziennego Świetlicy „Tęcza” w Stalowej Woli. Nagrody w Rodzinnym Konkursie Plastycznym </w:t>
      </w:r>
      <w:r w:rsidR="00DB0AC5">
        <w:rPr>
          <w:rFonts w:ascii="Times New Roman" w:hAnsi="Times New Roman" w:cs="Times New Roman"/>
          <w:sz w:val="24"/>
          <w:szCs w:val="24"/>
        </w:rPr>
        <w:br/>
      </w:r>
      <w:r w:rsidRPr="003F7472">
        <w:rPr>
          <w:rFonts w:ascii="Times New Roman" w:hAnsi="Times New Roman" w:cs="Times New Roman"/>
          <w:sz w:val="24"/>
          <w:szCs w:val="24"/>
        </w:rPr>
        <w:t>i Rodzinnym Turnieju Wiedzy oraz organizację Spotkania Patriotycznego ufundowały firmy prywatne: Instytut Pamięci Narodowej – Oddział w Rzeszowie, Hipermarket</w:t>
      </w:r>
      <w:r w:rsidR="008D1587">
        <w:rPr>
          <w:rFonts w:ascii="Times New Roman" w:hAnsi="Times New Roman" w:cs="Times New Roman"/>
          <w:sz w:val="24"/>
          <w:szCs w:val="24"/>
        </w:rPr>
        <w:t xml:space="preserve"> </w:t>
      </w:r>
      <w:r w:rsidRPr="003F7472">
        <w:rPr>
          <w:rFonts w:ascii="Times New Roman" w:hAnsi="Times New Roman" w:cs="Times New Roman"/>
          <w:sz w:val="24"/>
          <w:szCs w:val="24"/>
        </w:rPr>
        <w:t xml:space="preserve">Tesco w Stalowej Woli, Fabryka Zabawy, kino Helios Stalowa Wola, Firma Handlowo-Księgarska </w:t>
      </w:r>
      <w:r w:rsidRPr="003F7472">
        <w:rPr>
          <w:rFonts w:ascii="Times New Roman" w:hAnsi="Times New Roman" w:cs="Times New Roman"/>
          <w:iCs/>
          <w:sz w:val="24"/>
          <w:szCs w:val="24"/>
        </w:rPr>
        <w:t xml:space="preserve">Stańczyk oraz Przedsiębiorstwo Produkcyjno-Handlowo-Usługowe </w:t>
      </w:r>
      <w:proofErr w:type="spellStart"/>
      <w:r w:rsidRPr="003F7472">
        <w:rPr>
          <w:rFonts w:ascii="Times New Roman" w:hAnsi="Times New Roman" w:cs="Times New Roman"/>
          <w:iCs/>
          <w:sz w:val="24"/>
          <w:szCs w:val="24"/>
        </w:rPr>
        <w:t>Avanti</w:t>
      </w:r>
      <w:proofErr w:type="spellEnd"/>
      <w:r w:rsidRPr="003F7472">
        <w:rPr>
          <w:rFonts w:ascii="Times New Roman" w:hAnsi="Times New Roman" w:cs="Times New Roman"/>
          <w:iCs/>
          <w:sz w:val="24"/>
          <w:szCs w:val="24"/>
        </w:rPr>
        <w:t xml:space="preserve"> – Cukiernia Alicja w Stalowej Woli. </w:t>
      </w:r>
    </w:p>
    <w:p w14:paraId="254EDB0A" w14:textId="77777777" w:rsidR="008D1587" w:rsidRPr="003F7472" w:rsidRDefault="008D1587" w:rsidP="00704F8A">
      <w:pPr>
        <w:spacing w:after="0"/>
        <w:ind w:firstLine="357"/>
        <w:jc w:val="both"/>
        <w:rPr>
          <w:rFonts w:ascii="Times New Roman" w:hAnsi="Times New Roman" w:cs="Times New Roman"/>
          <w:iCs/>
          <w:sz w:val="24"/>
          <w:szCs w:val="24"/>
        </w:rPr>
      </w:pPr>
    </w:p>
    <w:p w14:paraId="5D35E6AC" w14:textId="77777777" w:rsidR="00704F8A" w:rsidRPr="003F7472" w:rsidRDefault="00704F8A" w:rsidP="00704F8A">
      <w:pPr>
        <w:spacing w:after="0"/>
        <w:contextualSpacing/>
        <w:rPr>
          <w:rFonts w:ascii="Times New Roman" w:hAnsi="Times New Roman" w:cs="Times New Roman"/>
          <w:sz w:val="24"/>
          <w:szCs w:val="24"/>
        </w:rPr>
      </w:pPr>
      <w:r w:rsidRPr="003F7472">
        <w:rPr>
          <w:rFonts w:ascii="Times New Roman" w:hAnsi="Times New Roman" w:cs="Times New Roman"/>
          <w:noProof/>
          <w:sz w:val="24"/>
          <w:szCs w:val="24"/>
          <w:lang w:eastAsia="pl-PL"/>
        </w:rPr>
        <w:t xml:space="preserve">                               </w:t>
      </w:r>
      <w:r w:rsidRPr="003F7472">
        <w:rPr>
          <w:rFonts w:ascii="Times New Roman" w:hAnsi="Times New Roman" w:cs="Times New Roman"/>
          <w:noProof/>
          <w:sz w:val="24"/>
          <w:szCs w:val="24"/>
          <w:lang w:eastAsia="pl-PL"/>
        </w:rPr>
        <w:drawing>
          <wp:inline distT="0" distB="0" distL="0" distR="0" wp14:anchorId="0964B3E2" wp14:editId="7755949B">
            <wp:extent cx="2706727" cy="3452446"/>
            <wp:effectExtent l="0" t="0" r="0" b="0"/>
            <wp:docPr id="34" name="Obraz 1" descr="Obraz może zawierać: 1 osoba, siedzi"/>
            <wp:cNvGraphicFramePr/>
            <a:graphic xmlns:a="http://schemas.openxmlformats.org/drawingml/2006/main">
              <a:graphicData uri="http://schemas.openxmlformats.org/drawingml/2006/picture">
                <pic:pic xmlns:pic="http://schemas.openxmlformats.org/drawingml/2006/picture">
                  <pic:nvPicPr>
                    <pic:cNvPr id="3" name="Obraz 1" descr="Obraz może zawierać: 1 osoba, siedzi"/>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06351" cy="3451966"/>
                    </a:xfrm>
                    <a:prstGeom prst="rect">
                      <a:avLst/>
                    </a:prstGeom>
                    <a:noFill/>
                    <a:ln w="9525">
                      <a:noFill/>
                      <a:miter lim="800000"/>
                      <a:headEnd/>
                      <a:tailEnd/>
                    </a:ln>
                  </pic:spPr>
                </pic:pic>
              </a:graphicData>
            </a:graphic>
          </wp:inline>
        </w:drawing>
      </w:r>
    </w:p>
    <w:p w14:paraId="77DF3EBB" w14:textId="77777777" w:rsidR="00704F8A" w:rsidRPr="003F7472" w:rsidRDefault="00704F8A" w:rsidP="00704F8A">
      <w:pPr>
        <w:spacing w:after="0"/>
        <w:contextualSpacing/>
        <w:rPr>
          <w:rFonts w:ascii="Times New Roman" w:hAnsi="Times New Roman" w:cs="Times New Roman"/>
          <w:i/>
          <w:sz w:val="24"/>
          <w:szCs w:val="24"/>
        </w:rPr>
      </w:pPr>
      <w:r w:rsidRPr="003F7472">
        <w:rPr>
          <w:rFonts w:ascii="Times New Roman" w:hAnsi="Times New Roman" w:cs="Times New Roman"/>
          <w:i/>
          <w:sz w:val="24"/>
          <w:szCs w:val="24"/>
        </w:rPr>
        <w:t xml:space="preserve">  Projekt socjalny „Spacerem po polskiej krainie” – warsztaty edukacyjne.</w:t>
      </w:r>
    </w:p>
    <w:p w14:paraId="4A767B80" w14:textId="77777777" w:rsidR="00704F8A" w:rsidRPr="003F7472" w:rsidRDefault="00704F8A" w:rsidP="00704F8A">
      <w:pPr>
        <w:spacing w:after="0"/>
        <w:contextualSpacing/>
        <w:rPr>
          <w:rFonts w:ascii="Times New Roman" w:hAnsi="Times New Roman" w:cs="Times New Roman"/>
          <w:sz w:val="24"/>
          <w:szCs w:val="24"/>
        </w:rPr>
      </w:pPr>
    </w:p>
    <w:p w14:paraId="3E6CC92C" w14:textId="77777777" w:rsidR="00704F8A" w:rsidRPr="003F7472" w:rsidRDefault="00704F8A" w:rsidP="00704F8A">
      <w:pPr>
        <w:spacing w:after="0"/>
        <w:contextualSpacing/>
        <w:rPr>
          <w:rFonts w:ascii="Times New Roman" w:hAnsi="Times New Roman" w:cs="Times New Roman"/>
          <w:sz w:val="24"/>
          <w:szCs w:val="24"/>
        </w:rPr>
      </w:pPr>
      <w:r w:rsidRPr="003F7472">
        <w:rPr>
          <w:rFonts w:ascii="Times New Roman" w:hAnsi="Times New Roman" w:cs="Times New Roman"/>
          <w:noProof/>
          <w:sz w:val="24"/>
          <w:szCs w:val="24"/>
          <w:lang w:eastAsia="pl-PL"/>
        </w:rPr>
        <w:lastRenderedPageBreak/>
        <w:drawing>
          <wp:inline distT="0" distB="0" distL="0" distR="0" wp14:anchorId="2932F549" wp14:editId="22F8CD4F">
            <wp:extent cx="4021015" cy="2520461"/>
            <wp:effectExtent l="0" t="0" r="0" b="0"/>
            <wp:docPr id="35" name="Obraz 23" descr="20181105_132528.jpg"/>
            <wp:cNvGraphicFramePr/>
            <a:graphic xmlns:a="http://schemas.openxmlformats.org/drawingml/2006/main">
              <a:graphicData uri="http://schemas.openxmlformats.org/drawingml/2006/picture">
                <pic:pic xmlns:pic="http://schemas.openxmlformats.org/drawingml/2006/picture">
                  <pic:nvPicPr>
                    <pic:cNvPr id="24" name="Obraz 23" descr="20181105_132528.jpg"/>
                    <pic:cNvPicPr/>
                  </pic:nvPicPr>
                  <pic:blipFill>
                    <a:blip r:embed="rId40" cstate="email">
                      <a:extLst>
                        <a:ext uri="{28A0092B-C50C-407E-A947-70E740481C1C}">
                          <a14:useLocalDpi xmlns:a14="http://schemas.microsoft.com/office/drawing/2010/main"/>
                        </a:ext>
                      </a:extLst>
                    </a:blip>
                    <a:stretch>
                      <a:fillRect/>
                    </a:stretch>
                  </pic:blipFill>
                  <pic:spPr>
                    <a:xfrm>
                      <a:off x="0" y="0"/>
                      <a:ext cx="4020876" cy="2520374"/>
                    </a:xfrm>
                    <a:prstGeom prst="rect">
                      <a:avLst/>
                    </a:prstGeom>
                  </pic:spPr>
                </pic:pic>
              </a:graphicData>
            </a:graphic>
          </wp:inline>
        </w:drawing>
      </w:r>
    </w:p>
    <w:p w14:paraId="6E6E777F" w14:textId="77777777" w:rsidR="00704F8A" w:rsidRPr="003F7472" w:rsidRDefault="00704F8A" w:rsidP="00704F8A">
      <w:pPr>
        <w:spacing w:after="0"/>
        <w:jc w:val="both"/>
        <w:rPr>
          <w:rFonts w:ascii="Times New Roman" w:hAnsi="Times New Roman" w:cs="Times New Roman"/>
          <w:iCs/>
          <w:sz w:val="24"/>
          <w:szCs w:val="24"/>
        </w:rPr>
      </w:pPr>
      <w:r w:rsidRPr="003F7472">
        <w:rPr>
          <w:rFonts w:ascii="Times New Roman" w:hAnsi="Times New Roman" w:cs="Times New Roman"/>
          <w:i/>
          <w:sz w:val="24"/>
          <w:szCs w:val="24"/>
        </w:rPr>
        <w:t xml:space="preserve">Projekt socjalny „Spacerem po polskiej krainie” – rozstrzygnięcie rodzinnego konkursu plastycznego. </w:t>
      </w:r>
    </w:p>
    <w:p w14:paraId="1EEB2D2A"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drawing>
          <wp:inline distT="0" distB="0" distL="0" distR="0" wp14:anchorId="3DE916BB" wp14:editId="3219E544">
            <wp:extent cx="4146819" cy="2778369"/>
            <wp:effectExtent l="0" t="0" r="6350" b="3175"/>
            <wp:docPr id="36" name="Obraz 34" descr="Obraz może zawierać: 11 osób, ludzie sto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braz może zawierać: 11 osób, ludzie stoją"/>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4152892" cy="2782438"/>
                    </a:xfrm>
                    <a:prstGeom prst="rect">
                      <a:avLst/>
                    </a:prstGeom>
                    <a:noFill/>
                    <a:ln>
                      <a:noFill/>
                    </a:ln>
                  </pic:spPr>
                </pic:pic>
              </a:graphicData>
            </a:graphic>
          </wp:inline>
        </w:drawing>
      </w:r>
    </w:p>
    <w:p w14:paraId="3F3058A2" w14:textId="77777777" w:rsidR="00704F8A" w:rsidRPr="003F7472" w:rsidRDefault="00704F8A" w:rsidP="00704F8A">
      <w:pPr>
        <w:spacing w:after="0"/>
        <w:jc w:val="both"/>
        <w:rPr>
          <w:rFonts w:ascii="Times New Roman" w:hAnsi="Times New Roman" w:cs="Times New Roman"/>
          <w:i/>
          <w:sz w:val="24"/>
          <w:szCs w:val="24"/>
        </w:rPr>
      </w:pPr>
      <w:r w:rsidRPr="003F7472">
        <w:rPr>
          <w:rFonts w:ascii="Times New Roman" w:hAnsi="Times New Roman" w:cs="Times New Roman"/>
          <w:i/>
          <w:sz w:val="24"/>
          <w:szCs w:val="24"/>
        </w:rPr>
        <w:t xml:space="preserve">Projekt socjalny „Spacerem po polskiej krainie” – występ artystyczny dzieci –uczestniczących w projekcie z okazji 100 </w:t>
      </w:r>
      <w:proofErr w:type="spellStart"/>
      <w:r w:rsidRPr="003F7472">
        <w:rPr>
          <w:rFonts w:ascii="Times New Roman" w:hAnsi="Times New Roman" w:cs="Times New Roman"/>
          <w:i/>
          <w:sz w:val="24"/>
          <w:szCs w:val="24"/>
        </w:rPr>
        <w:t>lecia</w:t>
      </w:r>
      <w:proofErr w:type="spellEnd"/>
      <w:r w:rsidRPr="003F7472">
        <w:rPr>
          <w:rFonts w:ascii="Times New Roman" w:hAnsi="Times New Roman" w:cs="Times New Roman"/>
          <w:i/>
          <w:sz w:val="24"/>
          <w:szCs w:val="24"/>
        </w:rPr>
        <w:t xml:space="preserve"> odzyskania niepodległości przez Polskę.</w:t>
      </w:r>
    </w:p>
    <w:p w14:paraId="3CC5176B" w14:textId="77777777" w:rsidR="00704F8A" w:rsidRDefault="00704F8A" w:rsidP="00704F8A">
      <w:pPr>
        <w:spacing w:after="0"/>
        <w:jc w:val="both"/>
        <w:rPr>
          <w:rFonts w:ascii="Times New Roman" w:hAnsi="Times New Roman" w:cs="Times New Roman"/>
          <w:b/>
          <w:sz w:val="24"/>
          <w:szCs w:val="24"/>
          <w:u w:val="single"/>
        </w:rPr>
      </w:pPr>
    </w:p>
    <w:p w14:paraId="7020322B" w14:textId="77777777" w:rsidR="00704F8A" w:rsidRPr="003F7472" w:rsidRDefault="00704F8A" w:rsidP="00704F8A">
      <w:pPr>
        <w:spacing w:after="0"/>
        <w:jc w:val="both"/>
        <w:rPr>
          <w:rFonts w:ascii="Times New Roman" w:hAnsi="Times New Roman" w:cs="Times New Roman"/>
          <w:b/>
          <w:sz w:val="24"/>
          <w:szCs w:val="24"/>
          <w:u w:val="single"/>
        </w:rPr>
      </w:pPr>
      <w:r w:rsidRPr="003F7472">
        <w:rPr>
          <w:rFonts w:ascii="Times New Roman" w:hAnsi="Times New Roman" w:cs="Times New Roman"/>
          <w:b/>
          <w:sz w:val="24"/>
          <w:szCs w:val="24"/>
          <w:u w:val="single"/>
        </w:rPr>
        <w:t xml:space="preserve">Projekty w ramach rewitalizacji Osiedla Fabrycznego </w:t>
      </w:r>
    </w:p>
    <w:p w14:paraId="1E3194B5"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sz w:val="24"/>
          <w:szCs w:val="24"/>
        </w:rPr>
        <w:t xml:space="preserve"> </w:t>
      </w:r>
    </w:p>
    <w:p w14:paraId="6F22AB9C" w14:textId="77777777" w:rsidR="00704F8A" w:rsidRPr="003F7472" w:rsidRDefault="00704F8A" w:rsidP="00704F8A">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Pracownicy MOPS w roku 2013 powołali do życia i zarejestrowali w Krajowym Rejestrze Sądowym w Rzeszowie Stowarzyszenie Centrum Aktywności Społecznej „SPECTRUM”, którego działalność statutowa wkomponowana jest w obszar działań pomocy społecznej. </w:t>
      </w:r>
    </w:p>
    <w:p w14:paraId="201E60EE" w14:textId="77777777" w:rsidR="00704F8A" w:rsidRPr="003F7472" w:rsidRDefault="00704F8A" w:rsidP="00704F8A">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 W ramach partnerskiej współpracy Zespołu ds. organizowania społeczności lokalnej ze Stowarzyszeniem SPECTRUM dzięki dofinansowaniu ze środków Gminy Stalowa Wola </w:t>
      </w:r>
      <w:r w:rsidRPr="003F7472">
        <w:rPr>
          <w:rFonts w:ascii="Times New Roman" w:hAnsi="Times New Roman" w:cs="Times New Roman"/>
          <w:sz w:val="24"/>
          <w:szCs w:val="24"/>
        </w:rPr>
        <w:br/>
      </w:r>
      <w:r w:rsidRPr="003F7472">
        <w:rPr>
          <w:rFonts w:ascii="Times New Roman" w:hAnsi="Times New Roman" w:cs="Times New Roman"/>
          <w:sz w:val="24"/>
          <w:szCs w:val="24"/>
        </w:rPr>
        <w:lastRenderedPageBreak/>
        <w:t xml:space="preserve">w ramach projektu "Modelowanie kompleksowej rewitalizacji Stalowej Woli </w:t>
      </w:r>
      <w:r w:rsidRPr="003F7472">
        <w:rPr>
          <w:rFonts w:ascii="Times New Roman" w:hAnsi="Times New Roman" w:cs="Times New Roman"/>
          <w:sz w:val="24"/>
          <w:szCs w:val="24"/>
        </w:rPr>
        <w:br/>
        <w:t>z wykorzystaniem narzędzi partycypacji społecznej", projekt dofinansowany ze środków Unii Europejskiej, w ramach Funduszu Spójności oraz budżetu państwa, realizowanego w ramach Programu Operacyjnego Pomoc Techniczna 2014-2020 zrealizowano 3 projekty skierowane do mieszkańców Osiedla fabrycznego w Stalowej Woli:</w:t>
      </w:r>
    </w:p>
    <w:p w14:paraId="48795B9C" w14:textId="77777777" w:rsidR="00704F8A" w:rsidRPr="003F7472" w:rsidRDefault="00704F8A" w:rsidP="00704F8A">
      <w:pPr>
        <w:pStyle w:val="Akapitzlist"/>
        <w:numPr>
          <w:ilvl w:val="0"/>
          <w:numId w:val="34"/>
        </w:numPr>
        <w:spacing w:after="0"/>
        <w:jc w:val="both"/>
        <w:rPr>
          <w:rFonts w:ascii="Times New Roman" w:hAnsi="Times New Roman" w:cs="Times New Roman"/>
          <w:sz w:val="24"/>
          <w:szCs w:val="24"/>
        </w:rPr>
      </w:pPr>
      <w:r w:rsidRPr="003F7472">
        <w:rPr>
          <w:rFonts w:ascii="Times New Roman" w:hAnsi="Times New Roman" w:cs="Times New Roman"/>
          <w:b/>
          <w:sz w:val="24"/>
          <w:szCs w:val="24"/>
        </w:rPr>
        <w:t>„Rodzinne ferie na Fabrycznym”</w:t>
      </w:r>
      <w:r w:rsidRPr="003F7472">
        <w:rPr>
          <w:rFonts w:ascii="Times New Roman" w:hAnsi="Times New Roman" w:cs="Times New Roman"/>
          <w:sz w:val="24"/>
          <w:szCs w:val="24"/>
        </w:rPr>
        <w:t xml:space="preserve"> (01- 02.2018 r.) – głównym celem projektu było zwiększenie aktywności i integracji wśród rodzin z dziećmi z obszaru objętego rewitalizacją na Osiedlu Fabrycznym w Stalowej Woli. W ramach projektu odbywały się zajęcia kreatywne, kulinarne, teatralne i integracyjne (po 20 dzieci). Dla 40 uczestników (dzieci i rodzice/opiekunowie) zorganizowano wyjazd do Gospodarstwa Agroturystycznego „</w:t>
      </w:r>
      <w:proofErr w:type="spellStart"/>
      <w:r w:rsidRPr="003F7472">
        <w:rPr>
          <w:rFonts w:ascii="Times New Roman" w:hAnsi="Times New Roman" w:cs="Times New Roman"/>
          <w:sz w:val="24"/>
          <w:szCs w:val="24"/>
        </w:rPr>
        <w:t>Madejówka</w:t>
      </w:r>
      <w:proofErr w:type="spellEnd"/>
      <w:r w:rsidRPr="003F7472">
        <w:rPr>
          <w:rFonts w:ascii="Times New Roman" w:hAnsi="Times New Roman" w:cs="Times New Roman"/>
          <w:sz w:val="24"/>
          <w:szCs w:val="24"/>
        </w:rPr>
        <w:t xml:space="preserve">” w Obojnej. Ferie zakończyły się zabawą karnawałową zorganizowaną przy ścisłej współpracy z rodzicami dzieci. </w:t>
      </w:r>
    </w:p>
    <w:p w14:paraId="72BC3EA5" w14:textId="77777777" w:rsidR="00704F8A" w:rsidRPr="003F7472" w:rsidRDefault="00704F8A" w:rsidP="00704F8A">
      <w:pPr>
        <w:pStyle w:val="Akapitzlist"/>
        <w:jc w:val="both"/>
        <w:rPr>
          <w:rFonts w:ascii="Times New Roman" w:hAnsi="Times New Roman" w:cs="Times New Roman"/>
          <w:sz w:val="24"/>
          <w:szCs w:val="24"/>
        </w:rPr>
      </w:pPr>
      <w:r w:rsidRPr="003F7472">
        <w:rPr>
          <w:rFonts w:ascii="Times New Roman" w:eastAsia="Arial" w:hAnsi="Times New Roman" w:cs="Times New Roman"/>
          <w:b/>
          <w:bCs/>
          <w:sz w:val="24"/>
          <w:szCs w:val="24"/>
        </w:rPr>
        <w:tab/>
      </w:r>
      <w:r w:rsidRPr="003F7472">
        <w:rPr>
          <w:rFonts w:ascii="Times New Roman" w:eastAsia="Arial" w:hAnsi="Times New Roman" w:cs="Times New Roman"/>
          <w:sz w:val="24"/>
          <w:szCs w:val="24"/>
        </w:rPr>
        <w:t xml:space="preserve">Realizacja zadania wpłynęła na wzrost aktywności i integracji uczestniczących w nim rodzin z dziećmi zamieszkałych na Osiedlu Fabrycznym w Stalowej Woli. Do realizacji działań aktywnie włączali się rodzice, zwłaszcza tych najmłodszych uczestników projektu tj. dzieci w wieku od 4 do 6 lat. Rodzice angażowali się </w:t>
      </w:r>
      <w:r w:rsidRPr="003F7472">
        <w:rPr>
          <w:rFonts w:ascii="Times New Roman" w:eastAsia="Arial" w:hAnsi="Times New Roman" w:cs="Times New Roman"/>
          <w:sz w:val="24"/>
          <w:szCs w:val="24"/>
        </w:rPr>
        <w:br/>
        <w:t xml:space="preserve">w pomoc podczas zajęć, wyjść, zorganizowali warsztaty kulinarne dla dzieci oraz zabawę karnawałową. Wzrosło poczucie sprawstwa oraz odpowiedzialności za podejmowane działania na rzecz najbliższego otoczenia. Natomiast poprzez stworzenie możliwości do aktywnego spędzenia czasu wolnego dzieci nauczyły się prawidłowego zachowania w miejscach publicznych tj. Muzeum, kino, pizzeria. Uczestnicy uczestniczyli również w warsztatach teatralnych zorganizowanych przy współpracy ze Stowarzyszeniem Strefa Spotkań, które prowadzi Miejsce Aktywności Lokalnej.  Warsztaty kulinarne, zabawa karnawałowa oraz wyjazd integracyjny do Gospodarstwa Agroturystycznego w Obojnej przyczyniły się do integracji uczestników – mieszkańców Osiedla Fabrycznego oraz wzmocnienia więzi rodzinnych. </w:t>
      </w:r>
    </w:p>
    <w:p w14:paraId="3ABC2B04" w14:textId="77777777" w:rsidR="00704F8A" w:rsidRPr="003F7472" w:rsidRDefault="00704F8A" w:rsidP="00704F8A">
      <w:pPr>
        <w:pStyle w:val="Akapitzlist"/>
        <w:spacing w:after="0"/>
        <w:jc w:val="both"/>
        <w:rPr>
          <w:rFonts w:ascii="Times New Roman" w:hAnsi="Times New Roman" w:cs="Times New Roman"/>
          <w:sz w:val="24"/>
          <w:szCs w:val="24"/>
        </w:rPr>
      </w:pPr>
    </w:p>
    <w:p w14:paraId="5FCB01A8" w14:textId="77777777" w:rsidR="00704F8A" w:rsidRPr="003F7472" w:rsidRDefault="00704F8A" w:rsidP="00704F8A">
      <w:pPr>
        <w:pStyle w:val="Akapitzlist"/>
        <w:spacing w:after="0"/>
        <w:jc w:val="both"/>
        <w:rPr>
          <w:rFonts w:ascii="Times New Roman" w:hAnsi="Times New Roman" w:cs="Times New Roman"/>
          <w:sz w:val="24"/>
          <w:szCs w:val="24"/>
        </w:rPr>
      </w:pPr>
      <w:bookmarkStart w:id="0" w:name="_GoBack"/>
      <w:r w:rsidRPr="003F7472">
        <w:rPr>
          <w:rFonts w:ascii="Times New Roman" w:hAnsi="Times New Roman" w:cs="Times New Roman"/>
          <w:noProof/>
          <w:sz w:val="24"/>
          <w:szCs w:val="24"/>
          <w:lang w:eastAsia="pl-PL"/>
        </w:rPr>
        <w:lastRenderedPageBreak/>
        <w:drawing>
          <wp:inline distT="0" distB="0" distL="0" distR="0" wp14:anchorId="267D39AC" wp14:editId="1A9D9C4E">
            <wp:extent cx="3889375" cy="2603500"/>
            <wp:effectExtent l="0" t="0" r="0" b="6350"/>
            <wp:docPr id="38"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3889375" cy="2603500"/>
                    </a:xfrm>
                    <a:prstGeom prst="rect">
                      <a:avLst/>
                    </a:prstGeom>
                    <a:noFill/>
                  </pic:spPr>
                </pic:pic>
              </a:graphicData>
            </a:graphic>
          </wp:inline>
        </w:drawing>
      </w:r>
      <w:bookmarkEnd w:id="0"/>
    </w:p>
    <w:p w14:paraId="0A0B75A2" w14:textId="77777777" w:rsidR="00704F8A" w:rsidRPr="003F7472" w:rsidRDefault="00704F8A" w:rsidP="00704F8A">
      <w:pPr>
        <w:pStyle w:val="Akapitzlist"/>
        <w:spacing w:after="0"/>
        <w:jc w:val="both"/>
        <w:rPr>
          <w:rFonts w:ascii="Times New Roman" w:hAnsi="Times New Roman" w:cs="Times New Roman"/>
          <w:sz w:val="24"/>
          <w:szCs w:val="24"/>
        </w:rPr>
      </w:pPr>
    </w:p>
    <w:p w14:paraId="74AC7508" w14:textId="77777777" w:rsidR="00704F8A" w:rsidRPr="003F7472" w:rsidRDefault="00704F8A" w:rsidP="00704F8A">
      <w:pPr>
        <w:pStyle w:val="Akapitzlist"/>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drawing>
          <wp:inline distT="0" distB="0" distL="0" distR="0" wp14:anchorId="61F294BE" wp14:editId="3241283F">
            <wp:extent cx="3956538" cy="2646005"/>
            <wp:effectExtent l="0" t="0" r="6350" b="2540"/>
            <wp:docPr id="3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959322" cy="2647867"/>
                    </a:xfrm>
                    <a:prstGeom prst="rect">
                      <a:avLst/>
                    </a:prstGeom>
                    <a:noFill/>
                  </pic:spPr>
                </pic:pic>
              </a:graphicData>
            </a:graphic>
          </wp:inline>
        </w:drawing>
      </w:r>
    </w:p>
    <w:p w14:paraId="1712A20E" w14:textId="77777777" w:rsidR="00704F8A" w:rsidRPr="003F7472" w:rsidRDefault="00704F8A" w:rsidP="00704F8A">
      <w:pPr>
        <w:pStyle w:val="Akapitzlist"/>
        <w:spacing w:after="0"/>
        <w:jc w:val="both"/>
        <w:rPr>
          <w:rFonts w:ascii="Times New Roman" w:hAnsi="Times New Roman" w:cs="Times New Roman"/>
          <w:sz w:val="24"/>
          <w:szCs w:val="24"/>
        </w:rPr>
      </w:pPr>
    </w:p>
    <w:p w14:paraId="40DFA729" w14:textId="77777777" w:rsidR="00704F8A" w:rsidRPr="003F7472" w:rsidRDefault="00704F8A" w:rsidP="00704F8A">
      <w:pPr>
        <w:pStyle w:val="Akapitzlist"/>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lastRenderedPageBreak/>
        <w:drawing>
          <wp:inline distT="0" distB="0" distL="0" distR="0" wp14:anchorId="08B1CFF5" wp14:editId="2883A007">
            <wp:extent cx="3959067" cy="2649416"/>
            <wp:effectExtent l="0" t="0" r="3810" b="0"/>
            <wp:docPr id="41"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959278" cy="2649557"/>
                    </a:xfrm>
                    <a:prstGeom prst="rect">
                      <a:avLst/>
                    </a:prstGeom>
                    <a:noFill/>
                  </pic:spPr>
                </pic:pic>
              </a:graphicData>
            </a:graphic>
          </wp:inline>
        </w:drawing>
      </w:r>
    </w:p>
    <w:p w14:paraId="5F1CB2F3" w14:textId="77777777" w:rsidR="00704F8A" w:rsidRPr="003F7472" w:rsidRDefault="00704F8A" w:rsidP="00704F8A">
      <w:pPr>
        <w:pStyle w:val="Akapitzlist"/>
        <w:spacing w:after="0"/>
        <w:jc w:val="both"/>
        <w:rPr>
          <w:rFonts w:ascii="Times New Roman" w:hAnsi="Times New Roman" w:cs="Times New Roman"/>
          <w:sz w:val="24"/>
          <w:szCs w:val="24"/>
        </w:rPr>
      </w:pPr>
    </w:p>
    <w:p w14:paraId="6B09F30F" w14:textId="77777777" w:rsidR="00704F8A" w:rsidRPr="003F7472" w:rsidRDefault="00704F8A" w:rsidP="00704F8A">
      <w:pPr>
        <w:pStyle w:val="NormalnyWeb"/>
        <w:numPr>
          <w:ilvl w:val="0"/>
          <w:numId w:val="34"/>
        </w:numPr>
        <w:spacing w:before="0" w:beforeAutospacing="0" w:after="0" w:afterAutospacing="0"/>
        <w:jc w:val="both"/>
      </w:pPr>
      <w:r w:rsidRPr="003F7472">
        <w:rPr>
          <w:b/>
        </w:rPr>
        <w:t>„Rodzinny Piknik Kocykowy na Osiedlu Fabrycznym”</w:t>
      </w:r>
      <w:r w:rsidRPr="003F7472">
        <w:t xml:space="preserve"> (06.2018 r.) – Głównym celem projektu było zwiększenie integracji mieszkańców Osiedla Fabrycznego oraz wzmocnienie więzi rodzinnych, sąsiedzkich wśród mieszkańców obszaru rewitalizacji Osiedla Fabrycznego. Podczas pikniku było mnóstwo atrakcji dla rodzin z dziećmi</w:t>
      </w:r>
      <w:r w:rsidRPr="003F7472">
        <w:br/>
        <w:t xml:space="preserve">m.in. gry i konkursy z nagrodami, </w:t>
      </w:r>
      <w:proofErr w:type="spellStart"/>
      <w:r w:rsidRPr="003F7472">
        <w:t>fotobudka</w:t>
      </w:r>
      <w:proofErr w:type="spellEnd"/>
      <w:r w:rsidRPr="003F7472">
        <w:t xml:space="preserve">, modelowanie balonów, dmuchana zjeżdżalnia, mega </w:t>
      </w:r>
      <w:proofErr w:type="spellStart"/>
      <w:r w:rsidRPr="003F7472">
        <w:t>piłkarzyki</w:t>
      </w:r>
      <w:proofErr w:type="spellEnd"/>
      <w:r w:rsidRPr="003F7472">
        <w:t>, malowanie buziek, włosów, fantazyjne fryzury mecz towarzyski w zbijaka o Puchar Prezydenta Miasta Stalowej Woli, konkurs na Króla Strzelców, wspólne grillowanie, popcorn i wata cukrowa dla wszystkich. W pikniku uczestniczyło około 300 osób.</w:t>
      </w:r>
    </w:p>
    <w:p w14:paraId="77BE7E08" w14:textId="1CC6EF24" w:rsidR="00704F8A" w:rsidRPr="003F7472" w:rsidRDefault="00704F8A" w:rsidP="00704F8A">
      <w:pPr>
        <w:pStyle w:val="NormalnyWeb"/>
        <w:spacing w:before="0" w:beforeAutospacing="0" w:after="0" w:afterAutospacing="0"/>
        <w:ind w:left="708" w:firstLine="708"/>
        <w:jc w:val="both"/>
      </w:pPr>
      <w:r w:rsidRPr="003F7472">
        <w:t xml:space="preserve"> Ogromne zaangażowanie instytucji, organizacji, sektora prywatnego, szkoły, mieszkańców Osiedla i rodziców dzieci z Klubu „Wesoła Gromadka” w organizację Rodzinnego Pikniku Kocykowego na Osiedlu Fabrycznym wpłynęło na wzrost aktywności społecznej i integracji. Bezinteresowna pomoc i życzliwość wielu osób </w:t>
      </w:r>
      <w:r w:rsidRPr="003F7472">
        <w:br/>
        <w:t xml:space="preserve">w znaczący sposób wpłynęła nie tylko na atrakcyjność tej wartościowej – bo promującej rodzinne spędzanie wolnego czasu i integrującej środowisko lokalne – imprezy, ale także na budowanie kapitału społecznego na Osiedlu objętym rewitalizacją. Każdy </w:t>
      </w:r>
      <w:r w:rsidR="005051A9">
        <w:br/>
      </w:r>
      <w:r w:rsidRPr="003F7472">
        <w:t>z mieszkańców jak wynikało z obserwacji podczas przygotowań do pikniku i w jego trakcie czuł się dobrze w powierzonej mu roli i starał się jak najlepiej wywiązać ze swoich obowiązków.  Każdy z mieszkańców czuł się przydatny</w:t>
      </w:r>
      <w:r w:rsidRPr="003F7472">
        <w:br/>
        <w:t xml:space="preserve">i potrzebny, przez co nabrał pewności siebie  i wiary we własne możliwości. Jest to bardzo istotny czynnik  w rewitalizacji społecznej Osiedla Fabrycznego.   </w:t>
      </w:r>
    </w:p>
    <w:p w14:paraId="61F5F536" w14:textId="77777777" w:rsidR="00704F8A" w:rsidRPr="003F7472" w:rsidRDefault="00704F8A" w:rsidP="00704F8A">
      <w:pPr>
        <w:pStyle w:val="NormalnyWeb"/>
        <w:spacing w:line="276" w:lineRule="auto"/>
        <w:ind w:left="720"/>
        <w:jc w:val="both"/>
      </w:pPr>
    </w:p>
    <w:p w14:paraId="33CCFFA5" w14:textId="77777777" w:rsidR="00704F8A" w:rsidRPr="003F7472" w:rsidRDefault="00704F8A" w:rsidP="00704F8A">
      <w:pPr>
        <w:pStyle w:val="NormalnyWeb"/>
        <w:spacing w:line="276" w:lineRule="auto"/>
        <w:ind w:left="720"/>
        <w:jc w:val="both"/>
      </w:pPr>
      <w:r w:rsidRPr="003F7472">
        <w:rPr>
          <w:noProof/>
        </w:rPr>
        <w:lastRenderedPageBreak/>
        <w:drawing>
          <wp:inline distT="0" distB="0" distL="0" distR="0" wp14:anchorId="5C9F04F5" wp14:editId="5B8E11BB">
            <wp:extent cx="4138917" cy="2772508"/>
            <wp:effectExtent l="0" t="0" r="0" b="8890"/>
            <wp:docPr id="4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142550" cy="2774942"/>
                    </a:xfrm>
                    <a:prstGeom prst="rect">
                      <a:avLst/>
                    </a:prstGeom>
                    <a:noFill/>
                  </pic:spPr>
                </pic:pic>
              </a:graphicData>
            </a:graphic>
          </wp:inline>
        </w:drawing>
      </w:r>
    </w:p>
    <w:p w14:paraId="5A782D6A" w14:textId="77777777" w:rsidR="00704F8A" w:rsidRPr="003F7472" w:rsidRDefault="00704F8A" w:rsidP="00704F8A">
      <w:pPr>
        <w:pStyle w:val="NormalnyWeb"/>
        <w:spacing w:line="276" w:lineRule="auto"/>
        <w:ind w:left="720"/>
        <w:jc w:val="both"/>
      </w:pPr>
      <w:r w:rsidRPr="003F7472">
        <w:rPr>
          <w:noProof/>
        </w:rPr>
        <w:drawing>
          <wp:inline distT="0" distB="0" distL="0" distR="0" wp14:anchorId="744B0DE5" wp14:editId="7E60F7A8">
            <wp:extent cx="4108353" cy="2749061"/>
            <wp:effectExtent l="0" t="0" r="6985" b="0"/>
            <wp:docPr id="43"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4111076" cy="2750883"/>
                    </a:xfrm>
                    <a:prstGeom prst="rect">
                      <a:avLst/>
                    </a:prstGeom>
                    <a:noFill/>
                  </pic:spPr>
                </pic:pic>
              </a:graphicData>
            </a:graphic>
          </wp:inline>
        </w:drawing>
      </w:r>
    </w:p>
    <w:p w14:paraId="4F73187E" w14:textId="77777777" w:rsidR="00704F8A" w:rsidRPr="003F7472" w:rsidRDefault="00704F8A" w:rsidP="00704F8A">
      <w:pPr>
        <w:pStyle w:val="NormalnyWeb"/>
        <w:spacing w:line="276" w:lineRule="auto"/>
        <w:ind w:left="720"/>
        <w:jc w:val="both"/>
      </w:pPr>
    </w:p>
    <w:p w14:paraId="0D7F8393" w14:textId="16D0FE70" w:rsidR="00704F8A" w:rsidRPr="003F7472" w:rsidRDefault="00704F8A" w:rsidP="00704F8A">
      <w:pPr>
        <w:pStyle w:val="Akapitzlist"/>
        <w:numPr>
          <w:ilvl w:val="0"/>
          <w:numId w:val="34"/>
        </w:numPr>
        <w:spacing w:after="0"/>
        <w:jc w:val="both"/>
        <w:rPr>
          <w:rFonts w:ascii="Times New Roman" w:hAnsi="Times New Roman" w:cs="Times New Roman"/>
          <w:sz w:val="24"/>
          <w:szCs w:val="24"/>
        </w:rPr>
      </w:pPr>
      <w:r w:rsidRPr="003F7472">
        <w:rPr>
          <w:rFonts w:ascii="Times New Roman" w:hAnsi="Times New Roman" w:cs="Times New Roman"/>
          <w:b/>
          <w:sz w:val="24"/>
          <w:szCs w:val="24"/>
        </w:rPr>
        <w:t>„Rodzinne wakacje na Fabrycznym”</w:t>
      </w:r>
      <w:r w:rsidRPr="003F7472">
        <w:rPr>
          <w:rFonts w:ascii="Times New Roman" w:hAnsi="Times New Roman" w:cs="Times New Roman"/>
          <w:sz w:val="24"/>
          <w:szCs w:val="24"/>
        </w:rPr>
        <w:t xml:space="preserve"> (06.2018 r. – 07.2018 r.) – głównym celem było zwiększenie aktywności i integracji wśród rodzin z dziećmi z obszaru objętego rewitalizacją na Osiedlu Fabrycznym w Stalowej Woli. W ramach projektu dla 20 dzieci zrealizowano warsztaty „Poznajemy kultury świata”, zajęcia edukacyjno-integracyjne </w:t>
      </w:r>
      <w:r w:rsidR="005051A9">
        <w:rPr>
          <w:rFonts w:ascii="Times New Roman" w:hAnsi="Times New Roman" w:cs="Times New Roman"/>
          <w:sz w:val="24"/>
          <w:szCs w:val="24"/>
        </w:rPr>
        <w:br/>
      </w:r>
      <w:r w:rsidRPr="003F7472">
        <w:rPr>
          <w:rFonts w:ascii="Times New Roman" w:hAnsi="Times New Roman" w:cs="Times New Roman"/>
          <w:sz w:val="24"/>
          <w:szCs w:val="24"/>
        </w:rPr>
        <w:t>i warsztaty kulinarne, a także wyjazd integracyjny do Gospodarstwa Agroturystycznego „</w:t>
      </w:r>
      <w:proofErr w:type="spellStart"/>
      <w:r w:rsidRPr="003F7472">
        <w:rPr>
          <w:rFonts w:ascii="Times New Roman" w:hAnsi="Times New Roman" w:cs="Times New Roman"/>
          <w:sz w:val="24"/>
          <w:szCs w:val="24"/>
        </w:rPr>
        <w:t>Madejówka</w:t>
      </w:r>
      <w:proofErr w:type="spellEnd"/>
      <w:r w:rsidRPr="003F7472">
        <w:rPr>
          <w:rFonts w:ascii="Times New Roman" w:hAnsi="Times New Roman" w:cs="Times New Roman"/>
          <w:sz w:val="24"/>
          <w:szCs w:val="24"/>
        </w:rPr>
        <w:t>” w Obojnej oraz wycieczkę do „Magicznych Ogrodów” w Janowcu (oba wyjazdy dla 35 uczestników – dzieci</w:t>
      </w:r>
      <w:r w:rsidR="00DB0AC5">
        <w:rPr>
          <w:rFonts w:ascii="Times New Roman" w:hAnsi="Times New Roman" w:cs="Times New Roman"/>
          <w:sz w:val="24"/>
          <w:szCs w:val="24"/>
        </w:rPr>
        <w:t xml:space="preserve"> </w:t>
      </w:r>
      <w:r w:rsidRPr="003F7472">
        <w:rPr>
          <w:rFonts w:ascii="Times New Roman" w:hAnsi="Times New Roman" w:cs="Times New Roman"/>
          <w:sz w:val="24"/>
          <w:szCs w:val="24"/>
        </w:rPr>
        <w:t>z rodzicami/opiekunami).</w:t>
      </w:r>
    </w:p>
    <w:p w14:paraId="6FE76428" w14:textId="77D9DE94" w:rsidR="00704F8A" w:rsidRPr="003F7472" w:rsidRDefault="00704F8A" w:rsidP="00704F8A">
      <w:pPr>
        <w:pStyle w:val="Akapitzlist"/>
        <w:spacing w:after="0"/>
        <w:ind w:firstLine="696"/>
        <w:jc w:val="both"/>
        <w:rPr>
          <w:rFonts w:ascii="Times New Roman" w:hAnsi="Times New Roman" w:cs="Times New Roman"/>
          <w:sz w:val="24"/>
          <w:szCs w:val="24"/>
        </w:rPr>
      </w:pPr>
      <w:r w:rsidRPr="003F7472">
        <w:rPr>
          <w:rFonts w:ascii="Times New Roman" w:hAnsi="Times New Roman" w:cs="Times New Roman"/>
          <w:sz w:val="24"/>
          <w:szCs w:val="24"/>
        </w:rPr>
        <w:lastRenderedPageBreak/>
        <w:t xml:space="preserve">Realizacja projektu „Rodzinne wakacje na Fabrycznym” przyczyniła do wzrostu integracji i aktywności rodzin z dziećmi zamieszkałych na Os. Fabrycznym w Stalowej Woli. Przyczyniła się do stworzenia atrakcyjnej alternatywy spędzenia czasu wolnego w okresie wakacyjnym dla dzieci z uboższych rodzin, wpłynęła pozytywnie na rozwój zainteresowań i uzdolnień dzieci. Warsztaty pobudziły aspiracje poznawcze i twórcze bezpośrednich odbiorców projektu. Realizacja warsztatów zawierała element edukacyjny – stworzyła możliwości do uczenia się, poznawania nowych rzeczy, historii, rozbudzała ciekawość uczestników projektu. Podczas warsztatów zauważono zmianę wśród najmłodszych uczestników: nabrali pewności siebie, wzmocniły się więzi grupowe, dzieci nauczyły się dbać o siebie nawzajem oraz rzeczy z których korzystają, nauczyły się też odpowiedniego zachowania w kinie, kawiarni, bawialni </w:t>
      </w:r>
      <w:r w:rsidRPr="003F7472">
        <w:rPr>
          <w:rFonts w:ascii="Times New Roman" w:hAnsi="Times New Roman" w:cs="Times New Roman"/>
          <w:sz w:val="24"/>
          <w:szCs w:val="24"/>
        </w:rPr>
        <w:br/>
        <w:t xml:space="preserve">i podczas warsztatów. Poprzez włączenie w realizację projektu rodziców uczestników zaciśnięta została również więź rodzic – dziecko, a także propagowane zostały wzorce rodzinne.  Jest to bardzo istotny czynnik w rewitalizacji społecznej Osiedla Fabrycznego. Dzięki stworzeniu możliwości zaplanowania i pomocy podczas zajęć edukacyjno-integracyjnych oraz warsztatów kulinarnych wśród rodziców wzrosło  poczucie wartości oraz wiary we własne możliwości.  Przy realizacji zadania korzystano z zasobów, zawarto partnerstwo z Miejskim Ośrodkiem Pomocy Społecznej w Stalowej Woli, co z pewnością wpłynęło na wzrost zaufania do działań realizowanych przez organizację pozarządową. Włączenie lokalnych partnerów w proces rewitalizacji Os. Fabrycznego przyczyniło się do wzrostu kapitału społecznego, co z pewnością zaowocuje w przyszłości. Dzieci i rodzice którzy brali udział w zajęciach wakacyjnych w ramach projektu deklarowały dalszą aktywność poprzez uczestnictwo w działaniach w ramach organizowania społeczności lokalnej. </w:t>
      </w:r>
    </w:p>
    <w:p w14:paraId="1AFA56DB" w14:textId="77777777" w:rsidR="00704F8A" w:rsidRPr="003F7472" w:rsidRDefault="00704F8A" w:rsidP="00704F8A">
      <w:pPr>
        <w:pStyle w:val="Akapitzlist"/>
        <w:spacing w:after="0"/>
        <w:jc w:val="both"/>
        <w:rPr>
          <w:rFonts w:ascii="Times New Roman" w:hAnsi="Times New Roman" w:cs="Times New Roman"/>
          <w:sz w:val="24"/>
          <w:szCs w:val="24"/>
        </w:rPr>
      </w:pPr>
    </w:p>
    <w:p w14:paraId="10E2E102" w14:textId="77777777" w:rsidR="00704F8A" w:rsidRPr="003F7472" w:rsidRDefault="00704F8A" w:rsidP="00704F8A">
      <w:pPr>
        <w:pStyle w:val="Akapitzlist"/>
        <w:spacing w:after="0"/>
        <w:jc w:val="both"/>
        <w:rPr>
          <w:rFonts w:ascii="Times New Roman" w:hAnsi="Times New Roman" w:cs="Times New Roman"/>
          <w:sz w:val="24"/>
          <w:szCs w:val="24"/>
        </w:rPr>
      </w:pPr>
    </w:p>
    <w:p w14:paraId="6ADECE35" w14:textId="77777777" w:rsidR="00704F8A" w:rsidRPr="003F7472" w:rsidRDefault="00704F8A" w:rsidP="00704F8A">
      <w:pPr>
        <w:pStyle w:val="Akapitzlist"/>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drawing>
          <wp:inline distT="0" distB="0" distL="0" distR="0" wp14:anchorId="6909F6C4" wp14:editId="3E4CBE74">
            <wp:extent cx="3938954" cy="2637898"/>
            <wp:effectExtent l="0" t="0" r="4445" b="0"/>
            <wp:docPr id="4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936671" cy="2636369"/>
                    </a:xfrm>
                    <a:prstGeom prst="rect">
                      <a:avLst/>
                    </a:prstGeom>
                    <a:noFill/>
                  </pic:spPr>
                </pic:pic>
              </a:graphicData>
            </a:graphic>
          </wp:inline>
        </w:drawing>
      </w:r>
    </w:p>
    <w:p w14:paraId="0099C836" w14:textId="77777777" w:rsidR="00704F8A" w:rsidRPr="003F7472" w:rsidRDefault="00704F8A" w:rsidP="00704F8A">
      <w:pPr>
        <w:spacing w:after="0"/>
        <w:jc w:val="both"/>
        <w:rPr>
          <w:rFonts w:ascii="Times New Roman" w:hAnsi="Times New Roman" w:cs="Times New Roman"/>
          <w:sz w:val="24"/>
          <w:szCs w:val="24"/>
        </w:rPr>
      </w:pPr>
    </w:p>
    <w:p w14:paraId="26A263F6" w14:textId="77777777" w:rsidR="00704F8A" w:rsidRPr="003F7472" w:rsidRDefault="00704F8A" w:rsidP="00704F8A">
      <w:pPr>
        <w:spacing w:after="0"/>
        <w:jc w:val="both"/>
        <w:rPr>
          <w:rFonts w:ascii="Times New Roman" w:hAnsi="Times New Roman" w:cs="Times New Roman"/>
          <w:sz w:val="24"/>
          <w:szCs w:val="24"/>
        </w:rPr>
      </w:pPr>
    </w:p>
    <w:p w14:paraId="3EE18B84"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t xml:space="preserve">              </w:t>
      </w:r>
      <w:r w:rsidRPr="003F7472">
        <w:rPr>
          <w:rFonts w:ascii="Times New Roman" w:hAnsi="Times New Roman" w:cs="Times New Roman"/>
          <w:noProof/>
          <w:sz w:val="24"/>
          <w:szCs w:val="24"/>
          <w:lang w:eastAsia="pl-PL"/>
        </w:rPr>
        <w:drawing>
          <wp:inline distT="0" distB="0" distL="0" distR="0" wp14:anchorId="21334EA5" wp14:editId="485CD600">
            <wp:extent cx="3856892" cy="2580961"/>
            <wp:effectExtent l="0" t="0" r="0" b="0"/>
            <wp:docPr id="4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860974" cy="2583693"/>
                    </a:xfrm>
                    <a:prstGeom prst="rect">
                      <a:avLst/>
                    </a:prstGeom>
                    <a:noFill/>
                  </pic:spPr>
                </pic:pic>
              </a:graphicData>
            </a:graphic>
          </wp:inline>
        </w:drawing>
      </w:r>
    </w:p>
    <w:p w14:paraId="6DB2204D" w14:textId="77777777" w:rsidR="00704F8A" w:rsidRPr="003F7472" w:rsidRDefault="00704F8A" w:rsidP="00704F8A">
      <w:pPr>
        <w:spacing w:after="0"/>
        <w:jc w:val="both"/>
        <w:rPr>
          <w:rFonts w:ascii="Times New Roman" w:hAnsi="Times New Roman" w:cs="Times New Roman"/>
          <w:sz w:val="24"/>
          <w:szCs w:val="24"/>
        </w:rPr>
      </w:pPr>
    </w:p>
    <w:p w14:paraId="658E2E4B"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t xml:space="preserve">               </w:t>
      </w:r>
      <w:r w:rsidRPr="003F7472">
        <w:rPr>
          <w:rFonts w:ascii="Times New Roman" w:hAnsi="Times New Roman" w:cs="Times New Roman"/>
          <w:noProof/>
          <w:sz w:val="24"/>
          <w:szCs w:val="24"/>
          <w:lang w:eastAsia="pl-PL"/>
        </w:rPr>
        <w:drawing>
          <wp:inline distT="0" distB="0" distL="0" distR="0" wp14:anchorId="2C8A9179" wp14:editId="5AFB8FC5">
            <wp:extent cx="3832827" cy="2567354"/>
            <wp:effectExtent l="0" t="0" r="0" b="4445"/>
            <wp:docPr id="4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831556" cy="2566502"/>
                    </a:xfrm>
                    <a:prstGeom prst="rect">
                      <a:avLst/>
                    </a:prstGeom>
                    <a:noFill/>
                  </pic:spPr>
                </pic:pic>
              </a:graphicData>
            </a:graphic>
          </wp:inline>
        </w:drawing>
      </w:r>
    </w:p>
    <w:p w14:paraId="1A92EB0F" w14:textId="77777777" w:rsidR="00704F8A" w:rsidRPr="003F7472" w:rsidRDefault="00704F8A" w:rsidP="00704F8A">
      <w:pPr>
        <w:spacing w:after="0"/>
        <w:jc w:val="both"/>
        <w:rPr>
          <w:rFonts w:ascii="Times New Roman" w:hAnsi="Times New Roman" w:cs="Times New Roman"/>
          <w:sz w:val="24"/>
          <w:szCs w:val="24"/>
        </w:rPr>
      </w:pPr>
    </w:p>
    <w:p w14:paraId="115062F0" w14:textId="77777777" w:rsidR="00704F8A" w:rsidRPr="003F7472" w:rsidRDefault="00704F8A" w:rsidP="00704F8A">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W </w:t>
      </w:r>
      <w:r w:rsidRPr="003F7472">
        <w:rPr>
          <w:rFonts w:ascii="Times New Roman" w:eastAsia="Times New Roman" w:hAnsi="Times New Roman" w:cs="Times New Roman"/>
          <w:sz w:val="24"/>
          <w:szCs w:val="24"/>
          <w:lang w:eastAsia="pl-PL"/>
        </w:rPr>
        <w:t xml:space="preserve">ramach programu </w:t>
      </w:r>
      <w:r w:rsidRPr="003F7472">
        <w:rPr>
          <w:rFonts w:ascii="Times New Roman" w:eastAsia="Times New Roman" w:hAnsi="Times New Roman" w:cs="Times New Roman"/>
          <w:b/>
          <w:sz w:val="24"/>
          <w:szCs w:val="24"/>
          <w:lang w:eastAsia="pl-PL"/>
        </w:rPr>
        <w:t>„Decydujesz pomagamy"</w:t>
      </w:r>
      <w:r w:rsidRPr="003F7472">
        <w:rPr>
          <w:rFonts w:ascii="Times New Roman" w:eastAsia="Times New Roman" w:hAnsi="Times New Roman" w:cs="Times New Roman"/>
          <w:sz w:val="24"/>
          <w:szCs w:val="24"/>
          <w:lang w:eastAsia="pl-PL"/>
        </w:rPr>
        <w:t xml:space="preserve"> organizowanego przez Tesco Polska przy wsparciu Fundacji Tesco oraz Pracowni Badań i Innowacji Społecznych "Stocznia" projekt „Aktywna rodzinka” w głosowaniu klientów sklepów TESCO </w:t>
      </w:r>
      <w:r w:rsidRPr="003F7472">
        <w:rPr>
          <w:rFonts w:ascii="Times New Roman" w:hAnsi="Times New Roman" w:cs="Times New Roman"/>
          <w:sz w:val="24"/>
          <w:szCs w:val="24"/>
        </w:rPr>
        <w:t xml:space="preserve">Stalowej zajął pierwsze miejsce </w:t>
      </w:r>
      <w:r w:rsidRPr="003F7472">
        <w:rPr>
          <w:rFonts w:ascii="Times New Roman" w:hAnsi="Times New Roman" w:cs="Times New Roman"/>
          <w:sz w:val="24"/>
          <w:szCs w:val="24"/>
        </w:rPr>
        <w:br/>
        <w:t>i uzyskał dofinansowanie.</w:t>
      </w:r>
    </w:p>
    <w:p w14:paraId="53F04569" w14:textId="7C3CC368" w:rsidR="00704F8A" w:rsidRPr="003F7472" w:rsidRDefault="00704F8A" w:rsidP="00704F8A">
      <w:pPr>
        <w:pStyle w:val="Akapitzlist"/>
        <w:numPr>
          <w:ilvl w:val="0"/>
          <w:numId w:val="34"/>
        </w:numPr>
        <w:spacing w:after="0"/>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b/>
          <w:sz w:val="24"/>
          <w:szCs w:val="24"/>
          <w:lang w:eastAsia="pl-PL"/>
        </w:rPr>
        <w:t xml:space="preserve"> „Aktywna rodzinka”</w:t>
      </w:r>
      <w:r w:rsidRPr="003F7472">
        <w:rPr>
          <w:rFonts w:ascii="Times New Roman" w:eastAsia="Times New Roman" w:hAnsi="Times New Roman" w:cs="Times New Roman"/>
          <w:sz w:val="24"/>
          <w:szCs w:val="24"/>
          <w:lang w:eastAsia="pl-PL"/>
        </w:rPr>
        <w:t xml:space="preserve"> (08.2018 r. – 11.2018 r.) projekt realizowany Stowarzyszenie Centrum Aktywności Społecznej SPECTRUM wraz z Miejskim Ośrodkiem Pomocy </w:t>
      </w:r>
      <w:r w:rsidRPr="003F7472">
        <w:rPr>
          <w:rFonts w:ascii="Times New Roman" w:eastAsia="Times New Roman" w:hAnsi="Times New Roman" w:cs="Times New Roman"/>
          <w:sz w:val="24"/>
          <w:szCs w:val="24"/>
          <w:lang w:eastAsia="pl-PL"/>
        </w:rPr>
        <w:br/>
        <w:t xml:space="preserve">w Stalowej Woli (Zespół ds. organizowania społeczności lokalnej). Dla rodzin </w:t>
      </w:r>
      <w:r w:rsidRPr="003F7472">
        <w:rPr>
          <w:rFonts w:ascii="Times New Roman" w:eastAsia="Times New Roman" w:hAnsi="Times New Roman" w:cs="Times New Roman"/>
          <w:sz w:val="24"/>
          <w:szCs w:val="24"/>
          <w:lang w:eastAsia="pl-PL"/>
        </w:rPr>
        <w:br/>
        <w:t xml:space="preserve">z dziećmi z terenu Stalowej Woli zrealizowano: 6 warsztatów kreatywnych, podczas których pod okiem animatora uczestnicy poznali ciekawe materiały i techniki </w:t>
      </w:r>
      <w:r w:rsidRPr="003F7472">
        <w:rPr>
          <w:rFonts w:ascii="Times New Roman" w:eastAsia="Times New Roman" w:hAnsi="Times New Roman" w:cs="Times New Roman"/>
          <w:sz w:val="24"/>
          <w:szCs w:val="24"/>
          <w:lang w:eastAsia="pl-PL"/>
        </w:rPr>
        <w:lastRenderedPageBreak/>
        <w:t xml:space="preserve">plastyczne m.in. </w:t>
      </w:r>
      <w:proofErr w:type="spellStart"/>
      <w:r w:rsidRPr="003F7472">
        <w:rPr>
          <w:rFonts w:ascii="Times New Roman" w:eastAsia="Times New Roman" w:hAnsi="Times New Roman" w:cs="Times New Roman"/>
          <w:sz w:val="24"/>
          <w:szCs w:val="24"/>
          <w:lang w:eastAsia="pl-PL"/>
        </w:rPr>
        <w:t>decoupage</w:t>
      </w:r>
      <w:proofErr w:type="spellEnd"/>
      <w:r w:rsidRPr="003F7472">
        <w:rPr>
          <w:rFonts w:ascii="Times New Roman" w:eastAsia="Times New Roman" w:hAnsi="Times New Roman" w:cs="Times New Roman"/>
          <w:sz w:val="24"/>
          <w:szCs w:val="24"/>
          <w:lang w:eastAsia="pl-PL"/>
        </w:rPr>
        <w:t xml:space="preserve">, </w:t>
      </w:r>
      <w:proofErr w:type="spellStart"/>
      <w:r w:rsidRPr="003F7472">
        <w:rPr>
          <w:rFonts w:ascii="Times New Roman" w:eastAsia="Times New Roman" w:hAnsi="Times New Roman" w:cs="Times New Roman"/>
          <w:sz w:val="24"/>
          <w:szCs w:val="24"/>
          <w:lang w:eastAsia="pl-PL"/>
        </w:rPr>
        <w:t>quilling</w:t>
      </w:r>
      <w:proofErr w:type="spellEnd"/>
      <w:r w:rsidRPr="003F7472">
        <w:rPr>
          <w:rFonts w:ascii="Times New Roman" w:eastAsia="Times New Roman" w:hAnsi="Times New Roman" w:cs="Times New Roman"/>
          <w:sz w:val="24"/>
          <w:szCs w:val="24"/>
          <w:lang w:eastAsia="pl-PL"/>
        </w:rPr>
        <w:t xml:space="preserve">, malowanie na foli oraz 6 warsztatów kulinarnych prowadzonych przez zaproszonych gości promujących zdrowy styl odżywiania wśród najmłodszych, Uczestnicy projektu aktywnie włączyli się w organizację V Pikniku Sąsiedzkiego. </w:t>
      </w:r>
    </w:p>
    <w:p w14:paraId="43A3BE23" w14:textId="77777777" w:rsidR="00704F8A" w:rsidRPr="003F7472" w:rsidRDefault="00704F8A" w:rsidP="00704F8A">
      <w:pPr>
        <w:pStyle w:val="Akapitzlist"/>
        <w:spacing w:after="0"/>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 xml:space="preserve">              Międzysektorowa współpraca wpłynęła na wzrost zaufania do działań prowadzonych przez organizację pozarządową oraz na wzrost kapitału społecznego. Realizacja projektu przyczyniła się również do wzrostu integracji i aktywności rodzin </w:t>
      </w:r>
      <w:r w:rsidRPr="003F7472">
        <w:rPr>
          <w:rFonts w:ascii="Times New Roman" w:eastAsia="Times New Roman" w:hAnsi="Times New Roman" w:cs="Times New Roman"/>
          <w:sz w:val="24"/>
          <w:szCs w:val="24"/>
          <w:lang w:eastAsia="pl-PL"/>
        </w:rPr>
        <w:br/>
        <w:t>z dziećmi zamieszkałych na Os. Fabrycznym w Stalowej Woli oraz wpłynęła na kreatywne i konstruktywne spędzenie czasu wolnego przez rodziny z dziećmi. Poprzez włączenie w realizację projektu rodziców zostały wzmocnione rodzinne. Podczas warsztatów zauważono zmianę wśród najmłodszych uczestników: nabrali pewności siebie, wzmocniły się więzi grupowe, dzieci nauczyły się dbać o siebie nawzajem.</w:t>
      </w:r>
    </w:p>
    <w:p w14:paraId="7BC21B41" w14:textId="77777777" w:rsidR="00704F8A" w:rsidRPr="003F7472" w:rsidRDefault="00704F8A" w:rsidP="00704F8A">
      <w:pPr>
        <w:spacing w:after="0"/>
        <w:jc w:val="both"/>
        <w:rPr>
          <w:rFonts w:ascii="Times New Roman" w:eastAsia="Times New Roman" w:hAnsi="Times New Roman" w:cs="Times New Roman"/>
          <w:sz w:val="24"/>
          <w:szCs w:val="24"/>
          <w:lang w:eastAsia="pl-PL"/>
        </w:rPr>
      </w:pPr>
    </w:p>
    <w:p w14:paraId="609C84F2"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noProof/>
          <w:sz w:val="24"/>
          <w:szCs w:val="24"/>
          <w:lang w:eastAsia="pl-PL"/>
        </w:rPr>
        <w:t xml:space="preserve">                  </w:t>
      </w:r>
      <w:r w:rsidRPr="003F7472">
        <w:rPr>
          <w:rFonts w:ascii="Times New Roman" w:hAnsi="Times New Roman" w:cs="Times New Roman"/>
          <w:noProof/>
          <w:sz w:val="24"/>
          <w:szCs w:val="24"/>
          <w:lang w:eastAsia="pl-PL"/>
        </w:rPr>
        <w:drawing>
          <wp:inline distT="0" distB="0" distL="0" distR="0" wp14:anchorId="7FC756F9" wp14:editId="1D608991">
            <wp:extent cx="3954780" cy="2966085"/>
            <wp:effectExtent l="0" t="0" r="7620" b="5715"/>
            <wp:docPr id="47" name="Obraz 44" descr="Obraz może zawierać: 12 osób, uśmiechnięci ludzie, ludzie sto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Obraz może zawierać: 12 osób, uśmiechnięci ludzie, ludzie stoją"/>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954780" cy="2966085"/>
                    </a:xfrm>
                    <a:prstGeom prst="rect">
                      <a:avLst/>
                    </a:prstGeom>
                    <a:noFill/>
                    <a:ln>
                      <a:noFill/>
                    </a:ln>
                  </pic:spPr>
                </pic:pic>
              </a:graphicData>
            </a:graphic>
          </wp:inline>
        </w:drawing>
      </w:r>
    </w:p>
    <w:p w14:paraId="6FA52D53" w14:textId="77777777" w:rsidR="00704F8A" w:rsidRPr="003F7472" w:rsidRDefault="00704F8A" w:rsidP="00704F8A">
      <w:pPr>
        <w:spacing w:after="0"/>
        <w:jc w:val="both"/>
        <w:rPr>
          <w:rFonts w:ascii="Times New Roman" w:eastAsia="Times New Roman" w:hAnsi="Times New Roman" w:cs="Times New Roman"/>
          <w:sz w:val="24"/>
          <w:szCs w:val="24"/>
          <w:lang w:eastAsia="pl-PL"/>
        </w:rPr>
      </w:pPr>
    </w:p>
    <w:p w14:paraId="2EC8BB32" w14:textId="77777777" w:rsidR="00704F8A" w:rsidRPr="003F7472" w:rsidRDefault="00704F8A" w:rsidP="00704F8A">
      <w:pPr>
        <w:spacing w:after="0"/>
        <w:ind w:firstLine="708"/>
        <w:jc w:val="both"/>
        <w:rPr>
          <w:rFonts w:ascii="Times New Roman" w:eastAsia="Times New Roman" w:hAnsi="Times New Roman" w:cs="Times New Roman"/>
          <w:sz w:val="24"/>
          <w:szCs w:val="24"/>
          <w:lang w:eastAsia="pl-PL"/>
        </w:rPr>
      </w:pPr>
    </w:p>
    <w:p w14:paraId="65C23252" w14:textId="77777777" w:rsidR="00704F8A" w:rsidRPr="003F7472" w:rsidRDefault="00704F8A" w:rsidP="00704F8A">
      <w:pPr>
        <w:spacing w:after="0"/>
        <w:jc w:val="center"/>
        <w:rPr>
          <w:rFonts w:ascii="Times New Roman" w:eastAsia="Times New Roman" w:hAnsi="Times New Roman" w:cs="Times New Roman"/>
          <w:b/>
          <w:color w:val="1F497D" w:themeColor="text2"/>
          <w:sz w:val="24"/>
          <w:szCs w:val="24"/>
          <w:lang w:eastAsia="pl-PL"/>
        </w:rPr>
      </w:pPr>
      <w:r w:rsidRPr="003F7472">
        <w:rPr>
          <w:rFonts w:ascii="Times New Roman" w:eastAsia="Times New Roman" w:hAnsi="Times New Roman" w:cs="Times New Roman"/>
          <w:b/>
          <w:color w:val="1F497D" w:themeColor="text2"/>
          <w:sz w:val="24"/>
          <w:szCs w:val="24"/>
          <w:lang w:eastAsia="pl-PL"/>
        </w:rPr>
        <w:t xml:space="preserve">Podsumowanie prowadzonych działań </w:t>
      </w:r>
      <w:r w:rsidRPr="003F7472">
        <w:rPr>
          <w:rFonts w:ascii="Times New Roman" w:eastAsia="Times New Roman" w:hAnsi="Times New Roman" w:cs="Times New Roman"/>
          <w:b/>
          <w:color w:val="1F497D" w:themeColor="text2"/>
          <w:sz w:val="24"/>
          <w:szCs w:val="24"/>
          <w:lang w:eastAsia="pl-PL"/>
        </w:rPr>
        <w:br/>
        <w:t>w ramach organizowania społeczności lokalnej</w:t>
      </w:r>
    </w:p>
    <w:p w14:paraId="661166BA" w14:textId="77777777" w:rsidR="00704F8A" w:rsidRPr="003F7472" w:rsidRDefault="00704F8A" w:rsidP="00704F8A">
      <w:pPr>
        <w:spacing w:after="0"/>
        <w:jc w:val="center"/>
        <w:rPr>
          <w:rFonts w:ascii="Times New Roman" w:eastAsia="Times New Roman" w:hAnsi="Times New Roman" w:cs="Times New Roman"/>
          <w:b/>
          <w:color w:val="1F497D" w:themeColor="text2"/>
          <w:sz w:val="24"/>
          <w:szCs w:val="24"/>
          <w:lang w:eastAsia="pl-PL"/>
        </w:rPr>
      </w:pPr>
    </w:p>
    <w:p w14:paraId="449EDFD6" w14:textId="77777777" w:rsidR="00704F8A" w:rsidRPr="003F7472" w:rsidRDefault="00704F8A" w:rsidP="00704F8A">
      <w:pPr>
        <w:spacing w:after="0"/>
        <w:ind w:firstLine="708"/>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t>Wdrażanie OSL jako profesjonalnej usługi społecznej przynosi korzyści, które obserwujemy  na różnych poziomach. Korzyści dla mieszkańców są związane zarówno</w:t>
      </w:r>
      <w:r w:rsidRPr="003F7472">
        <w:rPr>
          <w:rFonts w:ascii="Times New Roman" w:eastAsia="Times New Roman" w:hAnsi="Times New Roman" w:cs="Times New Roman"/>
          <w:sz w:val="24"/>
          <w:szCs w:val="24"/>
          <w:lang w:eastAsia="pl-PL"/>
        </w:rPr>
        <w:br/>
        <w:t xml:space="preserve"> z poprawą jakości ich życia w wyniku rozwiązania lub zminimalizowania problemów</w:t>
      </w:r>
      <w:r w:rsidRPr="003F7472">
        <w:rPr>
          <w:rFonts w:ascii="Times New Roman" w:eastAsia="Times New Roman" w:hAnsi="Times New Roman" w:cs="Times New Roman"/>
          <w:sz w:val="24"/>
          <w:szCs w:val="24"/>
          <w:lang w:eastAsia="pl-PL"/>
        </w:rPr>
        <w:br/>
        <w:t xml:space="preserve"> i zaspokojenia określonych potrzeb, a także ze zwiększeniem poziomu ich podmiotowości, samooceny, aktywności i zaangażowania we wspólne sprawy.</w:t>
      </w:r>
    </w:p>
    <w:p w14:paraId="1DFDEEA9" w14:textId="77777777" w:rsidR="00704F8A" w:rsidRPr="003F7472" w:rsidRDefault="00704F8A" w:rsidP="00704F8A">
      <w:pPr>
        <w:spacing w:after="0"/>
        <w:ind w:firstLine="708"/>
        <w:jc w:val="both"/>
        <w:rPr>
          <w:rFonts w:ascii="Times New Roman" w:eastAsia="Times New Roman" w:hAnsi="Times New Roman" w:cs="Times New Roman"/>
          <w:sz w:val="24"/>
          <w:szCs w:val="24"/>
          <w:lang w:eastAsia="pl-PL"/>
        </w:rPr>
      </w:pPr>
      <w:r w:rsidRPr="003F7472">
        <w:rPr>
          <w:rFonts w:ascii="Times New Roman" w:eastAsia="Times New Roman" w:hAnsi="Times New Roman" w:cs="Times New Roman"/>
          <w:sz w:val="24"/>
          <w:szCs w:val="24"/>
          <w:lang w:eastAsia="pl-PL"/>
        </w:rPr>
        <w:lastRenderedPageBreak/>
        <w:t>Wdrażanie OSL przynosi również korzyści gminie. Zalicza się do nich zwiększenie zaangażowania mieszkańców oraz ich odpowiedzialności zarówno za własne sprawy, jak</w:t>
      </w:r>
      <w:r w:rsidRPr="003F7472">
        <w:rPr>
          <w:rFonts w:ascii="Times New Roman" w:eastAsia="Times New Roman" w:hAnsi="Times New Roman" w:cs="Times New Roman"/>
          <w:sz w:val="24"/>
          <w:szCs w:val="24"/>
          <w:lang w:eastAsia="pl-PL"/>
        </w:rPr>
        <w:br/>
        <w:t xml:space="preserve"> i sprawy społeczności oraz gminy. MOPS realizując środowiskową metodę pracy socjalnej staje się instytucją poszukującą skutecznych form pomocy, profesjonalnego działania, </w:t>
      </w:r>
      <w:r w:rsidRPr="003F7472">
        <w:rPr>
          <w:rFonts w:ascii="Times New Roman" w:eastAsia="Times New Roman" w:hAnsi="Times New Roman" w:cs="Times New Roman"/>
          <w:sz w:val="24"/>
          <w:szCs w:val="24"/>
          <w:lang w:eastAsia="pl-PL"/>
        </w:rPr>
        <w:br/>
        <w:t xml:space="preserve">a przede wszystkim dostosowaną do zmieniających się uwarunkowań środowiskowych. Rola MOPS zasadniczo uległa zmianie, z roli urzędu wypłacającego świadczenia, do roli aktora społecznego budującego kapitał społeczny. Na przestrzeni ostatnich lat obserwujemy pozytywną zmianę wizerunku i wzrost zaufania przedstawicieli innych instytucji, organizacji pozarządowych, a przede wszystkim sektora biznesowego oraz lokalnej społeczności. </w:t>
      </w:r>
    </w:p>
    <w:p w14:paraId="31B97BAC" w14:textId="77777777" w:rsidR="00704F8A" w:rsidRPr="003F7472" w:rsidRDefault="00704F8A" w:rsidP="00704F8A">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 xml:space="preserve">Wysoki poziom realizowania metody OSL na terenie Stalowej Woli wyznacza Certyfikat Jakości Centrum Aktywności Lokalnej (ważny do 2021 roku). Jest to niezwykłe wyróżnienie wskazujące na świadomie prowadzoną pracę, która włącza działania instytucji </w:t>
      </w:r>
      <w:r w:rsidRPr="003F7472">
        <w:rPr>
          <w:rFonts w:ascii="Times New Roman" w:hAnsi="Times New Roman" w:cs="Times New Roman"/>
          <w:sz w:val="24"/>
          <w:szCs w:val="24"/>
        </w:rPr>
        <w:br/>
        <w:t>w długofalowy proces rozwoju społeczności lokalnej, umożliwiając mieszkańcom osiąganie coraz wyższej jakości życia oraz zwiększając szansę ich rozwoju osobistego, grupowego</w:t>
      </w:r>
      <w:r w:rsidRPr="003F7472">
        <w:rPr>
          <w:rFonts w:ascii="Times New Roman" w:hAnsi="Times New Roman" w:cs="Times New Roman"/>
          <w:sz w:val="24"/>
          <w:szCs w:val="24"/>
        </w:rPr>
        <w:br/>
        <w:t xml:space="preserve">i społecznego. </w:t>
      </w:r>
    </w:p>
    <w:p w14:paraId="33CA4AC1" w14:textId="77777777" w:rsidR="00704F8A" w:rsidRPr="003F7472" w:rsidRDefault="00704F8A" w:rsidP="00704F8A">
      <w:pPr>
        <w:spacing w:after="0"/>
        <w:ind w:firstLine="708"/>
        <w:jc w:val="both"/>
        <w:rPr>
          <w:rFonts w:ascii="Times New Roman" w:hAnsi="Times New Roman" w:cs="Times New Roman"/>
          <w:sz w:val="24"/>
          <w:szCs w:val="24"/>
        </w:rPr>
      </w:pPr>
      <w:r w:rsidRPr="003F7472">
        <w:rPr>
          <w:rFonts w:ascii="Times New Roman" w:hAnsi="Times New Roman" w:cs="Times New Roman"/>
          <w:sz w:val="24"/>
          <w:szCs w:val="24"/>
        </w:rPr>
        <w:t>Organizowanie społeczności lokalnej na terenie Stalowej Woli jest również wzorem dla innych miast. W październiku 2018 r. odbyła się wizyta studyjna dzieliliśmy się naszymi doświadczeniem w ramach organizowania społeczności lokalnej z przedstawicielami Miejskiego Ośrodka Pomocy Społecznej w Ostrowcu Świętokrzyskim.</w:t>
      </w:r>
      <w:r w:rsidRPr="003F7472">
        <w:rPr>
          <w:rFonts w:ascii="Times New Roman" w:hAnsi="Times New Roman" w:cs="Times New Roman"/>
          <w:sz w:val="24"/>
          <w:szCs w:val="24"/>
        </w:rPr>
        <w:tab/>
      </w:r>
    </w:p>
    <w:p w14:paraId="72A29CB6" w14:textId="6ABDD7AA" w:rsidR="00704F8A" w:rsidRPr="003F7472" w:rsidRDefault="00704F8A" w:rsidP="00704F8A">
      <w:pPr>
        <w:autoSpaceDE w:val="0"/>
        <w:autoSpaceDN w:val="0"/>
        <w:adjustRightInd w:val="0"/>
        <w:spacing w:after="0"/>
        <w:ind w:firstLine="708"/>
        <w:jc w:val="both"/>
        <w:rPr>
          <w:rFonts w:ascii="Times New Roman" w:hAnsi="Times New Roman" w:cs="Times New Roman"/>
          <w:color w:val="000000"/>
          <w:sz w:val="24"/>
          <w:szCs w:val="24"/>
        </w:rPr>
      </w:pPr>
      <w:r w:rsidRPr="003F7472">
        <w:rPr>
          <w:rFonts w:ascii="Times New Roman" w:hAnsi="Times New Roman" w:cs="Times New Roman"/>
          <w:color w:val="000000"/>
          <w:sz w:val="24"/>
          <w:szCs w:val="24"/>
        </w:rPr>
        <w:t xml:space="preserve">Wszystkie działania jakie zostały zrealizowane w ramach organizowania społeczności lokalnej w 2018 roku w dużej mierze były zainicjowane przez mieszkańców obszaru objętego działaniami organizatorów społeczności lokalnej. Ponadto działania te wspierane były przez firmy i instytucje z terenu miasta Stalowa Wola i spotkały się z niewątpliwą aprobatą. Społeczność z wyżej wymienionych bloków dostrzega z jakimi problemami musi zmierzyć się na co dzień i jest tego świadoma, dlatego też próbuje dokonać zmian, które z całą pewnością wpłyną na zmianę wizerunku lokalnego środowiska.  Ludzie są bardziej świadomi tego, że muszą sami zadbać o własne interesy, bo tylko tak osiągną zamierzony cel. Analizując początkowe nastawienie oraz zaangażowanie do jakiejkolwiek nawet najmniejszej współpracy należy ocenić na dość niskim poziomie. Jak widać na przykładzie mieszkańców, którzy przyprowadzają swoje dzieci do Klubu „Wesoła gromadka” można zaobserwować wzrost kompetencji rodzicielskich, rodzice chętniej angażują się w konstruktywne formy spędzania czasu wolnego z własnymi dziećmi (sami przygotowują poczęstunek na zabawy zorganizowane w Klubie, uczestniczą w nich, uczestniczą w zajęciach razem z dziećmi, pomagają </w:t>
      </w:r>
      <w:r w:rsidR="005051A9">
        <w:rPr>
          <w:rFonts w:ascii="Times New Roman" w:hAnsi="Times New Roman" w:cs="Times New Roman"/>
          <w:color w:val="000000"/>
          <w:sz w:val="24"/>
          <w:szCs w:val="24"/>
        </w:rPr>
        <w:br/>
      </w:r>
      <w:r w:rsidRPr="003F7472">
        <w:rPr>
          <w:rFonts w:ascii="Times New Roman" w:hAnsi="Times New Roman" w:cs="Times New Roman"/>
          <w:color w:val="000000"/>
          <w:sz w:val="24"/>
          <w:szCs w:val="24"/>
        </w:rPr>
        <w:t xml:space="preserve">w warsztatach plastycznych, kulinarnych, angażują się w sprzątanie w Klubie). Rodzice poszczególnych dzieci nawzajem się wspierają np. przynoszą ubrania po swoich dzieciach, pomagają w załatwieniu różnych spraw, przyprowadzają dzieci sąsiadów. Ponadto dzięki rodzicom dzieci istnieje lepszy przepływ informacji między organizatorami społeczności lokalnej, a pozostałymi mieszkańcami Osiedla (np. podczas wspólnego sprzątania terenu za Gimnazjum Katolickim przy placu zabaw dla dzieci, w które zaangażowali się nie tylko rodzice </w:t>
      </w:r>
      <w:r w:rsidRPr="003F7472">
        <w:rPr>
          <w:rFonts w:ascii="Times New Roman" w:hAnsi="Times New Roman" w:cs="Times New Roman"/>
          <w:color w:val="000000"/>
          <w:sz w:val="24"/>
          <w:szCs w:val="24"/>
        </w:rPr>
        <w:lastRenderedPageBreak/>
        <w:t>dzieci z Klubu „Wesoła Gromadka”, ale także pozostali mieszkańcy zwłaszcza bloku przy ul. Podleśnej 2) – stają się oni inicjatorami działań międzysąsiedzkich. Niewątpliwym dowodem zmian jakie nastąpiły w społeczności była realizacja projektu „Sąsiedzki klombik” poprzez zagospodarowanie przestrzeni przed blokiem i stworzenie mini ogrodu z ławeczką. Takie inicjatywy stanowią dowód zmiany</w:t>
      </w:r>
      <w:r w:rsidR="00DB0AC5">
        <w:rPr>
          <w:rFonts w:ascii="Times New Roman" w:hAnsi="Times New Roman" w:cs="Times New Roman"/>
          <w:color w:val="000000"/>
          <w:sz w:val="24"/>
          <w:szCs w:val="24"/>
        </w:rPr>
        <w:t xml:space="preserve"> </w:t>
      </w:r>
      <w:r w:rsidRPr="003F7472">
        <w:rPr>
          <w:rFonts w:ascii="Times New Roman" w:hAnsi="Times New Roman" w:cs="Times New Roman"/>
          <w:color w:val="000000"/>
          <w:sz w:val="24"/>
          <w:szCs w:val="24"/>
        </w:rPr>
        <w:t>i  pokazują, że mieszkańcom zależy na dobru wspólnym, dają im poczucie „sprawczości”.</w:t>
      </w:r>
      <w:r w:rsidR="00DB0AC5">
        <w:rPr>
          <w:rFonts w:ascii="Times New Roman" w:hAnsi="Times New Roman" w:cs="Times New Roman"/>
          <w:color w:val="000000"/>
          <w:sz w:val="24"/>
          <w:szCs w:val="24"/>
        </w:rPr>
        <w:t xml:space="preserve"> </w:t>
      </w:r>
      <w:r w:rsidRPr="003F7472">
        <w:rPr>
          <w:rFonts w:ascii="Times New Roman" w:hAnsi="Times New Roman" w:cs="Times New Roman"/>
          <w:color w:val="000000"/>
          <w:sz w:val="24"/>
          <w:szCs w:val="24"/>
        </w:rPr>
        <w:t xml:space="preserve">Bardzo ważna jest także wciąż poszerzająca się sieć kontaktów i partnerów nieformalnych. Każdy z partnerów znał specyfikę i główne problemy mieszkańców terenu objętego działaniami w ramach organizowania społeczności lokalnej, </w:t>
      </w:r>
      <w:r w:rsidR="00DB0AC5">
        <w:rPr>
          <w:rFonts w:ascii="Times New Roman" w:hAnsi="Times New Roman" w:cs="Times New Roman"/>
          <w:color w:val="000000"/>
          <w:sz w:val="24"/>
          <w:szCs w:val="24"/>
        </w:rPr>
        <w:br/>
      </w:r>
      <w:r w:rsidRPr="003F7472">
        <w:rPr>
          <w:rFonts w:ascii="Times New Roman" w:hAnsi="Times New Roman" w:cs="Times New Roman"/>
          <w:color w:val="000000"/>
          <w:sz w:val="24"/>
          <w:szCs w:val="24"/>
        </w:rPr>
        <w:t xml:space="preserve">a dzięki współpracy stało się możliwe przeprowadzenie wielu inicjatyw skierowanych do tej grupy mieszkańców. Można zauważyć, ze z roku na rok zainteresowanie partnerów wzrasta, zarówno radnych jak i lokalnych firm, które angażują się w coraz więcej akcji pomocowych, </w:t>
      </w:r>
      <w:r w:rsidR="00DB0AC5">
        <w:rPr>
          <w:rFonts w:ascii="Times New Roman" w:hAnsi="Times New Roman" w:cs="Times New Roman"/>
          <w:color w:val="000000"/>
          <w:sz w:val="24"/>
          <w:szCs w:val="24"/>
        </w:rPr>
        <w:br/>
      </w:r>
      <w:r w:rsidRPr="003F7472">
        <w:rPr>
          <w:rFonts w:ascii="Times New Roman" w:hAnsi="Times New Roman" w:cs="Times New Roman"/>
          <w:color w:val="000000"/>
          <w:sz w:val="24"/>
          <w:szCs w:val="24"/>
        </w:rPr>
        <w:t>a ponadto deklarują dalszą współpracę w przyszłości. Jest to niewątpliwe pozytywna zmiana, która nie doszłaby do skutku, gdyby nie nawiązanie współpracy. Firmy z terenu Stalowej Woli podkreślają, że podjęta współpraca jest dla nich bardzo ważna i wiąże się z korzyściami zarówno dla jednej jak i dla drugiej strony. Pomimo braku formalnego dokumentu (umowy, porozumienia</w:t>
      </w:r>
      <w:r w:rsidR="00DB0AC5">
        <w:rPr>
          <w:rFonts w:ascii="Times New Roman" w:hAnsi="Times New Roman" w:cs="Times New Roman"/>
          <w:color w:val="000000"/>
          <w:sz w:val="24"/>
          <w:szCs w:val="24"/>
        </w:rPr>
        <w:t xml:space="preserve"> </w:t>
      </w:r>
      <w:r w:rsidRPr="003F7472">
        <w:rPr>
          <w:rFonts w:ascii="Times New Roman" w:hAnsi="Times New Roman" w:cs="Times New Roman"/>
          <w:color w:val="000000"/>
          <w:sz w:val="24"/>
          <w:szCs w:val="24"/>
        </w:rPr>
        <w:t xml:space="preserve">współpracy) współpracę z lokalnymi instytucjami, organizacjami pozarządowymi oraz przedstawicielami biznesu możemy ocenić na wysokim poziomie. Na uwagę zasługują także lokalne media, które promują i upowszechniają realizowane inicjatywy.  </w:t>
      </w:r>
    </w:p>
    <w:p w14:paraId="6362E0B6" w14:textId="77777777" w:rsidR="00704F8A" w:rsidRPr="003F7472" w:rsidRDefault="00704F8A" w:rsidP="00704F8A">
      <w:pPr>
        <w:autoSpaceDE w:val="0"/>
        <w:autoSpaceDN w:val="0"/>
        <w:adjustRightInd w:val="0"/>
        <w:spacing w:after="0"/>
        <w:jc w:val="both"/>
        <w:rPr>
          <w:rFonts w:ascii="Times New Roman" w:hAnsi="Times New Roman" w:cs="Times New Roman"/>
          <w:color w:val="000000"/>
          <w:sz w:val="24"/>
          <w:szCs w:val="24"/>
        </w:rPr>
      </w:pPr>
      <w:r w:rsidRPr="003F7472">
        <w:rPr>
          <w:rFonts w:ascii="Times New Roman" w:hAnsi="Times New Roman" w:cs="Times New Roman"/>
          <w:color w:val="000000"/>
          <w:sz w:val="24"/>
          <w:szCs w:val="24"/>
        </w:rPr>
        <w:tab/>
        <w:t xml:space="preserve">Wszystkie opisane działania wpływają znacznie na poprawę wizerunku Miejskiego Ośrodka Pomocy Społecznej w Stalowej Woli, który do tej pory kojarzony był przede wszystkim z wypłatą świadczeń pieniężnych. </w:t>
      </w:r>
    </w:p>
    <w:p w14:paraId="635383DA" w14:textId="77777777" w:rsidR="00704F8A" w:rsidRPr="003F7472" w:rsidRDefault="00704F8A" w:rsidP="00704F8A">
      <w:pPr>
        <w:autoSpaceDE w:val="0"/>
        <w:autoSpaceDN w:val="0"/>
        <w:adjustRightInd w:val="0"/>
        <w:spacing w:after="0"/>
        <w:jc w:val="both"/>
        <w:rPr>
          <w:rFonts w:ascii="Times New Roman" w:hAnsi="Times New Roman" w:cs="Times New Roman"/>
          <w:color w:val="000000"/>
          <w:sz w:val="24"/>
          <w:szCs w:val="24"/>
        </w:rPr>
      </w:pPr>
      <w:r w:rsidRPr="003F7472">
        <w:rPr>
          <w:rFonts w:ascii="Times New Roman" w:hAnsi="Times New Roman" w:cs="Times New Roman"/>
          <w:color w:val="000000"/>
          <w:sz w:val="24"/>
          <w:szCs w:val="24"/>
        </w:rPr>
        <w:tab/>
        <w:t xml:space="preserve">Podsumowując pracę ze społecznością lokalną metodą organizowania społeczności lokalnej z całą pewnością można potraktować jako dobrą inwestycję w społeczeństwo. Do tej pory podejmowane przez organizatorów społeczności lokalnej inicjatywy, akcje i inne działania utwierdzają w przekonaniu, że warto podejmować wyzwania, które mają posłużyć w celu dokonywania zmian. </w:t>
      </w:r>
    </w:p>
    <w:p w14:paraId="15F624F4" w14:textId="77777777" w:rsidR="00704F8A" w:rsidRPr="003F7472" w:rsidRDefault="00704F8A" w:rsidP="00704F8A">
      <w:pPr>
        <w:spacing w:after="0"/>
        <w:jc w:val="both"/>
        <w:rPr>
          <w:rFonts w:ascii="Times New Roman" w:hAnsi="Times New Roman" w:cs="Times New Roman"/>
          <w:sz w:val="24"/>
          <w:szCs w:val="24"/>
        </w:rPr>
      </w:pPr>
      <w:r w:rsidRPr="003F7472">
        <w:rPr>
          <w:rFonts w:ascii="Times New Roman" w:hAnsi="Times New Roman" w:cs="Times New Roman"/>
          <w:sz w:val="24"/>
          <w:szCs w:val="24"/>
        </w:rPr>
        <w:tab/>
      </w:r>
    </w:p>
    <w:p w14:paraId="1EF4678E" w14:textId="77777777" w:rsidR="00704F8A" w:rsidRPr="00FA49AC" w:rsidRDefault="00FA49AC" w:rsidP="00704F8A">
      <w:pPr>
        <w:spacing w:after="0"/>
        <w:jc w:val="both"/>
        <w:rPr>
          <w:rFonts w:ascii="Times New Roman" w:hAnsi="Times New Roman" w:cs="Times New Roman"/>
          <w:b/>
          <w:sz w:val="24"/>
          <w:szCs w:val="24"/>
          <w:u w:val="single"/>
        </w:rPr>
      </w:pPr>
      <w:r w:rsidRPr="00FA49AC">
        <w:rPr>
          <w:rFonts w:ascii="Times New Roman" w:hAnsi="Times New Roman" w:cs="Times New Roman"/>
          <w:b/>
          <w:sz w:val="24"/>
          <w:szCs w:val="24"/>
          <w:u w:val="single"/>
        </w:rPr>
        <w:t>KLUB WOLONTARIUSZA</w:t>
      </w:r>
      <w:r w:rsidR="00704F8A" w:rsidRPr="00FA49AC">
        <w:rPr>
          <w:rFonts w:ascii="Times New Roman" w:hAnsi="Times New Roman" w:cs="Times New Roman"/>
          <w:b/>
          <w:sz w:val="24"/>
          <w:szCs w:val="24"/>
          <w:u w:val="single"/>
        </w:rPr>
        <w:t>.</w:t>
      </w:r>
    </w:p>
    <w:p w14:paraId="21356DEE" w14:textId="77777777" w:rsidR="00704F8A" w:rsidRPr="003F7472" w:rsidRDefault="00704F8A" w:rsidP="00704F8A">
      <w:pPr>
        <w:spacing w:after="0"/>
        <w:jc w:val="both"/>
        <w:rPr>
          <w:rFonts w:ascii="Times New Roman" w:hAnsi="Times New Roman" w:cs="Times New Roman"/>
          <w:b/>
          <w:color w:val="1F497D" w:themeColor="text2"/>
          <w:sz w:val="24"/>
          <w:szCs w:val="24"/>
        </w:rPr>
      </w:pPr>
    </w:p>
    <w:p w14:paraId="19C717E8" w14:textId="43F99694" w:rsidR="00704F8A" w:rsidRPr="003F7472" w:rsidRDefault="00704F8A" w:rsidP="00704F8A">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W 2018 roku kontynuował swoją działalność Klub Wolontariusza przy MOPS, którego siedziba do 22 kwietnia 2018 roku znajdowała się w pomieszczeniach wynajmowanych w budynku firmy SKAREM w Stalowej Woli w Klubie „Wesoła Gromadka” (ul. 1-go Sierpnia 24). Po tym czasie Klub przeniósł się do Miejskiego Ośrodka Pomocy Społecznej</w:t>
      </w:r>
      <w:r w:rsidR="00410D38">
        <w:rPr>
          <w:rFonts w:ascii="Times New Roman" w:hAnsi="Times New Roman" w:cs="Times New Roman"/>
          <w:sz w:val="24"/>
          <w:szCs w:val="24"/>
        </w:rPr>
        <w:t xml:space="preserve">. </w:t>
      </w:r>
      <w:r w:rsidRPr="003F7472">
        <w:rPr>
          <w:rFonts w:ascii="Times New Roman" w:hAnsi="Times New Roman" w:cs="Times New Roman"/>
          <w:sz w:val="24"/>
          <w:szCs w:val="24"/>
        </w:rPr>
        <w:t xml:space="preserve">Klub czynny był dwa razy w tygodniu (łącznie 8 godzin). Osobą bezpośrednio odpowiedzialną za realizację programu i działalność Klubu był Koordynator Klubu Wolontariusza zatrudniony na umowę zlecenie. Od października zmieniła się osoba pełniąca to stanowisko. </w:t>
      </w:r>
    </w:p>
    <w:p w14:paraId="05ECEDF6" w14:textId="77777777" w:rsidR="00704F8A" w:rsidRPr="003F7472" w:rsidRDefault="00704F8A" w:rsidP="00704F8A">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Rodzaj działalności Klubu Wolontariusza na wzór lat poprzednich, wynikał z potrzeb lokalnego środowiska, ponieważ brakowało na terenie miasta Stalowa Wola miejsca, w którym skupione byłyby oferty pracy </w:t>
      </w:r>
      <w:proofErr w:type="spellStart"/>
      <w:r w:rsidRPr="003F7472">
        <w:rPr>
          <w:rFonts w:ascii="Times New Roman" w:hAnsi="Times New Roman" w:cs="Times New Roman"/>
          <w:sz w:val="24"/>
          <w:szCs w:val="24"/>
        </w:rPr>
        <w:t>wolontarystycznej</w:t>
      </w:r>
      <w:proofErr w:type="spellEnd"/>
      <w:r w:rsidRPr="003F7472">
        <w:rPr>
          <w:rFonts w:ascii="Times New Roman" w:hAnsi="Times New Roman" w:cs="Times New Roman"/>
          <w:sz w:val="24"/>
          <w:szCs w:val="24"/>
        </w:rPr>
        <w:t xml:space="preserve"> oraz baza wolontariuszy, którzy w ramach </w:t>
      </w:r>
      <w:r w:rsidRPr="003F7472">
        <w:rPr>
          <w:rFonts w:ascii="Times New Roman" w:hAnsi="Times New Roman" w:cs="Times New Roman"/>
          <w:sz w:val="24"/>
          <w:szCs w:val="24"/>
        </w:rPr>
        <w:lastRenderedPageBreak/>
        <w:t xml:space="preserve">swojego czasu wolnego oraz posiadanych umiejętności i predyspozycji osobistych pomagaliby osobom potrzebującym, w tym w szczególności osobom starszym i dzieciom. Pod koniec roku 2018 przenalizowano bazę wolontariuszy pod kątem ich aktywności, w efekcie czego dokonano aktualizacji pozostawiając tylko osoby wykazujące zaangażowanie w ciągu ostatnich dwóch lat. Aktualna łączna liczba Wolontariuszy zarejestrowanych w bazie wynosiła 39 osób (na koniec 2018 roku). </w:t>
      </w:r>
    </w:p>
    <w:p w14:paraId="6D719F33" w14:textId="77777777" w:rsidR="00704F8A" w:rsidRPr="003F7472" w:rsidRDefault="00704F8A" w:rsidP="00704F8A">
      <w:pPr>
        <w:spacing w:after="0"/>
        <w:ind w:firstLine="360"/>
        <w:jc w:val="both"/>
        <w:rPr>
          <w:rFonts w:ascii="Times New Roman" w:hAnsi="Times New Roman" w:cs="Times New Roman"/>
          <w:sz w:val="24"/>
          <w:szCs w:val="24"/>
        </w:rPr>
      </w:pPr>
      <w:r w:rsidRPr="003F7472">
        <w:rPr>
          <w:rFonts w:ascii="Times New Roman" w:hAnsi="Times New Roman" w:cs="Times New Roman"/>
          <w:sz w:val="24"/>
          <w:szCs w:val="24"/>
        </w:rPr>
        <w:t xml:space="preserve">W okresie od stycznia do grudnia 2018 w ramach działalności Klubu Wolontariusza obok promocji idei wolontariatu oraz działalności Klubu Wolontariusza w społeczności lokalnej zrealizowano następujące działania: </w:t>
      </w:r>
    </w:p>
    <w:p w14:paraId="3AF56781" w14:textId="77777777" w:rsidR="00704F8A" w:rsidRPr="003F7472" w:rsidRDefault="00704F8A" w:rsidP="00704F8A">
      <w:pPr>
        <w:pStyle w:val="Akapitzlist"/>
        <w:numPr>
          <w:ilvl w:val="0"/>
          <w:numId w:val="35"/>
        </w:numPr>
        <w:spacing w:after="0"/>
        <w:jc w:val="both"/>
        <w:rPr>
          <w:rFonts w:ascii="Times New Roman" w:hAnsi="Times New Roman" w:cs="Times New Roman"/>
          <w:sz w:val="24"/>
          <w:szCs w:val="24"/>
        </w:rPr>
      </w:pPr>
      <w:r w:rsidRPr="003F7472">
        <w:rPr>
          <w:rFonts w:ascii="Times New Roman" w:hAnsi="Times New Roman" w:cs="Times New Roman"/>
          <w:sz w:val="24"/>
          <w:szCs w:val="24"/>
        </w:rPr>
        <w:t xml:space="preserve">Rekrutacja i kwalifikacja do współpracy osób zainteresowanych pracą w charakterze Wolontariusza. Zarejestrowano 16 nowych Wolontariuszy, w tym 9 osób dorosłych oraz 7 Wolontariuszy niepełnoletnich, którzy dołączyli do grupy młodzieżowych Wolontariuszy. </w:t>
      </w:r>
    </w:p>
    <w:p w14:paraId="7390A2FE"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Zorganizowano dla Wolontariuszy zrzeszonych w Klubie cyklu szkoleń i spotkań przygotowujących do podejmowania określonych działań, w tym szkolenie „Dlaczego warto zostać Wolontariuszem” i „Motywacja do pracy </w:t>
      </w:r>
      <w:proofErr w:type="spellStart"/>
      <w:r w:rsidRPr="003F7472">
        <w:rPr>
          <w:rFonts w:ascii="Times New Roman" w:hAnsi="Times New Roman" w:cs="Times New Roman"/>
          <w:sz w:val="24"/>
          <w:szCs w:val="24"/>
        </w:rPr>
        <w:t>wolontarystycznej</w:t>
      </w:r>
      <w:proofErr w:type="spellEnd"/>
      <w:r w:rsidRPr="003F7472">
        <w:rPr>
          <w:rFonts w:ascii="Times New Roman" w:hAnsi="Times New Roman" w:cs="Times New Roman"/>
          <w:sz w:val="24"/>
          <w:szCs w:val="24"/>
        </w:rPr>
        <w:t xml:space="preserve">”.  </w:t>
      </w:r>
    </w:p>
    <w:p w14:paraId="0EC9D008"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Szkolenia w ramach projektu Promocja i organizacja wolontariatu „Wolontariat jest </w:t>
      </w:r>
      <w:proofErr w:type="spellStart"/>
      <w:r w:rsidRPr="003F7472">
        <w:rPr>
          <w:rFonts w:ascii="Times New Roman" w:hAnsi="Times New Roman" w:cs="Times New Roman"/>
          <w:sz w:val="24"/>
          <w:szCs w:val="24"/>
        </w:rPr>
        <w:t>cool</w:t>
      </w:r>
      <w:proofErr w:type="spellEnd"/>
      <w:r w:rsidRPr="003F7472">
        <w:rPr>
          <w:rFonts w:ascii="Times New Roman" w:hAnsi="Times New Roman" w:cs="Times New Roman"/>
          <w:sz w:val="24"/>
          <w:szCs w:val="24"/>
        </w:rPr>
        <w:t>” dofinansowanego ze środków Gminy Stalowa Wola dla potencjalnych kandydatów na wolontariuszy.</w:t>
      </w:r>
    </w:p>
    <w:p w14:paraId="6F3E69CB"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Prowadzona baza danych Wolontariuszy i Korzystających (w tym dobór Wolontariuszy do potrzeb Korzystających).</w:t>
      </w:r>
    </w:p>
    <w:p w14:paraId="486D7500"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Prowadzono bazę ofert pracy dla Wolontariuszy.  </w:t>
      </w:r>
    </w:p>
    <w:p w14:paraId="2A2E5C57"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Utworzono i prowadzono rejestru porozumień </w:t>
      </w:r>
      <w:proofErr w:type="spellStart"/>
      <w:r w:rsidRPr="003F7472">
        <w:rPr>
          <w:rFonts w:ascii="Times New Roman" w:hAnsi="Times New Roman" w:cs="Times New Roman"/>
          <w:sz w:val="24"/>
          <w:szCs w:val="24"/>
        </w:rPr>
        <w:t>wolontarystycznych</w:t>
      </w:r>
      <w:proofErr w:type="spellEnd"/>
      <w:r w:rsidRPr="003F7472">
        <w:rPr>
          <w:rFonts w:ascii="Times New Roman" w:hAnsi="Times New Roman" w:cs="Times New Roman"/>
          <w:sz w:val="24"/>
          <w:szCs w:val="24"/>
        </w:rPr>
        <w:t xml:space="preserve"> – podpisanie</w:t>
      </w:r>
      <w:r w:rsidRPr="003F7472">
        <w:rPr>
          <w:rFonts w:ascii="Times New Roman" w:hAnsi="Times New Roman" w:cs="Times New Roman"/>
          <w:sz w:val="24"/>
          <w:szCs w:val="24"/>
        </w:rPr>
        <w:br/>
        <w:t xml:space="preserve">7 porozumień o współpracy z Wolontariuszami działającymi w sposób ciągły. Praca </w:t>
      </w:r>
      <w:r w:rsidRPr="003F7472">
        <w:rPr>
          <w:rFonts w:ascii="Times New Roman" w:hAnsi="Times New Roman" w:cs="Times New Roman"/>
          <w:sz w:val="24"/>
          <w:szCs w:val="24"/>
        </w:rPr>
        <w:br/>
        <w:t>w oparciu o porozumienie skierowana była do podopiecznych Specjalistycznej Placówki Wsparcia Dziennego w Stalowej Woli – Świetlicy „Tęcza” oraz jej Filii, Placówki Wsparcia Dziennego w Rozwadowie – Świetlicy „Promyczek”, Klubu „Wesoła Gromadka”.</w:t>
      </w:r>
    </w:p>
    <w:p w14:paraId="4F993931"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Utworzono i prowadzono bazę ofert pracy dla wolontariuszy - wpłynęło 6 ofert pracy dotyczących pomocy dzieciom i młodzieży w nauce (głównie w matematyce</w:t>
      </w:r>
      <w:r w:rsidRPr="003F7472">
        <w:rPr>
          <w:rFonts w:ascii="Times New Roman" w:hAnsi="Times New Roman" w:cs="Times New Roman"/>
          <w:sz w:val="24"/>
          <w:szCs w:val="24"/>
        </w:rPr>
        <w:br/>
        <w:t>i języku angielskim), pomocy w organizacji zajęć integracyjnych i spotkań dla mieszkańców miasta Stalowa Wola  oraz udziału w akcjach charytatywnych.</w:t>
      </w:r>
    </w:p>
    <w:p w14:paraId="4433E07F" w14:textId="77777777" w:rsidR="00704F8A" w:rsidRPr="003F7472"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Współpraca ze Stowarzyszeniem Centrum Aktywności Społecznej SPECTRUM (Umowa partnerka 5/2018 z 15.10.2018 r.) przy organizacji konkursów plastycznych </w:t>
      </w:r>
      <w:r w:rsidRPr="003F7472">
        <w:rPr>
          <w:rFonts w:ascii="Times New Roman" w:hAnsi="Times New Roman" w:cs="Times New Roman"/>
          <w:sz w:val="24"/>
          <w:szCs w:val="24"/>
        </w:rPr>
        <w:br/>
        <w:t xml:space="preserve">z zakresu wolontariatu pt. „Wolontariat jest </w:t>
      </w:r>
      <w:proofErr w:type="spellStart"/>
      <w:r w:rsidRPr="003F7472">
        <w:rPr>
          <w:rFonts w:ascii="Times New Roman" w:hAnsi="Times New Roman" w:cs="Times New Roman"/>
          <w:sz w:val="24"/>
          <w:szCs w:val="24"/>
        </w:rPr>
        <w:t>cool</w:t>
      </w:r>
      <w:proofErr w:type="spellEnd"/>
      <w:r w:rsidRPr="003F7472">
        <w:rPr>
          <w:rFonts w:ascii="Times New Roman" w:hAnsi="Times New Roman" w:cs="Times New Roman"/>
          <w:sz w:val="24"/>
          <w:szCs w:val="24"/>
        </w:rPr>
        <w:t xml:space="preserve">” skierowanych do stalowowolskich przedszkoli i szkół, konkursu „Wolontariusza Roku 2019” oraz przy organizacji Gali Wolontariatu w dniu 5 grudnia 2018 r. </w:t>
      </w:r>
    </w:p>
    <w:p w14:paraId="15383DDC" w14:textId="77777777" w:rsidR="00704F8A" w:rsidRDefault="00704F8A" w:rsidP="00704F8A">
      <w:pPr>
        <w:pStyle w:val="Akapitzlist"/>
        <w:numPr>
          <w:ilvl w:val="0"/>
          <w:numId w:val="35"/>
        </w:numPr>
        <w:jc w:val="both"/>
        <w:rPr>
          <w:rFonts w:ascii="Times New Roman" w:hAnsi="Times New Roman" w:cs="Times New Roman"/>
          <w:sz w:val="24"/>
          <w:szCs w:val="24"/>
        </w:rPr>
      </w:pPr>
      <w:r w:rsidRPr="003F7472">
        <w:rPr>
          <w:rFonts w:ascii="Times New Roman" w:hAnsi="Times New Roman" w:cs="Times New Roman"/>
          <w:sz w:val="24"/>
          <w:szCs w:val="24"/>
        </w:rPr>
        <w:t xml:space="preserve">Inna działalność wolontariuszy - wolontariusze włączali się również w różnego rodzaju akcje: organizacja pikników (Rodzinny Piknik Kocykowy, Piknik Sąsiedzki, Piknik </w:t>
      </w:r>
      <w:r w:rsidRPr="003F7472">
        <w:rPr>
          <w:rFonts w:ascii="Times New Roman" w:hAnsi="Times New Roman" w:cs="Times New Roman"/>
          <w:sz w:val="24"/>
          <w:szCs w:val="24"/>
        </w:rPr>
        <w:lastRenderedPageBreak/>
        <w:t>Integracyjny Przedszkola nr 9 w Stalowej Woli) i innych imprez (Dzień Otwarty w Klubie „Wesoła Gromadka”, Opłatek Maltański), akcje charytatywne („Stalowowolska Pa</w:t>
      </w:r>
      <w:r>
        <w:rPr>
          <w:rFonts w:ascii="Times New Roman" w:hAnsi="Times New Roman" w:cs="Times New Roman"/>
          <w:sz w:val="24"/>
          <w:szCs w:val="24"/>
        </w:rPr>
        <w:t>czka Pomocy – Edycja: Senior”).</w:t>
      </w:r>
    </w:p>
    <w:p w14:paraId="29A9CC9B" w14:textId="77777777" w:rsidR="00704F8A" w:rsidRDefault="00704F8A" w:rsidP="00704F8A">
      <w:pPr>
        <w:pStyle w:val="Akapitzlist"/>
        <w:ind w:left="0"/>
        <w:jc w:val="both"/>
        <w:rPr>
          <w:rFonts w:ascii="Times New Roman" w:hAnsi="Times New Roman" w:cs="Times New Roman"/>
          <w:sz w:val="24"/>
          <w:szCs w:val="24"/>
        </w:rPr>
      </w:pPr>
    </w:p>
    <w:p w14:paraId="721B2C2C" w14:textId="77777777" w:rsidR="00704F8A" w:rsidRPr="00FA49AC" w:rsidRDefault="00FA49AC" w:rsidP="00704F8A">
      <w:pPr>
        <w:pStyle w:val="Akapitzlist"/>
        <w:ind w:left="0"/>
        <w:jc w:val="both"/>
        <w:rPr>
          <w:rFonts w:ascii="Times New Roman" w:hAnsi="Times New Roman" w:cs="Times New Roman"/>
          <w:b/>
          <w:sz w:val="24"/>
          <w:szCs w:val="24"/>
          <w:u w:val="single"/>
        </w:rPr>
      </w:pPr>
      <w:r w:rsidRPr="00FA49AC">
        <w:rPr>
          <w:rFonts w:ascii="Times New Roman" w:hAnsi="Times New Roman" w:cs="Times New Roman"/>
          <w:b/>
          <w:sz w:val="24"/>
          <w:szCs w:val="24"/>
          <w:u w:val="single"/>
        </w:rPr>
        <w:t xml:space="preserve">OPŁATEK MALTAŃSKI </w:t>
      </w:r>
    </w:p>
    <w:p w14:paraId="177A9A55" w14:textId="77777777" w:rsidR="00704F8A" w:rsidRDefault="00704F8A" w:rsidP="00FA49AC">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W dniu 20 grudnia 2018</w:t>
      </w:r>
      <w:r w:rsidRPr="003700FC">
        <w:rPr>
          <w:rFonts w:ascii="Times New Roman" w:hAnsi="Times New Roman" w:cs="Times New Roman"/>
          <w:sz w:val="24"/>
          <w:szCs w:val="24"/>
        </w:rPr>
        <w:t xml:space="preserve"> roku Miejski Ośrodek Pomocy Społecznej w Stalowej Woli wraz z Zakonem Maltańskim Polska - Fundacją Polskich Kawalerów Maltański</w:t>
      </w:r>
      <w:r>
        <w:rPr>
          <w:rFonts w:ascii="Times New Roman" w:hAnsi="Times New Roman" w:cs="Times New Roman"/>
          <w:sz w:val="24"/>
          <w:szCs w:val="24"/>
        </w:rPr>
        <w:t xml:space="preserve">ch </w:t>
      </w:r>
      <w:r w:rsidR="00FA49AC">
        <w:rPr>
          <w:rFonts w:ascii="Times New Roman" w:hAnsi="Times New Roman" w:cs="Times New Roman"/>
          <w:sz w:val="24"/>
          <w:szCs w:val="24"/>
        </w:rPr>
        <w:br/>
      </w:r>
      <w:r>
        <w:rPr>
          <w:rFonts w:ascii="Times New Roman" w:hAnsi="Times New Roman" w:cs="Times New Roman"/>
          <w:sz w:val="24"/>
          <w:szCs w:val="24"/>
        </w:rPr>
        <w:t>w Krakowie już po raz piaty zorganizował</w:t>
      </w:r>
      <w:r w:rsidRPr="003700FC">
        <w:rPr>
          <w:rFonts w:ascii="Times New Roman" w:hAnsi="Times New Roman" w:cs="Times New Roman"/>
          <w:sz w:val="24"/>
          <w:szCs w:val="24"/>
        </w:rPr>
        <w:t xml:space="preserve"> na terenie Stalowej Woli Opłatek Maltański. </w:t>
      </w:r>
    </w:p>
    <w:p w14:paraId="557F7C94" w14:textId="77777777" w:rsidR="00704F8A" w:rsidRPr="003700FC" w:rsidRDefault="00704F8A" w:rsidP="00FA49AC">
      <w:pPr>
        <w:spacing w:after="240" w:line="240" w:lineRule="auto"/>
        <w:ind w:firstLine="709"/>
        <w:jc w:val="both"/>
        <w:rPr>
          <w:rFonts w:ascii="Book Antiqua" w:hAnsi="Book Antiqua"/>
          <w:sz w:val="24"/>
          <w:szCs w:val="24"/>
        </w:rPr>
      </w:pPr>
      <w:r>
        <w:rPr>
          <w:rFonts w:ascii="Times New Roman" w:hAnsi="Times New Roman" w:cs="Times New Roman"/>
          <w:sz w:val="24"/>
          <w:szCs w:val="24"/>
        </w:rPr>
        <w:t>W 2018</w:t>
      </w:r>
      <w:r w:rsidRPr="003700FC">
        <w:rPr>
          <w:rFonts w:ascii="Times New Roman" w:hAnsi="Times New Roman" w:cs="Times New Roman"/>
          <w:sz w:val="24"/>
          <w:szCs w:val="24"/>
        </w:rPr>
        <w:t xml:space="preserve"> roku Opłatek </w:t>
      </w:r>
      <w:r>
        <w:rPr>
          <w:rFonts w:ascii="Times New Roman" w:hAnsi="Times New Roman" w:cs="Times New Roman"/>
          <w:sz w:val="24"/>
          <w:szCs w:val="24"/>
        </w:rPr>
        <w:t>Maltański odbywał się w 28</w:t>
      </w:r>
      <w:r w:rsidRPr="003700FC">
        <w:rPr>
          <w:rFonts w:ascii="Times New Roman" w:hAnsi="Times New Roman" w:cs="Times New Roman"/>
          <w:sz w:val="24"/>
          <w:szCs w:val="24"/>
        </w:rPr>
        <w:t xml:space="preserve"> miasta</w:t>
      </w:r>
      <w:r>
        <w:rPr>
          <w:rFonts w:ascii="Times New Roman" w:hAnsi="Times New Roman" w:cs="Times New Roman"/>
          <w:sz w:val="24"/>
          <w:szCs w:val="24"/>
        </w:rPr>
        <w:t>ch</w:t>
      </w:r>
      <w:r w:rsidRPr="003700FC">
        <w:rPr>
          <w:rFonts w:ascii="Times New Roman" w:hAnsi="Times New Roman" w:cs="Times New Roman"/>
          <w:sz w:val="24"/>
          <w:szCs w:val="24"/>
        </w:rPr>
        <w:t xml:space="preserve"> na terenie Polski, </w:t>
      </w:r>
      <w:r>
        <w:rPr>
          <w:rFonts w:ascii="Times New Roman" w:hAnsi="Times New Roman" w:cs="Times New Roman"/>
          <w:sz w:val="24"/>
          <w:szCs w:val="24"/>
        </w:rPr>
        <w:br/>
      </w:r>
      <w:r w:rsidRPr="003700FC">
        <w:rPr>
          <w:rFonts w:ascii="Times New Roman" w:hAnsi="Times New Roman" w:cs="Times New Roman"/>
          <w:sz w:val="24"/>
          <w:szCs w:val="24"/>
        </w:rPr>
        <w:t xml:space="preserve">w tym w Stalowej Woli. Opłatek Maltański to ogólnopolska, świąteczna akcja charytatywna organizowana od 2002 roku przez Zakon Maltański Polska wraz z lokalnymi ośrodkami pomocy społecznej, polegająca na organizacji spotkań wigilijnych dla osób potrzebujących </w:t>
      </w:r>
      <w:r>
        <w:rPr>
          <w:rFonts w:ascii="Times New Roman" w:hAnsi="Times New Roman" w:cs="Times New Roman"/>
          <w:sz w:val="24"/>
          <w:szCs w:val="24"/>
        </w:rPr>
        <w:br/>
      </w:r>
      <w:r w:rsidRPr="003700FC">
        <w:rPr>
          <w:rFonts w:ascii="Times New Roman" w:hAnsi="Times New Roman" w:cs="Times New Roman"/>
          <w:sz w:val="24"/>
          <w:szCs w:val="24"/>
        </w:rPr>
        <w:t xml:space="preserve">m. in. rodzin wielodzietnych, osób samotnych i niepełnosprawnych. W organizację każdego </w:t>
      </w:r>
      <w:r>
        <w:rPr>
          <w:rFonts w:ascii="Times New Roman" w:hAnsi="Times New Roman" w:cs="Times New Roman"/>
          <w:sz w:val="24"/>
          <w:szCs w:val="24"/>
        </w:rPr>
        <w:br/>
      </w:r>
      <w:r w:rsidRPr="003700FC">
        <w:rPr>
          <w:rFonts w:ascii="Times New Roman" w:hAnsi="Times New Roman" w:cs="Times New Roman"/>
          <w:sz w:val="24"/>
          <w:szCs w:val="24"/>
        </w:rPr>
        <w:t xml:space="preserve">ze spotkań wigilijnych angażowani są lokalni przedsiębiorcy, darczyńcy i wolontariusze. </w:t>
      </w:r>
      <w:r>
        <w:rPr>
          <w:rFonts w:ascii="Times New Roman" w:hAnsi="Times New Roman" w:cs="Times New Roman"/>
          <w:sz w:val="24"/>
          <w:szCs w:val="24"/>
        </w:rPr>
        <w:br/>
      </w:r>
      <w:r w:rsidRPr="003700FC">
        <w:rPr>
          <w:rFonts w:ascii="Times New Roman" w:hAnsi="Times New Roman" w:cs="Times New Roman"/>
          <w:sz w:val="24"/>
          <w:szCs w:val="24"/>
        </w:rPr>
        <w:t>Ideą Opłatka Maltańskiego jest pomoc osobom potrzebującym w sposób dwutorowy: poprzez wsparcie materialne oraz wsparcie duchowe w formie zaproszenia do wspólnego stołu wigilijnego, podzielenia się opłatkiem, wspólnego posiłku i kolędowania</w:t>
      </w:r>
      <w:r w:rsidRPr="00DF69D0">
        <w:rPr>
          <w:rFonts w:ascii="Book Antiqua" w:hAnsi="Book Antiqua"/>
          <w:sz w:val="24"/>
          <w:szCs w:val="24"/>
        </w:rPr>
        <w:t>.</w:t>
      </w:r>
    </w:p>
    <w:p w14:paraId="16DB2178" w14:textId="77777777" w:rsidR="00704F8A" w:rsidRDefault="00704F8A" w:rsidP="00FA49AC">
      <w:pPr>
        <w:spacing w:after="24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W 2018 roku </w:t>
      </w:r>
      <w:r w:rsidRPr="003700FC">
        <w:rPr>
          <w:rFonts w:ascii="Times New Roman" w:hAnsi="Times New Roman" w:cs="Times New Roman"/>
          <w:b/>
          <w:sz w:val="24"/>
          <w:szCs w:val="24"/>
        </w:rPr>
        <w:t xml:space="preserve">130 mieszkańców </w:t>
      </w:r>
      <w:r>
        <w:rPr>
          <w:rFonts w:ascii="Times New Roman" w:hAnsi="Times New Roman" w:cs="Times New Roman"/>
          <w:b/>
          <w:sz w:val="24"/>
          <w:szCs w:val="24"/>
        </w:rPr>
        <w:t>tj. 114 osób dorosłych i 16 dzieci z</w:t>
      </w:r>
      <w:r>
        <w:rPr>
          <w:rFonts w:ascii="Times New Roman" w:hAnsi="Times New Roman" w:cs="Times New Roman"/>
          <w:sz w:val="24"/>
          <w:szCs w:val="24"/>
        </w:rPr>
        <w:t xml:space="preserve"> </w:t>
      </w:r>
      <w:r w:rsidRPr="00B84AEB">
        <w:rPr>
          <w:rFonts w:ascii="Times New Roman" w:hAnsi="Times New Roman" w:cs="Times New Roman"/>
          <w:sz w:val="24"/>
          <w:szCs w:val="24"/>
        </w:rPr>
        <w:t xml:space="preserve">naszego Miasta </w:t>
      </w:r>
      <w:r>
        <w:rPr>
          <w:rFonts w:ascii="Times New Roman" w:hAnsi="Times New Roman" w:cs="Times New Roman"/>
          <w:sz w:val="24"/>
          <w:szCs w:val="24"/>
        </w:rPr>
        <w:t xml:space="preserve">zasiadło przy stole wigilijnym </w:t>
      </w:r>
      <w:r w:rsidRPr="00B84AEB">
        <w:rPr>
          <w:rFonts w:ascii="Times New Roman" w:hAnsi="Times New Roman" w:cs="Times New Roman"/>
          <w:sz w:val="24"/>
          <w:szCs w:val="24"/>
        </w:rPr>
        <w:t xml:space="preserve">w Restauracji Słoneczna PSS Społem </w:t>
      </w:r>
      <w:r>
        <w:rPr>
          <w:rFonts w:ascii="Times New Roman" w:hAnsi="Times New Roman" w:cs="Times New Roman"/>
          <w:sz w:val="24"/>
          <w:szCs w:val="24"/>
        </w:rPr>
        <w:t xml:space="preserve">w Stalowej Woli. </w:t>
      </w:r>
      <w:r>
        <w:rPr>
          <w:rFonts w:ascii="Times New Roman" w:hAnsi="Times New Roman" w:cs="Times New Roman"/>
          <w:sz w:val="24"/>
          <w:szCs w:val="24"/>
        </w:rPr>
        <w:br/>
        <w:t xml:space="preserve">Głównymi odbiorcami i uczestnikami Opłatka Maltańskiego były osoby starsze, w tym uczestnicy Dziennego Domu Senior + oraz osoby samotne , jak również 11 rodzin z dziećmi. </w:t>
      </w:r>
    </w:p>
    <w:p w14:paraId="6F9FBB0D" w14:textId="54DC05CE" w:rsidR="00704F8A" w:rsidRDefault="00704F8A" w:rsidP="00FA49AC">
      <w:pPr>
        <w:spacing w:after="240" w:line="240" w:lineRule="auto"/>
        <w:ind w:firstLine="709"/>
        <w:jc w:val="both"/>
        <w:rPr>
          <w:rFonts w:ascii="Times New Roman" w:hAnsi="Times New Roman" w:cs="Times New Roman"/>
          <w:sz w:val="24"/>
          <w:szCs w:val="24"/>
        </w:rPr>
      </w:pPr>
      <w:r w:rsidRPr="00B84AEB">
        <w:rPr>
          <w:rFonts w:ascii="Times New Roman" w:hAnsi="Times New Roman" w:cs="Times New Roman"/>
          <w:sz w:val="24"/>
          <w:szCs w:val="24"/>
        </w:rPr>
        <w:t>Program Opłatka Maltańskieg</w:t>
      </w:r>
      <w:r>
        <w:rPr>
          <w:rFonts w:ascii="Times New Roman" w:hAnsi="Times New Roman" w:cs="Times New Roman"/>
          <w:sz w:val="24"/>
          <w:szCs w:val="24"/>
        </w:rPr>
        <w:t>o 2018 obejmował</w:t>
      </w:r>
      <w:r w:rsidRPr="00B84AEB">
        <w:rPr>
          <w:rFonts w:ascii="Times New Roman" w:hAnsi="Times New Roman" w:cs="Times New Roman"/>
          <w:sz w:val="24"/>
          <w:szCs w:val="24"/>
        </w:rPr>
        <w:t xml:space="preserve"> wspólną modlitwę poprowadzoną przez ks.</w:t>
      </w:r>
      <w:r>
        <w:rPr>
          <w:rFonts w:ascii="Times New Roman" w:hAnsi="Times New Roman" w:cs="Times New Roman"/>
          <w:sz w:val="24"/>
          <w:szCs w:val="24"/>
        </w:rPr>
        <w:t xml:space="preserve"> Mieczysława </w:t>
      </w:r>
      <w:proofErr w:type="spellStart"/>
      <w:r>
        <w:rPr>
          <w:rFonts w:ascii="Times New Roman" w:hAnsi="Times New Roman" w:cs="Times New Roman"/>
          <w:sz w:val="24"/>
          <w:szCs w:val="24"/>
        </w:rPr>
        <w:t>Kucela</w:t>
      </w:r>
      <w:proofErr w:type="spellEnd"/>
      <w:r>
        <w:rPr>
          <w:rFonts w:ascii="Times New Roman" w:hAnsi="Times New Roman" w:cs="Times New Roman"/>
          <w:sz w:val="24"/>
          <w:szCs w:val="24"/>
        </w:rPr>
        <w:t xml:space="preserve"> </w:t>
      </w:r>
      <w:r w:rsidRPr="00B84AEB">
        <w:rPr>
          <w:rFonts w:ascii="Times New Roman" w:hAnsi="Times New Roman" w:cs="Times New Roman"/>
          <w:sz w:val="24"/>
          <w:szCs w:val="24"/>
        </w:rPr>
        <w:t>– prob</w:t>
      </w:r>
      <w:r>
        <w:rPr>
          <w:rFonts w:ascii="Times New Roman" w:hAnsi="Times New Roman" w:cs="Times New Roman"/>
          <w:sz w:val="24"/>
          <w:szCs w:val="24"/>
        </w:rPr>
        <w:t xml:space="preserve">oszcza Parafii pw. Trójcy Przenajświętszej </w:t>
      </w:r>
      <w:r w:rsidRPr="00B84AEB">
        <w:rPr>
          <w:rFonts w:ascii="Times New Roman" w:hAnsi="Times New Roman" w:cs="Times New Roman"/>
          <w:sz w:val="24"/>
          <w:szCs w:val="24"/>
        </w:rPr>
        <w:t>w Stalowej Woli, życzenia od zaproszonych na spotkanie wigilijne gości m. in.</w:t>
      </w:r>
      <w:r>
        <w:rPr>
          <w:rFonts w:ascii="Times New Roman" w:hAnsi="Times New Roman" w:cs="Times New Roman"/>
          <w:sz w:val="24"/>
          <w:szCs w:val="24"/>
        </w:rPr>
        <w:t xml:space="preserve"> Zastępcy </w:t>
      </w:r>
      <w:r w:rsidRPr="00B84AEB">
        <w:rPr>
          <w:rFonts w:ascii="Times New Roman" w:hAnsi="Times New Roman" w:cs="Times New Roman"/>
          <w:sz w:val="24"/>
          <w:szCs w:val="24"/>
        </w:rPr>
        <w:t>Przewodniczącego Rady Miejskiej w  Stalowej</w:t>
      </w:r>
      <w:r>
        <w:rPr>
          <w:rFonts w:ascii="Times New Roman" w:hAnsi="Times New Roman" w:cs="Times New Roman"/>
          <w:sz w:val="24"/>
          <w:szCs w:val="24"/>
        </w:rPr>
        <w:t xml:space="preserve"> Woli – Pani Agaty </w:t>
      </w:r>
      <w:proofErr w:type="spellStart"/>
      <w:r>
        <w:rPr>
          <w:rFonts w:ascii="Times New Roman" w:hAnsi="Times New Roman" w:cs="Times New Roman"/>
          <w:sz w:val="24"/>
          <w:szCs w:val="24"/>
        </w:rPr>
        <w:t>Krzek</w:t>
      </w:r>
      <w:proofErr w:type="spellEnd"/>
      <w:r w:rsidRPr="00B84AEB">
        <w:rPr>
          <w:rFonts w:ascii="Times New Roman" w:hAnsi="Times New Roman" w:cs="Times New Roman"/>
          <w:sz w:val="24"/>
          <w:szCs w:val="24"/>
        </w:rPr>
        <w:t xml:space="preserve">, </w:t>
      </w:r>
      <w:r>
        <w:rPr>
          <w:rFonts w:ascii="Times New Roman" w:hAnsi="Times New Roman" w:cs="Times New Roman"/>
          <w:sz w:val="24"/>
          <w:szCs w:val="24"/>
        </w:rPr>
        <w:t xml:space="preserve">Ojca Marka Pieńkowskiego OP oraz gospodarza uroczystości </w:t>
      </w:r>
      <w:r w:rsidRPr="00B84AEB">
        <w:rPr>
          <w:rFonts w:ascii="Times New Roman" w:hAnsi="Times New Roman" w:cs="Times New Roman"/>
          <w:sz w:val="24"/>
          <w:szCs w:val="24"/>
        </w:rPr>
        <w:t>Dyrektora MOPS w Stalowe</w:t>
      </w:r>
      <w:r>
        <w:rPr>
          <w:rFonts w:ascii="Times New Roman" w:hAnsi="Times New Roman" w:cs="Times New Roman"/>
          <w:sz w:val="24"/>
          <w:szCs w:val="24"/>
        </w:rPr>
        <w:t>j Woli. N</w:t>
      </w:r>
      <w:r w:rsidRPr="00B84AEB">
        <w:rPr>
          <w:rFonts w:ascii="Times New Roman" w:hAnsi="Times New Roman" w:cs="Times New Roman"/>
          <w:sz w:val="24"/>
          <w:szCs w:val="24"/>
        </w:rPr>
        <w:t xml:space="preserve">astępnie </w:t>
      </w:r>
      <w:r>
        <w:rPr>
          <w:rFonts w:ascii="Times New Roman" w:hAnsi="Times New Roman" w:cs="Times New Roman"/>
          <w:sz w:val="24"/>
          <w:szCs w:val="24"/>
        </w:rPr>
        <w:t>po</w:t>
      </w:r>
      <w:r w:rsidRPr="00B84AEB">
        <w:rPr>
          <w:rFonts w:ascii="Times New Roman" w:hAnsi="Times New Roman" w:cs="Times New Roman"/>
          <w:sz w:val="24"/>
          <w:szCs w:val="24"/>
        </w:rPr>
        <w:t>d</w:t>
      </w:r>
      <w:r>
        <w:rPr>
          <w:rFonts w:ascii="Times New Roman" w:hAnsi="Times New Roman" w:cs="Times New Roman"/>
          <w:sz w:val="24"/>
          <w:szCs w:val="24"/>
        </w:rPr>
        <w:t>zielenie się opłatkiem i wspólna wieczerza wigilijna</w:t>
      </w:r>
      <w:r w:rsidRPr="00B84AEB">
        <w:rPr>
          <w:rFonts w:ascii="Times New Roman" w:hAnsi="Times New Roman" w:cs="Times New Roman"/>
          <w:sz w:val="24"/>
          <w:szCs w:val="24"/>
        </w:rPr>
        <w:t>. N</w:t>
      </w:r>
      <w:r>
        <w:rPr>
          <w:rFonts w:ascii="Times New Roman" w:hAnsi="Times New Roman" w:cs="Times New Roman"/>
          <w:sz w:val="24"/>
          <w:szCs w:val="24"/>
        </w:rPr>
        <w:t>a koniec każdy z uczestników Opłatka otrzymał od Mikołaja paczkę świąteczną z żywnością a dzieci zabawki i słodycze</w:t>
      </w:r>
      <w:r w:rsidRPr="00B84AEB">
        <w:rPr>
          <w:rFonts w:ascii="Times New Roman" w:hAnsi="Times New Roman" w:cs="Times New Roman"/>
          <w:sz w:val="24"/>
          <w:szCs w:val="24"/>
        </w:rPr>
        <w:t>. Oprawę artystyczną spotkania wigilijnego – kolędy i pastorałki dla uczestników Opłatka Maltańs</w:t>
      </w:r>
      <w:r>
        <w:rPr>
          <w:rFonts w:ascii="Times New Roman" w:hAnsi="Times New Roman" w:cs="Times New Roman"/>
          <w:sz w:val="24"/>
          <w:szCs w:val="24"/>
        </w:rPr>
        <w:t>kiego poprowadzili</w:t>
      </w:r>
      <w:r w:rsidRPr="00B84AEB">
        <w:rPr>
          <w:rFonts w:ascii="Times New Roman" w:hAnsi="Times New Roman" w:cs="Times New Roman"/>
          <w:sz w:val="24"/>
          <w:szCs w:val="24"/>
        </w:rPr>
        <w:t xml:space="preserve"> </w:t>
      </w:r>
      <w:r>
        <w:rPr>
          <w:rFonts w:ascii="Times New Roman" w:hAnsi="Times New Roman" w:cs="Times New Roman"/>
          <w:sz w:val="24"/>
          <w:szCs w:val="24"/>
        </w:rPr>
        <w:t xml:space="preserve">mali </w:t>
      </w:r>
      <w:r w:rsidRPr="00B84AEB">
        <w:rPr>
          <w:rFonts w:ascii="Times New Roman" w:hAnsi="Times New Roman" w:cs="Times New Roman"/>
          <w:sz w:val="24"/>
          <w:szCs w:val="24"/>
        </w:rPr>
        <w:t xml:space="preserve">artyści ze Specjalistycznej Placówki Wsparcia Dziennego Świetlicy „TĘCZA” przy MOPS. </w:t>
      </w:r>
    </w:p>
    <w:p w14:paraId="5DD7E658" w14:textId="77777777" w:rsidR="007852F0" w:rsidRPr="003F7472" w:rsidRDefault="00FA49AC" w:rsidP="007852F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A49AC">
        <w:rPr>
          <w:rFonts w:ascii="Times New Roman" w:hAnsi="Times New Roman" w:cs="Times New Roman"/>
          <w:noProof/>
          <w:sz w:val="24"/>
          <w:szCs w:val="24"/>
          <w:lang w:eastAsia="pl-PL"/>
        </w:rPr>
        <w:drawing>
          <wp:inline distT="0" distB="0" distL="0" distR="0" wp14:anchorId="1B8A43F0" wp14:editId="168FC721">
            <wp:extent cx="5097780" cy="3104884"/>
            <wp:effectExtent l="0" t="0" r="7620" b="635"/>
            <wp:docPr id="48" name="Obraz 9" descr="C:\Users\ggotfryd.MOPS\Desktop\foty20181221\zdjęcia do artykułu\DSCN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gotfryd.MOPS\Desktop\foty20181221\zdjęcia do artykułu\DSCN3389.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5108662" cy="3111512"/>
                    </a:xfrm>
                    <a:prstGeom prst="rect">
                      <a:avLst/>
                    </a:prstGeom>
                    <a:noFill/>
                    <a:ln>
                      <a:noFill/>
                    </a:ln>
                  </pic:spPr>
                </pic:pic>
              </a:graphicData>
            </a:graphic>
          </wp:inline>
        </w:drawing>
      </w:r>
    </w:p>
    <w:p w14:paraId="3EACAB4A" w14:textId="77777777" w:rsidR="007852F0" w:rsidRPr="007852F0" w:rsidRDefault="007852F0" w:rsidP="007852F0">
      <w:pPr>
        <w:spacing w:after="0"/>
        <w:contextualSpacing/>
        <w:jc w:val="both"/>
        <w:rPr>
          <w:rFonts w:ascii="Times New Roman" w:hAnsi="Times New Roman" w:cs="Times New Roman"/>
          <w:sz w:val="24"/>
          <w:szCs w:val="24"/>
        </w:rPr>
      </w:pPr>
    </w:p>
    <w:p w14:paraId="01341040" w14:textId="77777777" w:rsidR="003026D4" w:rsidRDefault="003026D4" w:rsidP="005E7271">
      <w:pPr>
        <w:pStyle w:val="Bezodstpw"/>
        <w:ind w:firstLine="708"/>
        <w:jc w:val="both"/>
        <w:rPr>
          <w:rFonts w:ascii="Times New Roman" w:hAnsi="Times New Roman" w:cs="Times New Roman"/>
          <w:sz w:val="24"/>
          <w:szCs w:val="24"/>
        </w:rPr>
      </w:pPr>
    </w:p>
    <w:p w14:paraId="45601CF9" w14:textId="425DBF03" w:rsidR="003026D4" w:rsidRDefault="005051A9" w:rsidP="005051A9">
      <w:pPr>
        <w:pStyle w:val="Bezodstpw"/>
        <w:jc w:val="both"/>
        <w:rPr>
          <w:rFonts w:ascii="Times New Roman" w:hAnsi="Times New Roman" w:cs="Times New Roman"/>
          <w:sz w:val="24"/>
          <w:szCs w:val="24"/>
        </w:rPr>
      </w:pPr>
      <w:r>
        <w:rPr>
          <w:rFonts w:ascii="Times New Roman" w:hAnsi="Times New Roman" w:cs="Times New Roman"/>
          <w:sz w:val="24"/>
          <w:szCs w:val="24"/>
        </w:rPr>
        <w:t xml:space="preserve">      </w:t>
      </w:r>
      <w:r w:rsidR="00FA49AC" w:rsidRPr="00FA49AC">
        <w:rPr>
          <w:rFonts w:ascii="Times New Roman" w:hAnsi="Times New Roman" w:cs="Times New Roman"/>
          <w:noProof/>
          <w:sz w:val="24"/>
          <w:szCs w:val="24"/>
          <w:lang w:eastAsia="pl-PL"/>
        </w:rPr>
        <w:drawing>
          <wp:inline distT="0" distB="0" distL="0" distR="0" wp14:anchorId="67D02900" wp14:editId="147FFEAF">
            <wp:extent cx="5097780" cy="3257253"/>
            <wp:effectExtent l="0" t="0" r="7620" b="635"/>
            <wp:docPr id="49" name="Obraz 10" descr="C:\Users\ggotfryd.MOPS\Desktop\foty20181221\zdjęcia do artykułu\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gotfryd.MOPS\Desktop\foty20181221\zdjęcia do artykułu\IMG_2952.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5110106" cy="3265129"/>
                    </a:xfrm>
                    <a:prstGeom prst="rect">
                      <a:avLst/>
                    </a:prstGeom>
                    <a:noFill/>
                    <a:ln>
                      <a:noFill/>
                    </a:ln>
                  </pic:spPr>
                </pic:pic>
              </a:graphicData>
            </a:graphic>
          </wp:inline>
        </w:drawing>
      </w:r>
    </w:p>
    <w:p w14:paraId="13445F5E" w14:textId="77777777" w:rsidR="003026D4" w:rsidRDefault="003026D4" w:rsidP="005E7271">
      <w:pPr>
        <w:pStyle w:val="Bezodstpw"/>
        <w:ind w:firstLine="708"/>
        <w:jc w:val="both"/>
        <w:rPr>
          <w:rFonts w:ascii="Times New Roman" w:hAnsi="Times New Roman" w:cs="Times New Roman"/>
          <w:sz w:val="24"/>
          <w:szCs w:val="24"/>
        </w:rPr>
      </w:pPr>
    </w:p>
    <w:p w14:paraId="410B4F19" w14:textId="77777777" w:rsidR="003026D4" w:rsidRPr="00FA49AC" w:rsidRDefault="00FA49AC" w:rsidP="00FA49AC">
      <w:pPr>
        <w:pStyle w:val="Bezodstpw"/>
        <w:jc w:val="both"/>
        <w:rPr>
          <w:rFonts w:ascii="Times New Roman" w:hAnsi="Times New Roman" w:cs="Times New Roman"/>
          <w:b/>
          <w:sz w:val="24"/>
          <w:szCs w:val="24"/>
          <w:u w:val="single"/>
        </w:rPr>
      </w:pPr>
      <w:r w:rsidRPr="00FA49AC">
        <w:rPr>
          <w:rFonts w:ascii="Times New Roman" w:hAnsi="Times New Roman" w:cs="Times New Roman"/>
          <w:b/>
          <w:sz w:val="24"/>
          <w:szCs w:val="24"/>
          <w:u w:val="single"/>
        </w:rPr>
        <w:t>STALOWOWOLSKA PACZKA POMOCY</w:t>
      </w:r>
    </w:p>
    <w:p w14:paraId="69E64387" w14:textId="77777777" w:rsidR="003026D4" w:rsidRDefault="003026D4" w:rsidP="005E7271">
      <w:pPr>
        <w:pStyle w:val="Bezodstpw"/>
        <w:ind w:firstLine="708"/>
        <w:jc w:val="both"/>
        <w:rPr>
          <w:rFonts w:ascii="Times New Roman" w:hAnsi="Times New Roman" w:cs="Times New Roman"/>
          <w:sz w:val="24"/>
          <w:szCs w:val="24"/>
        </w:rPr>
      </w:pPr>
    </w:p>
    <w:p w14:paraId="41B97CE4" w14:textId="0D5A3FF1" w:rsidR="00C31432" w:rsidRPr="005E7271" w:rsidRDefault="00C31432" w:rsidP="005E7271">
      <w:pPr>
        <w:autoSpaceDE w:val="0"/>
        <w:autoSpaceDN w:val="0"/>
        <w:adjustRightInd w:val="0"/>
        <w:spacing w:after="0" w:line="240" w:lineRule="auto"/>
        <w:ind w:firstLine="708"/>
        <w:jc w:val="both"/>
        <w:rPr>
          <w:rFonts w:ascii="Times New Roman" w:hAnsi="Times New Roman" w:cs="Times New Roman"/>
          <w:sz w:val="24"/>
          <w:szCs w:val="24"/>
        </w:rPr>
      </w:pPr>
      <w:r w:rsidRPr="005E7271">
        <w:rPr>
          <w:rFonts w:ascii="Times New Roman" w:hAnsi="Times New Roman" w:cs="Times New Roman"/>
          <w:sz w:val="24"/>
          <w:szCs w:val="24"/>
        </w:rPr>
        <w:t xml:space="preserve">Po raz pierwszy dla stalowowolskich seniorów została zorganizowana akcja charytatywna pt. „Stalowowolska Paczka Pomocy Edycja 2018 - Senior”. Jej organizatorem był Miejski Ośrodek Pomocy Społecznej w Stalowej Woli we współpracy z Panią Marią Piekarz Dyrektor Centrum Kształcenia Ustawicznego i Ośrodka Dokształcenia i Doskonalenia </w:t>
      </w:r>
      <w:r w:rsidRPr="005E7271">
        <w:rPr>
          <w:rFonts w:ascii="Times New Roman" w:hAnsi="Times New Roman" w:cs="Times New Roman"/>
          <w:sz w:val="24"/>
          <w:szCs w:val="24"/>
        </w:rPr>
        <w:lastRenderedPageBreak/>
        <w:t xml:space="preserve">Zawodowego  w Stalowej Woli oraz z Panią Agnieszką </w:t>
      </w:r>
      <w:proofErr w:type="spellStart"/>
      <w:r w:rsidRPr="005E7271">
        <w:rPr>
          <w:rFonts w:ascii="Times New Roman" w:hAnsi="Times New Roman" w:cs="Times New Roman"/>
          <w:sz w:val="24"/>
          <w:szCs w:val="24"/>
        </w:rPr>
        <w:t>Żymek</w:t>
      </w:r>
      <w:proofErr w:type="spellEnd"/>
      <w:r w:rsidRPr="005E7271">
        <w:rPr>
          <w:rFonts w:ascii="Times New Roman" w:hAnsi="Times New Roman" w:cs="Times New Roman"/>
          <w:sz w:val="24"/>
          <w:szCs w:val="24"/>
        </w:rPr>
        <w:t xml:space="preserve"> z Powiatowego Centrum Pomocy Rodzinie w Stalowej Woli. Koordynatorem akcji byli pracownicy socjalni Zespołu do spraw pomocy osobom starszym w Miejskim Ośrodku Pomocy Społecznej. Patronat Honorowy nad akcją objęli: Senator Rzeczpospolitej Polskiej – Pani Janina </w:t>
      </w:r>
      <w:proofErr w:type="spellStart"/>
      <w:r w:rsidRPr="005E7271">
        <w:rPr>
          <w:rFonts w:ascii="Times New Roman" w:hAnsi="Times New Roman" w:cs="Times New Roman"/>
          <w:sz w:val="24"/>
          <w:szCs w:val="24"/>
        </w:rPr>
        <w:t>Sagatowska</w:t>
      </w:r>
      <w:proofErr w:type="spellEnd"/>
      <w:r w:rsidRPr="005E7271">
        <w:rPr>
          <w:rFonts w:ascii="Times New Roman" w:hAnsi="Times New Roman" w:cs="Times New Roman"/>
          <w:sz w:val="24"/>
          <w:szCs w:val="24"/>
        </w:rPr>
        <w:t xml:space="preserve">, Poseł na Sejm Rzeczpospolitej Polskiej- Pan Rafał Weber, Prezydent Miasta Stalowej Woli – Pan Lucjusz </w:t>
      </w:r>
      <w:proofErr w:type="spellStart"/>
      <w:r w:rsidRPr="005E7271">
        <w:rPr>
          <w:rFonts w:ascii="Times New Roman" w:hAnsi="Times New Roman" w:cs="Times New Roman"/>
          <w:sz w:val="24"/>
          <w:szCs w:val="24"/>
        </w:rPr>
        <w:t>Nadbereżny</w:t>
      </w:r>
      <w:proofErr w:type="spellEnd"/>
      <w:r w:rsidRPr="005E7271">
        <w:rPr>
          <w:rFonts w:ascii="Times New Roman" w:hAnsi="Times New Roman" w:cs="Times New Roman"/>
          <w:sz w:val="24"/>
          <w:szCs w:val="24"/>
        </w:rPr>
        <w:t xml:space="preserve">, Przewodniczący Rady Miejskiej – Pan Stanisław </w:t>
      </w:r>
      <w:proofErr w:type="spellStart"/>
      <w:r w:rsidRPr="005E7271">
        <w:rPr>
          <w:rFonts w:ascii="Times New Roman" w:hAnsi="Times New Roman" w:cs="Times New Roman"/>
          <w:sz w:val="24"/>
          <w:szCs w:val="24"/>
        </w:rPr>
        <w:t>Sobieraj</w:t>
      </w:r>
      <w:proofErr w:type="spellEnd"/>
      <w:r w:rsidRPr="005E7271">
        <w:rPr>
          <w:rFonts w:ascii="Times New Roman" w:hAnsi="Times New Roman" w:cs="Times New Roman"/>
          <w:sz w:val="24"/>
          <w:szCs w:val="24"/>
        </w:rPr>
        <w:t xml:space="preserve"> oraz Starosta Powiatu Stalowowolskiego – Pan Janusz Zarzeczny. Celem „Stalowowolskiej Paczki Pomocy Edycja 2018 -Senior” było wsparcie osób starszych w wieku 60+, będących w trudnej sytuacji finansowej w okresie przedświątecznym. W przedsięwzięciu wzięli udział: Miejski Zakład Budynków w Stalowej Woli, Państwowa Straż Pożarna w Stalowej Woli, Środowiskowy Dom Samopomocy nr 2 w Stalowej Woli, Warsztat Terapii Zajęciowej przy MOPS w Stalowej Woli, Schronisko dla Bezdomnych Mężczyzn w Stalowej Woli, pracownicy stalowowolskich firm, instytucji, stowarzyszeń i Klubów Seniora, dzieci ze stalowowolskich przedszkoli i szkół</w:t>
      </w:r>
      <w:r w:rsidR="005051A9">
        <w:rPr>
          <w:rFonts w:ascii="Times New Roman" w:hAnsi="Times New Roman" w:cs="Times New Roman"/>
          <w:sz w:val="24"/>
          <w:szCs w:val="24"/>
        </w:rPr>
        <w:t xml:space="preserve"> </w:t>
      </w:r>
      <w:r w:rsidR="005051A9">
        <w:rPr>
          <w:rFonts w:ascii="Times New Roman" w:hAnsi="Times New Roman" w:cs="Times New Roman"/>
          <w:sz w:val="24"/>
          <w:szCs w:val="24"/>
        </w:rPr>
        <w:br/>
      </w:r>
      <w:r w:rsidRPr="005E7271">
        <w:rPr>
          <w:rFonts w:ascii="Times New Roman" w:hAnsi="Times New Roman" w:cs="Times New Roman"/>
          <w:sz w:val="24"/>
          <w:szCs w:val="24"/>
        </w:rPr>
        <w:t>z nauczycielami i rodzicami, parafie, sieć handlowa TESCO, wolontariusze oraz prywatni darczyńcy. W efekcie realizacji w/w akcji pozyskano dary rzeczowe w formie produktów spożywczych i środków chemicznych, z których przygotowano 203 paczki dla Seniorów ze Stalowej Woli.</w:t>
      </w:r>
    </w:p>
    <w:p w14:paraId="03F9116C" w14:textId="77777777" w:rsidR="000F7D9A" w:rsidRPr="005E7271" w:rsidRDefault="000F7D9A" w:rsidP="005E7271">
      <w:pPr>
        <w:autoSpaceDE w:val="0"/>
        <w:autoSpaceDN w:val="0"/>
        <w:adjustRightInd w:val="0"/>
        <w:spacing w:after="0" w:line="240" w:lineRule="auto"/>
        <w:rPr>
          <w:rFonts w:ascii="Times New Roman" w:hAnsi="Times New Roman" w:cs="Times New Roman"/>
          <w:sz w:val="24"/>
          <w:szCs w:val="24"/>
        </w:rPr>
      </w:pPr>
    </w:p>
    <w:p w14:paraId="051E0081" w14:textId="77777777" w:rsidR="00FA49AC" w:rsidRDefault="00FA49AC" w:rsidP="00FA49AC">
      <w:pPr>
        <w:spacing w:line="36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Klub Integracji Społecznej przy MOPS w Polskim Radiu Rzeszów</w:t>
      </w:r>
    </w:p>
    <w:p w14:paraId="6B06050A" w14:textId="77777777" w:rsidR="00FA49AC" w:rsidRDefault="00FA49AC" w:rsidP="00FA49AC">
      <w:pPr>
        <w:spacing w:line="240" w:lineRule="auto"/>
        <w:ind w:firstLine="708"/>
        <w:jc w:val="both"/>
        <w:rPr>
          <w:rFonts w:ascii="Times New Roman" w:eastAsia="Calibri" w:hAnsi="Times New Roman" w:cs="Times New Roman"/>
          <w:sz w:val="24"/>
          <w:szCs w:val="24"/>
        </w:rPr>
      </w:pPr>
      <w:r w:rsidRPr="00FD7BF6">
        <w:rPr>
          <w:rFonts w:ascii="Times New Roman" w:eastAsia="Calibri" w:hAnsi="Times New Roman" w:cs="Times New Roman"/>
          <w:sz w:val="24"/>
          <w:szCs w:val="24"/>
        </w:rPr>
        <w:t xml:space="preserve">W dniu </w:t>
      </w:r>
      <w:r>
        <w:rPr>
          <w:rFonts w:ascii="Times New Roman" w:eastAsia="Calibri" w:hAnsi="Times New Roman" w:cs="Times New Roman"/>
          <w:sz w:val="24"/>
          <w:szCs w:val="24"/>
        </w:rPr>
        <w:t xml:space="preserve">15 października 2018 roku w Polskim Radiu Rzeszów została na żywo zrealizowana audycja radiowa na temat pracy w Klubie Integracji Społecznej oraz w Miejskim Ośrodku Pomocy Społecznej w Stalowej Woli w ramach „Dyskusyjnego Klubu Radiowego”, prowadzonego przez redaktor Bernadetę Szczypta. W programie wywiadu udzielał Kierownik Klubu Integracji Społecznej – Małgorzata Gotfryd. W trakcie audycji słuchaczom Polskiego Radia Rzeszów przedstawiono działalność KIS, inicjatywy i przedsięwzięcia podejmowane na rzecz mieszkańców Stalowej Woli przez MOPS oraz zaprezentowano założenia nowej Akcji Charytatywnej „Stalowowolska Paczka Pomocy”. </w:t>
      </w:r>
    </w:p>
    <w:p w14:paraId="60FC48F7" w14:textId="77777777" w:rsidR="00FA49AC" w:rsidRPr="00BE7BB5" w:rsidRDefault="00FA49AC" w:rsidP="00FA49AC">
      <w:pPr>
        <w:spacing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Zaproszenie do udziału w programie oraz możliwość pokazania się szerszej społeczności i stanowi ogromne wyróżnienie dla MOPS a także podkreśla rolę jaka Ośrodek pełni w województwie podkarpackim, jako prekursor nowatorskich rozwiązań i form wsparcia na rzecz klientów pomocy społecznej i wśród mieszkańców Stalowej Woli. Działania, które podejmuje promowane są w innych gminach jako wzór do naśladowania, a udział w audycji pozwolił na rozpropagowanie ich wśród mieszkańców Podkarpacia.</w:t>
      </w:r>
    </w:p>
    <w:p w14:paraId="49882125" w14:textId="77777777" w:rsidR="00FA49AC" w:rsidRPr="00344BD8" w:rsidRDefault="00FA49AC" w:rsidP="00FA49AC">
      <w:pPr>
        <w:spacing w:line="240" w:lineRule="auto"/>
        <w:jc w:val="both"/>
        <w:rPr>
          <w:rFonts w:ascii="Times New Roman" w:eastAsia="Calibri" w:hAnsi="Times New Roman" w:cs="Times New Roman"/>
          <w:b/>
          <w:sz w:val="24"/>
          <w:szCs w:val="24"/>
          <w:u w:val="single"/>
        </w:rPr>
      </w:pPr>
      <w:r w:rsidRPr="00344BD8">
        <w:rPr>
          <w:rFonts w:ascii="Times New Roman" w:eastAsia="Calibri" w:hAnsi="Times New Roman" w:cs="Times New Roman"/>
          <w:b/>
          <w:sz w:val="24"/>
          <w:szCs w:val="24"/>
          <w:u w:val="single"/>
        </w:rPr>
        <w:t>Nagrody dla Miejskiego Ośrodka</w:t>
      </w:r>
      <w:r>
        <w:rPr>
          <w:rFonts w:ascii="Times New Roman" w:eastAsia="Calibri" w:hAnsi="Times New Roman" w:cs="Times New Roman"/>
          <w:b/>
          <w:sz w:val="24"/>
          <w:szCs w:val="24"/>
          <w:u w:val="single"/>
        </w:rPr>
        <w:t xml:space="preserve"> Pomocy Społecznej w Stalowej W</w:t>
      </w:r>
      <w:r w:rsidRPr="00344BD8">
        <w:rPr>
          <w:rFonts w:ascii="Times New Roman" w:eastAsia="Calibri" w:hAnsi="Times New Roman" w:cs="Times New Roman"/>
          <w:b/>
          <w:sz w:val="24"/>
          <w:szCs w:val="24"/>
          <w:u w:val="single"/>
        </w:rPr>
        <w:t>oli w konkursie „</w:t>
      </w:r>
      <w:r>
        <w:rPr>
          <w:rFonts w:ascii="Times New Roman" w:eastAsia="Calibri" w:hAnsi="Times New Roman" w:cs="Times New Roman"/>
          <w:b/>
          <w:sz w:val="24"/>
          <w:szCs w:val="24"/>
          <w:u w:val="single"/>
        </w:rPr>
        <w:t>Kreator Z</w:t>
      </w:r>
      <w:r w:rsidRPr="00344BD8">
        <w:rPr>
          <w:rFonts w:ascii="Times New Roman" w:eastAsia="Calibri" w:hAnsi="Times New Roman" w:cs="Times New Roman"/>
          <w:b/>
          <w:sz w:val="24"/>
          <w:szCs w:val="24"/>
          <w:u w:val="single"/>
        </w:rPr>
        <w:t>mian Społecznych”</w:t>
      </w:r>
    </w:p>
    <w:p w14:paraId="066C541F" w14:textId="77777777" w:rsidR="00FA49AC" w:rsidRPr="00DE62AC" w:rsidRDefault="00FA49AC" w:rsidP="00FA49AC">
      <w:pPr>
        <w:spacing w:line="240" w:lineRule="auto"/>
        <w:ind w:firstLine="708"/>
        <w:jc w:val="both"/>
        <w:rPr>
          <w:rFonts w:ascii="Times New Roman" w:eastAsia="Calibri" w:hAnsi="Times New Roman" w:cs="Times New Roman"/>
          <w:sz w:val="24"/>
          <w:szCs w:val="24"/>
        </w:rPr>
      </w:pPr>
      <w:r w:rsidRPr="00344BD8">
        <w:rPr>
          <w:rFonts w:ascii="Times New Roman" w:eastAsia="Calibri" w:hAnsi="Times New Roman" w:cs="Times New Roman"/>
          <w:sz w:val="24"/>
          <w:szCs w:val="24"/>
        </w:rPr>
        <w:t>W dniu 22 stycznia 2018 roku w Świlczy koło Rzeszowa podczas spotkania Podkarpackiego Forum Pomocy Społecznej odbyło się uroczyste ogłoszenie wyników konkursu</w:t>
      </w:r>
      <w:r>
        <w:rPr>
          <w:rFonts w:ascii="Times New Roman" w:eastAsia="Calibri" w:hAnsi="Times New Roman" w:cs="Times New Roman"/>
          <w:sz w:val="24"/>
          <w:szCs w:val="24"/>
        </w:rPr>
        <w:t xml:space="preserve"> „Kreator Zmian Społecznych”</w:t>
      </w:r>
      <w:r w:rsidRPr="00344BD8">
        <w:rPr>
          <w:rFonts w:ascii="Times New Roman" w:eastAsia="Calibri" w:hAnsi="Times New Roman" w:cs="Times New Roman"/>
          <w:sz w:val="24"/>
          <w:szCs w:val="24"/>
        </w:rPr>
        <w:t xml:space="preserve"> i wręczenie nagród dla laureatów. </w:t>
      </w:r>
      <w:r>
        <w:rPr>
          <w:rFonts w:ascii="Times New Roman" w:eastAsia="Calibri" w:hAnsi="Times New Roman" w:cs="Times New Roman"/>
          <w:sz w:val="24"/>
          <w:szCs w:val="24"/>
        </w:rPr>
        <w:br/>
      </w:r>
      <w:r w:rsidRPr="00344BD8">
        <w:rPr>
          <w:rFonts w:ascii="Times New Roman" w:eastAsia="Calibri" w:hAnsi="Times New Roman" w:cs="Times New Roman"/>
          <w:sz w:val="24"/>
          <w:szCs w:val="24"/>
        </w:rPr>
        <w:t xml:space="preserve">MOPS w Stalowej Woli reprezentowany był przez Dyrektora oraz pracowników: Małgorzatę Gotfryd, Agnieszkę Chruściel i Edytę </w:t>
      </w:r>
      <w:proofErr w:type="spellStart"/>
      <w:r>
        <w:rPr>
          <w:rFonts w:ascii="Times New Roman" w:eastAsia="Calibri" w:hAnsi="Times New Roman" w:cs="Times New Roman"/>
          <w:sz w:val="24"/>
          <w:szCs w:val="24"/>
        </w:rPr>
        <w:t>Nowaczewską</w:t>
      </w:r>
      <w:proofErr w:type="spellEnd"/>
      <w:r>
        <w:rPr>
          <w:rFonts w:ascii="Times New Roman" w:eastAsia="Calibri" w:hAnsi="Times New Roman" w:cs="Times New Roman"/>
          <w:sz w:val="24"/>
          <w:szCs w:val="24"/>
        </w:rPr>
        <w:t xml:space="preserve">. </w:t>
      </w:r>
      <w:r w:rsidRPr="00344BD8">
        <w:rPr>
          <w:rFonts w:ascii="Times New Roman" w:eastAsia="Calibri" w:hAnsi="Times New Roman" w:cs="Times New Roman"/>
          <w:sz w:val="24"/>
          <w:szCs w:val="24"/>
        </w:rPr>
        <w:t xml:space="preserve">W trakcie spotkania laureatom wręczono statuetki, pamiątkowe dyplomy oraz zaprezentowano zwycięskie projekty przedstawicielom </w:t>
      </w:r>
      <w:r w:rsidRPr="00344BD8">
        <w:rPr>
          <w:rFonts w:ascii="Times New Roman" w:eastAsia="Calibri" w:hAnsi="Times New Roman" w:cs="Times New Roman"/>
          <w:sz w:val="24"/>
          <w:szCs w:val="24"/>
        </w:rPr>
        <w:lastRenderedPageBreak/>
        <w:t>ośrodków pomocy społecznej i powiatowych centrów pomocy rodzinie z województwa podkarpackiego.</w:t>
      </w:r>
    </w:p>
    <w:p w14:paraId="04E3EE46" w14:textId="77777777" w:rsidR="00FA49AC" w:rsidRPr="00344BD8" w:rsidRDefault="00FA49AC" w:rsidP="00FA49AC">
      <w:pPr>
        <w:spacing w:line="240" w:lineRule="auto"/>
        <w:jc w:val="both"/>
        <w:rPr>
          <w:rFonts w:ascii="Times New Roman" w:eastAsia="Calibri" w:hAnsi="Times New Roman" w:cs="Times New Roman"/>
          <w:sz w:val="24"/>
          <w:szCs w:val="24"/>
        </w:rPr>
      </w:pPr>
      <w:r w:rsidRPr="00344BD8">
        <w:rPr>
          <w:rFonts w:ascii="Times New Roman" w:eastAsia="Calibri" w:hAnsi="Times New Roman" w:cs="Times New Roman"/>
          <w:sz w:val="24"/>
          <w:szCs w:val="24"/>
        </w:rPr>
        <w:t xml:space="preserve">Konkurs </w:t>
      </w:r>
      <w:r>
        <w:rPr>
          <w:rFonts w:ascii="Times New Roman" w:eastAsia="Calibri" w:hAnsi="Times New Roman" w:cs="Times New Roman"/>
          <w:sz w:val="24"/>
          <w:szCs w:val="24"/>
        </w:rPr>
        <w:t>odbył się w 2017 roku i został przeprowadzony</w:t>
      </w:r>
      <w:r w:rsidRPr="00A85DEA">
        <w:rPr>
          <w:rFonts w:ascii="Times New Roman" w:eastAsia="Calibri" w:hAnsi="Times New Roman" w:cs="Times New Roman"/>
          <w:sz w:val="24"/>
          <w:szCs w:val="24"/>
        </w:rPr>
        <w:t xml:space="preserve"> przez FRDL Podkarpacki Ośrodek S</w:t>
      </w:r>
      <w:r>
        <w:rPr>
          <w:rFonts w:ascii="Times New Roman" w:eastAsia="Calibri" w:hAnsi="Times New Roman" w:cs="Times New Roman"/>
          <w:sz w:val="24"/>
          <w:szCs w:val="24"/>
        </w:rPr>
        <w:t>amorządu Terytorialnego. Ideą konkursu jest</w:t>
      </w:r>
      <w:r w:rsidRPr="00A85DEA">
        <w:rPr>
          <w:rFonts w:ascii="Times New Roman" w:eastAsia="Calibri" w:hAnsi="Times New Roman" w:cs="Times New Roman"/>
          <w:sz w:val="24"/>
          <w:szCs w:val="24"/>
        </w:rPr>
        <w:t xml:space="preserve"> wspieranie społeczeństwa obywatelskiego poprzez promowanie zrealizowanych przez różne podmioty działań na rzecz zmian społecznych, promocja sprawdzonych rozwiązań z zakresu pomocy społecznej oraz ich upowszechnienie.</w:t>
      </w:r>
      <w:r>
        <w:rPr>
          <w:rFonts w:ascii="Times New Roman" w:eastAsia="Calibri" w:hAnsi="Times New Roman" w:cs="Times New Roman"/>
          <w:sz w:val="24"/>
          <w:szCs w:val="24"/>
        </w:rPr>
        <w:t xml:space="preserve"> Patronat</w:t>
      </w:r>
      <w:r w:rsidRPr="00344BD8">
        <w:rPr>
          <w:rFonts w:ascii="Times New Roman" w:eastAsia="Calibri" w:hAnsi="Times New Roman" w:cs="Times New Roman"/>
          <w:sz w:val="24"/>
          <w:szCs w:val="24"/>
        </w:rPr>
        <w:t xml:space="preserve"> medialnym </w:t>
      </w:r>
      <w:r>
        <w:rPr>
          <w:rFonts w:ascii="Times New Roman" w:eastAsia="Calibri" w:hAnsi="Times New Roman" w:cs="Times New Roman"/>
          <w:sz w:val="24"/>
          <w:szCs w:val="24"/>
        </w:rPr>
        <w:t xml:space="preserve">nad konkursem objęły: </w:t>
      </w:r>
      <w:r w:rsidRPr="00344BD8">
        <w:rPr>
          <w:rFonts w:ascii="Times New Roman" w:eastAsia="Calibri" w:hAnsi="Times New Roman" w:cs="Times New Roman"/>
          <w:sz w:val="24"/>
          <w:szCs w:val="24"/>
        </w:rPr>
        <w:t xml:space="preserve">Gazety Codziennej "Nowiny", TVP Rzeszów oraz </w:t>
      </w:r>
      <w:r>
        <w:rPr>
          <w:rFonts w:ascii="Times New Roman" w:eastAsia="Calibri" w:hAnsi="Times New Roman" w:cs="Times New Roman"/>
          <w:sz w:val="24"/>
          <w:szCs w:val="24"/>
        </w:rPr>
        <w:t>Polskie Radio</w:t>
      </w:r>
      <w:r w:rsidRPr="00344BD8">
        <w:rPr>
          <w:rFonts w:ascii="Times New Roman" w:eastAsia="Calibri" w:hAnsi="Times New Roman" w:cs="Times New Roman"/>
          <w:sz w:val="24"/>
          <w:szCs w:val="24"/>
        </w:rPr>
        <w:t xml:space="preserve"> Rzeszów.</w:t>
      </w:r>
      <w:r>
        <w:rPr>
          <w:rFonts w:ascii="Times New Roman" w:eastAsia="Calibri" w:hAnsi="Times New Roman" w:cs="Times New Roman"/>
          <w:sz w:val="24"/>
          <w:szCs w:val="24"/>
        </w:rPr>
        <w:t xml:space="preserve"> </w:t>
      </w:r>
      <w:r w:rsidRPr="00344BD8">
        <w:rPr>
          <w:rFonts w:ascii="Times New Roman" w:eastAsia="Calibri" w:hAnsi="Times New Roman" w:cs="Times New Roman"/>
          <w:sz w:val="24"/>
          <w:szCs w:val="24"/>
        </w:rPr>
        <w:t>Zrealizowaną inicjatywę lub projekt mogła zgłosić instytucja/organizacja z województwa podkarpackiego w 4 kategoriach:</w:t>
      </w:r>
    </w:p>
    <w:p w14:paraId="3738B212" w14:textId="77777777" w:rsidR="00FA49AC" w:rsidRDefault="00FA49AC" w:rsidP="00FA49AC">
      <w:pPr>
        <w:pStyle w:val="Akapitzlist"/>
        <w:numPr>
          <w:ilvl w:val="0"/>
          <w:numId w:val="36"/>
        </w:numPr>
        <w:spacing w:after="160" w:line="240" w:lineRule="auto"/>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inicjatywa/ projekt bez zewnętrznego finansowania</w:t>
      </w:r>
    </w:p>
    <w:p w14:paraId="151430B0" w14:textId="77777777" w:rsidR="00FA49AC" w:rsidRDefault="00FA49AC" w:rsidP="00FA49AC">
      <w:pPr>
        <w:pStyle w:val="Akapitzlist"/>
        <w:numPr>
          <w:ilvl w:val="0"/>
          <w:numId w:val="36"/>
        </w:numPr>
        <w:spacing w:after="160" w:line="240" w:lineRule="auto"/>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mała inicjatywa/ projekt z budżetem do 10 000 zł</w:t>
      </w:r>
    </w:p>
    <w:p w14:paraId="429C82BD" w14:textId="77777777" w:rsidR="00FA49AC" w:rsidRDefault="00FA49AC" w:rsidP="00FA49AC">
      <w:pPr>
        <w:pStyle w:val="Akapitzlist"/>
        <w:numPr>
          <w:ilvl w:val="0"/>
          <w:numId w:val="36"/>
        </w:numPr>
        <w:spacing w:after="160" w:line="240" w:lineRule="auto"/>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średnia inicjatywa/ projekt z budżetem od 10 000 zł do 200 000 zł</w:t>
      </w:r>
    </w:p>
    <w:p w14:paraId="09506C59" w14:textId="77777777" w:rsidR="00FA49AC" w:rsidRPr="00A54029" w:rsidRDefault="00FA49AC" w:rsidP="00FA49AC">
      <w:pPr>
        <w:pStyle w:val="Akapitzlist"/>
        <w:numPr>
          <w:ilvl w:val="0"/>
          <w:numId w:val="36"/>
        </w:numPr>
        <w:spacing w:after="160" w:line="240" w:lineRule="auto"/>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duża inicjatywa/ projekt z budżetem powyżej 200 000 zł.</w:t>
      </w:r>
    </w:p>
    <w:p w14:paraId="6D594415" w14:textId="77777777" w:rsidR="00FA49AC" w:rsidRPr="00A54029" w:rsidRDefault="00FA49AC" w:rsidP="00FA49AC">
      <w:pPr>
        <w:spacing w:line="240" w:lineRule="auto"/>
        <w:ind w:firstLine="360"/>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Wszystkie nadesłane aplikacje konkursowe oceniane były w następujących kryteriach: zaangażowanie społeczne, pozytywna zmiana wymiarze społecznym, możliwość zestandaryzowania, partnerstwo, przydatność społeczna, efektywność inicjatywy oraz innowacyjność rozwiązania.</w:t>
      </w:r>
    </w:p>
    <w:p w14:paraId="1495CAD9" w14:textId="77777777" w:rsidR="00FA49AC" w:rsidRDefault="00FA49AC" w:rsidP="00FA49AC">
      <w:pPr>
        <w:spacing w:line="240" w:lineRule="auto"/>
        <w:ind w:firstLine="708"/>
        <w:jc w:val="both"/>
        <w:rPr>
          <w:rFonts w:ascii="Times New Roman" w:eastAsia="Calibri" w:hAnsi="Times New Roman" w:cs="Times New Roman"/>
          <w:sz w:val="24"/>
          <w:szCs w:val="24"/>
        </w:rPr>
      </w:pPr>
      <w:r w:rsidRPr="00344BD8">
        <w:rPr>
          <w:rFonts w:ascii="Times New Roman" w:eastAsia="Calibri" w:hAnsi="Times New Roman" w:cs="Times New Roman"/>
          <w:sz w:val="24"/>
          <w:szCs w:val="24"/>
        </w:rPr>
        <w:t xml:space="preserve">MOPS w Stalowej Woli oraz Stowarzyszenie Centrum Aktywności Społecznej "SPECTRUM" ze Stalowej Woli zgłosiło </w:t>
      </w:r>
      <w:r>
        <w:rPr>
          <w:rFonts w:ascii="Times New Roman" w:eastAsia="Calibri" w:hAnsi="Times New Roman" w:cs="Times New Roman"/>
          <w:sz w:val="24"/>
          <w:szCs w:val="24"/>
        </w:rPr>
        <w:t xml:space="preserve">do konkursu dwa projekty. </w:t>
      </w:r>
      <w:r w:rsidRPr="00344BD8">
        <w:rPr>
          <w:rFonts w:ascii="Times New Roman" w:eastAsia="Calibri" w:hAnsi="Times New Roman" w:cs="Times New Roman"/>
          <w:sz w:val="24"/>
          <w:szCs w:val="24"/>
        </w:rPr>
        <w:t xml:space="preserve">W wyniku oceny projektów obie zgłoszone aplikacje ze Stalowej Woli zajęły pierwsze miejsca w kategoriach: </w:t>
      </w:r>
    </w:p>
    <w:p w14:paraId="5193ABFD" w14:textId="77777777" w:rsidR="00FA49AC" w:rsidRDefault="00FA49AC" w:rsidP="00FA49AC">
      <w:pPr>
        <w:pStyle w:val="Akapitzlist"/>
        <w:numPr>
          <w:ilvl w:val="0"/>
          <w:numId w:val="37"/>
        </w:numPr>
        <w:spacing w:after="160" w:line="240" w:lineRule="auto"/>
        <w:jc w:val="both"/>
        <w:rPr>
          <w:rFonts w:ascii="Times New Roman" w:eastAsia="Calibri" w:hAnsi="Times New Roman" w:cs="Times New Roman"/>
          <w:sz w:val="24"/>
          <w:szCs w:val="24"/>
        </w:rPr>
      </w:pPr>
      <w:r w:rsidRPr="00A54029">
        <w:rPr>
          <w:rFonts w:ascii="Times New Roman" w:eastAsia="Calibri" w:hAnsi="Times New Roman" w:cs="Times New Roman"/>
          <w:sz w:val="24"/>
          <w:szCs w:val="24"/>
        </w:rPr>
        <w:t xml:space="preserve">średnia inicjatywa/projekt od 10 000 zł do 200 000 zł – </w:t>
      </w:r>
      <w:r w:rsidRPr="00A54029">
        <w:rPr>
          <w:rFonts w:ascii="Times New Roman" w:eastAsia="Calibri" w:hAnsi="Times New Roman" w:cs="Times New Roman"/>
          <w:b/>
          <w:sz w:val="24"/>
          <w:szCs w:val="24"/>
        </w:rPr>
        <w:t>Projekt "Aktywna Gromadka",</w:t>
      </w:r>
      <w:r w:rsidRPr="00A54029">
        <w:rPr>
          <w:rFonts w:ascii="Times New Roman" w:eastAsia="Calibri" w:hAnsi="Times New Roman" w:cs="Times New Roman"/>
          <w:sz w:val="24"/>
          <w:szCs w:val="24"/>
        </w:rPr>
        <w:t xml:space="preserve"> zgłoszony przez Stowarzyszenie Centrum Aktywności Społecznej "SPECTRUM", realizowany przez Stowarzyszenie w partnerstwie z Miejskim Ośrodkiem Pomocy S</w:t>
      </w:r>
      <w:r>
        <w:rPr>
          <w:rFonts w:ascii="Times New Roman" w:eastAsia="Calibri" w:hAnsi="Times New Roman" w:cs="Times New Roman"/>
          <w:sz w:val="24"/>
          <w:szCs w:val="24"/>
        </w:rPr>
        <w:t xml:space="preserve">połecznej w Stalowej Woli </w:t>
      </w:r>
    </w:p>
    <w:p w14:paraId="2939FBDA" w14:textId="77777777" w:rsidR="00FA49AC" w:rsidRDefault="00FA49AC" w:rsidP="00FA49AC">
      <w:pPr>
        <w:pStyle w:val="Akapitzlist"/>
        <w:numPr>
          <w:ilvl w:val="0"/>
          <w:numId w:val="37"/>
        </w:numPr>
        <w:spacing w:after="16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d</w:t>
      </w:r>
      <w:r w:rsidRPr="00A54029">
        <w:rPr>
          <w:rFonts w:ascii="Times New Roman" w:eastAsia="Calibri" w:hAnsi="Times New Roman" w:cs="Times New Roman"/>
          <w:sz w:val="24"/>
          <w:szCs w:val="24"/>
        </w:rPr>
        <w:t xml:space="preserve">uża inicjatywa/projekt powyżej 200 000 zł – </w:t>
      </w:r>
      <w:r w:rsidRPr="00A54029">
        <w:rPr>
          <w:rFonts w:ascii="Times New Roman" w:eastAsia="Calibri" w:hAnsi="Times New Roman" w:cs="Times New Roman"/>
          <w:b/>
          <w:sz w:val="24"/>
          <w:szCs w:val="24"/>
        </w:rPr>
        <w:t>Projekt Program Rewitalizacji Społecznej "Od rewitalizacji do integracji</w:t>
      </w:r>
      <w:r w:rsidRPr="00A54029">
        <w:rPr>
          <w:rFonts w:ascii="Times New Roman" w:eastAsia="Calibri" w:hAnsi="Times New Roman" w:cs="Times New Roman"/>
          <w:sz w:val="24"/>
          <w:szCs w:val="24"/>
        </w:rPr>
        <w:t xml:space="preserve">", zgłoszony przez Miejski Ośrodek Pomocy Społecznej w Stalowej Woli, realizowany przez MOPS w Stalowej Woli </w:t>
      </w:r>
      <w:r>
        <w:rPr>
          <w:rFonts w:ascii="Times New Roman" w:eastAsia="Calibri" w:hAnsi="Times New Roman" w:cs="Times New Roman"/>
          <w:sz w:val="24"/>
          <w:szCs w:val="24"/>
        </w:rPr>
        <w:br/>
      </w:r>
      <w:r w:rsidRPr="00A54029">
        <w:rPr>
          <w:rFonts w:ascii="Times New Roman" w:eastAsia="Calibri" w:hAnsi="Times New Roman" w:cs="Times New Roman"/>
          <w:sz w:val="24"/>
          <w:szCs w:val="24"/>
        </w:rPr>
        <w:t>w partnerstwie ze Stowarzyszeniem Ruch Pomocy Psychologicznej "INTEGRACJA".</w:t>
      </w:r>
    </w:p>
    <w:p w14:paraId="307FA619" w14:textId="77777777" w:rsidR="00FA49AC" w:rsidRDefault="00FA49AC" w:rsidP="00FA49AC">
      <w:pPr>
        <w:pStyle w:val="Akapitzlist"/>
        <w:spacing w:line="360" w:lineRule="auto"/>
        <w:jc w:val="center"/>
        <w:rPr>
          <w:rFonts w:ascii="Times New Roman" w:eastAsia="Calibri" w:hAnsi="Times New Roman" w:cs="Times New Roman"/>
          <w:sz w:val="24"/>
          <w:szCs w:val="24"/>
        </w:rPr>
      </w:pPr>
      <w:r w:rsidRPr="0082457D">
        <w:rPr>
          <w:rFonts w:ascii="Times New Roman" w:eastAsia="Calibri" w:hAnsi="Times New Roman" w:cs="Times New Roman"/>
          <w:noProof/>
          <w:sz w:val="24"/>
          <w:szCs w:val="24"/>
          <w:lang w:eastAsia="pl-PL"/>
        </w:rPr>
        <w:lastRenderedPageBreak/>
        <w:drawing>
          <wp:inline distT="0" distB="0" distL="0" distR="0" wp14:anchorId="23D93532" wp14:editId="5EDA7F27">
            <wp:extent cx="4533900" cy="3400425"/>
            <wp:effectExtent l="0" t="0" r="0" b="9525"/>
            <wp:docPr id="50" name="Obraz 1" descr="C:\Users\ggotfryd.MOPS\Desktop\Kreator Zmian Spolecznych\Konferencja 22.01.18 zdj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gotfryd.MOPS\Desktop\Kreator Zmian Spolecznych\Konferencja 22.01.18 zdj 5.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4533900" cy="3400425"/>
                    </a:xfrm>
                    <a:prstGeom prst="rect">
                      <a:avLst/>
                    </a:prstGeom>
                    <a:noFill/>
                    <a:ln>
                      <a:noFill/>
                    </a:ln>
                  </pic:spPr>
                </pic:pic>
              </a:graphicData>
            </a:graphic>
          </wp:inline>
        </w:drawing>
      </w:r>
    </w:p>
    <w:p w14:paraId="2C13E6FF"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12919D48"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774B820F"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26C96E6A"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189DA0D1"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722F3043" w14:textId="77777777" w:rsidR="00FA49AC" w:rsidRDefault="00FA49AC" w:rsidP="00FA49AC">
      <w:pPr>
        <w:pStyle w:val="Akapitzlist"/>
        <w:spacing w:line="360" w:lineRule="auto"/>
        <w:jc w:val="center"/>
        <w:rPr>
          <w:rFonts w:ascii="Times New Roman" w:eastAsia="Calibri" w:hAnsi="Times New Roman" w:cs="Times New Roman"/>
          <w:sz w:val="24"/>
          <w:szCs w:val="24"/>
        </w:rPr>
      </w:pPr>
    </w:p>
    <w:p w14:paraId="175B7F57" w14:textId="77777777" w:rsidR="00FA49AC" w:rsidRDefault="00FA49AC" w:rsidP="00FA49AC">
      <w:pPr>
        <w:spacing w:line="240" w:lineRule="auto"/>
        <w:jc w:val="both"/>
        <w:rPr>
          <w:rFonts w:ascii="Times New Roman" w:eastAsia="Calibri" w:hAnsi="Times New Roman" w:cs="Times New Roman"/>
          <w:b/>
          <w:sz w:val="24"/>
          <w:szCs w:val="24"/>
          <w:u w:val="single"/>
        </w:rPr>
      </w:pPr>
      <w:r w:rsidRPr="008D4E39">
        <w:rPr>
          <w:rFonts w:ascii="Times New Roman" w:eastAsia="Calibri" w:hAnsi="Times New Roman" w:cs="Times New Roman"/>
          <w:b/>
          <w:sz w:val="24"/>
          <w:szCs w:val="24"/>
          <w:u w:val="single"/>
        </w:rPr>
        <w:t xml:space="preserve">Nagroda dla pracownika Miejskiego Ośrodka Pomocy Społecznej w Stalowej Woli </w:t>
      </w:r>
      <w:r>
        <w:rPr>
          <w:rFonts w:ascii="Times New Roman" w:eastAsia="Calibri" w:hAnsi="Times New Roman" w:cs="Times New Roman"/>
          <w:b/>
          <w:sz w:val="24"/>
          <w:szCs w:val="24"/>
          <w:u w:val="single"/>
        </w:rPr>
        <w:br/>
      </w:r>
      <w:r w:rsidRPr="008D4E39">
        <w:rPr>
          <w:rFonts w:ascii="Times New Roman" w:eastAsia="Calibri" w:hAnsi="Times New Roman" w:cs="Times New Roman"/>
          <w:b/>
          <w:sz w:val="24"/>
          <w:szCs w:val="24"/>
          <w:u w:val="single"/>
        </w:rPr>
        <w:t>w konkursie „Podkarpacki Lider Ekonomii Społecznej”</w:t>
      </w:r>
    </w:p>
    <w:p w14:paraId="2C30EFF8" w14:textId="77777777" w:rsidR="00FA49AC" w:rsidRDefault="00FA49AC" w:rsidP="00FA49AC">
      <w:pPr>
        <w:spacing w:line="240" w:lineRule="auto"/>
        <w:ind w:firstLine="708"/>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t>W dniu 9 października 2018 roku w trakcie II Forum Ekonomii Społecznej w Rzeszowie odbyło się rozstrzygnięcie konkursu "Lider Ekonomii Społe</w:t>
      </w:r>
      <w:r>
        <w:rPr>
          <w:rFonts w:ascii="Times New Roman" w:eastAsia="Calibri" w:hAnsi="Times New Roman" w:cs="Times New Roman"/>
          <w:sz w:val="24"/>
          <w:szCs w:val="24"/>
        </w:rPr>
        <w:t>cznej 2018". Celem konkursu była</w:t>
      </w:r>
      <w:r w:rsidRPr="002010A1">
        <w:rPr>
          <w:rFonts w:ascii="Times New Roman" w:eastAsia="Calibri" w:hAnsi="Times New Roman" w:cs="Times New Roman"/>
          <w:sz w:val="24"/>
          <w:szCs w:val="24"/>
        </w:rPr>
        <w:t xml:space="preserve"> promocja oraz upowszechnianie ekonomii społecznej oraz wsparcie i rozwój podkarpackich przedsiębiorstw społeczny</w:t>
      </w:r>
      <w:r>
        <w:rPr>
          <w:rFonts w:ascii="Times New Roman" w:eastAsia="Calibri" w:hAnsi="Times New Roman" w:cs="Times New Roman"/>
          <w:sz w:val="24"/>
          <w:szCs w:val="24"/>
        </w:rPr>
        <w:t>ch. Nagrody w konkursie otrzymały</w:t>
      </w:r>
      <w:r w:rsidRPr="002010A1">
        <w:rPr>
          <w:rFonts w:ascii="Times New Roman" w:eastAsia="Calibri" w:hAnsi="Times New Roman" w:cs="Times New Roman"/>
          <w:sz w:val="24"/>
          <w:szCs w:val="24"/>
        </w:rPr>
        <w:t xml:space="preserve"> podmioty, samorządy i osoby, które w szczególny sposób swoimi działaniami przyczyniają się do wspierania i rozwoju ekonomii społecznej na terenie województwa podkarpackiego. </w:t>
      </w:r>
    </w:p>
    <w:p w14:paraId="6C72BBE2" w14:textId="77777777" w:rsidR="00FA49AC" w:rsidRPr="002010A1" w:rsidRDefault="00FA49AC" w:rsidP="00FA49AC">
      <w:pPr>
        <w:spacing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Konkurs prowadzony był</w:t>
      </w:r>
      <w:r w:rsidRPr="002010A1">
        <w:rPr>
          <w:rFonts w:ascii="Times New Roman" w:eastAsia="Calibri" w:hAnsi="Times New Roman" w:cs="Times New Roman"/>
          <w:sz w:val="24"/>
          <w:szCs w:val="24"/>
        </w:rPr>
        <w:t xml:space="preserve"> w trzech kategoriach:</w:t>
      </w:r>
    </w:p>
    <w:p w14:paraId="089EAF30" w14:textId="77777777" w:rsidR="00FA49AC" w:rsidRDefault="00FA49AC" w:rsidP="00FA49AC">
      <w:pPr>
        <w:pStyle w:val="Akapitzlist"/>
        <w:numPr>
          <w:ilvl w:val="0"/>
          <w:numId w:val="38"/>
        </w:numPr>
        <w:spacing w:after="160" w:line="240" w:lineRule="auto"/>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t>Kategoria I. "Samorząd wspierający rozwój ekonomii społecznej w regionie".</w:t>
      </w:r>
      <w:r>
        <w:rPr>
          <w:rFonts w:ascii="Times New Roman" w:eastAsia="Calibri" w:hAnsi="Times New Roman" w:cs="Times New Roman"/>
          <w:sz w:val="24"/>
          <w:szCs w:val="24"/>
        </w:rPr>
        <w:t xml:space="preserve"> </w:t>
      </w:r>
      <w:r w:rsidRPr="002010A1">
        <w:rPr>
          <w:rFonts w:ascii="Times New Roman" w:eastAsia="Calibri" w:hAnsi="Times New Roman" w:cs="Times New Roman"/>
          <w:sz w:val="24"/>
          <w:szCs w:val="24"/>
        </w:rPr>
        <w:t>Zgłoszone w tej kategorii mogły być jednostki samorządu terytorialnego wspierające rozwój i upowszechnianie ekonomii społecznej w woj. podkarpackim.</w:t>
      </w:r>
    </w:p>
    <w:p w14:paraId="4AB36F12" w14:textId="77777777" w:rsidR="00FA49AC" w:rsidRDefault="00FA49AC" w:rsidP="00FA49AC">
      <w:pPr>
        <w:pStyle w:val="Akapitzlist"/>
        <w:numPr>
          <w:ilvl w:val="0"/>
          <w:numId w:val="38"/>
        </w:numPr>
        <w:spacing w:after="160" w:line="240" w:lineRule="auto"/>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lastRenderedPageBreak/>
        <w:t>Kategoria II. "Lider Ekonomii Społecznej w woj. podkarpackim w roku 2018". Zgłoszone w tej kategorii były podmioty ekonomii społecznej z woj. podkarpackiego, działające powyżej 24 miesięcy.</w:t>
      </w:r>
    </w:p>
    <w:p w14:paraId="60B8ECF0" w14:textId="77777777" w:rsidR="00FA49AC" w:rsidRPr="002010A1" w:rsidRDefault="00FA49AC" w:rsidP="00FA49AC">
      <w:pPr>
        <w:pStyle w:val="Akapitzlist"/>
        <w:numPr>
          <w:ilvl w:val="0"/>
          <w:numId w:val="38"/>
        </w:numPr>
        <w:spacing w:after="160" w:line="240" w:lineRule="auto"/>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t>Kategoria III. "Animator Ekonomii Społecznej Roku 2018" (osoba fizyczna).</w:t>
      </w:r>
    </w:p>
    <w:p w14:paraId="3166A681" w14:textId="77777777" w:rsidR="00FA49AC" w:rsidRPr="002010A1" w:rsidRDefault="00FA49AC" w:rsidP="00FA49AC">
      <w:pPr>
        <w:spacing w:line="240" w:lineRule="auto"/>
        <w:ind w:firstLine="360"/>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t xml:space="preserve">W kategorii </w:t>
      </w:r>
      <w:r w:rsidRPr="002010A1">
        <w:rPr>
          <w:rFonts w:ascii="Times New Roman" w:eastAsia="Calibri" w:hAnsi="Times New Roman" w:cs="Times New Roman"/>
          <w:b/>
          <w:sz w:val="24"/>
          <w:szCs w:val="24"/>
        </w:rPr>
        <w:t>"Animator Ekonomii Społecznej Roku 2018" I miejsce zajął pracownik Miejskiego Ośrodka Pomocy Sp</w:t>
      </w:r>
      <w:r>
        <w:rPr>
          <w:rFonts w:ascii="Times New Roman" w:eastAsia="Calibri" w:hAnsi="Times New Roman" w:cs="Times New Roman"/>
          <w:b/>
          <w:sz w:val="24"/>
          <w:szCs w:val="24"/>
        </w:rPr>
        <w:t xml:space="preserve">ołecznej w Stalowej Woli – </w:t>
      </w:r>
      <w:r w:rsidRPr="002010A1">
        <w:rPr>
          <w:rFonts w:ascii="Times New Roman" w:eastAsia="Calibri" w:hAnsi="Times New Roman" w:cs="Times New Roman"/>
          <w:b/>
          <w:sz w:val="24"/>
          <w:szCs w:val="24"/>
        </w:rPr>
        <w:t>Małgorzata Gotfryd</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br/>
        <w:t>Nasz pracownik</w:t>
      </w:r>
      <w:r w:rsidRPr="002010A1">
        <w:rPr>
          <w:rFonts w:ascii="Times New Roman" w:eastAsia="Calibri" w:hAnsi="Times New Roman" w:cs="Times New Roman"/>
          <w:sz w:val="24"/>
          <w:szCs w:val="24"/>
        </w:rPr>
        <w:t xml:space="preserve"> od lat angażuje się w liczne inicjatywy, projekty i akcje na rzecz mieszkańców Stalowej Woli. Na co dzień pracuje w Klubie Integracji Społecznej przy MOPS </w:t>
      </w:r>
      <w:r>
        <w:rPr>
          <w:rFonts w:ascii="Times New Roman" w:eastAsia="Calibri" w:hAnsi="Times New Roman" w:cs="Times New Roman"/>
          <w:sz w:val="24"/>
          <w:szCs w:val="24"/>
        </w:rPr>
        <w:br/>
      </w:r>
      <w:r w:rsidRPr="002010A1">
        <w:rPr>
          <w:rFonts w:ascii="Times New Roman" w:eastAsia="Calibri" w:hAnsi="Times New Roman" w:cs="Times New Roman"/>
          <w:sz w:val="24"/>
          <w:szCs w:val="24"/>
        </w:rPr>
        <w:t>w Stalowej Woli, gdzie prowadzi działania na rzecz osób bezrobotnych lub nieaktywnych zawodowo jednocześnie promując i upowszechniając działania podmiotów ekonomii społecznej w regionie. Jest również Prezesem Stowarzyszenia Centrum A</w:t>
      </w:r>
      <w:r>
        <w:rPr>
          <w:rFonts w:ascii="Times New Roman" w:eastAsia="Calibri" w:hAnsi="Times New Roman" w:cs="Times New Roman"/>
          <w:sz w:val="24"/>
          <w:szCs w:val="24"/>
        </w:rPr>
        <w:t>ktywności Społecznej SPECTRUM oraz Przedstawicielem Podkarpackiego Komitetu Rozwoju Ekonomii Społecznej.</w:t>
      </w:r>
    </w:p>
    <w:p w14:paraId="4A0E6B3E" w14:textId="67BCF744" w:rsidR="00FA49AC" w:rsidRDefault="00FA49AC" w:rsidP="00FA49AC">
      <w:pPr>
        <w:spacing w:line="240" w:lineRule="auto"/>
        <w:ind w:firstLine="360"/>
        <w:jc w:val="both"/>
        <w:rPr>
          <w:rFonts w:ascii="Times New Roman" w:eastAsia="Calibri" w:hAnsi="Times New Roman" w:cs="Times New Roman"/>
          <w:sz w:val="24"/>
          <w:szCs w:val="24"/>
        </w:rPr>
      </w:pPr>
      <w:r w:rsidRPr="002010A1">
        <w:rPr>
          <w:rFonts w:ascii="Times New Roman" w:eastAsia="Calibri" w:hAnsi="Times New Roman" w:cs="Times New Roman"/>
          <w:sz w:val="24"/>
          <w:szCs w:val="24"/>
        </w:rPr>
        <w:t>Otrzymana nagroda i tytuł jest ważnym oraz cennym wyróżnieniem dla naszego Ośrodka</w:t>
      </w:r>
      <w:r>
        <w:rPr>
          <w:rFonts w:ascii="Times New Roman" w:eastAsia="Calibri" w:hAnsi="Times New Roman" w:cs="Times New Roman"/>
          <w:sz w:val="24"/>
          <w:szCs w:val="24"/>
        </w:rPr>
        <w:t xml:space="preserve"> na skalę województwa a także całej Polski</w:t>
      </w:r>
      <w:r w:rsidRPr="002010A1">
        <w:rPr>
          <w:rFonts w:ascii="Times New Roman" w:eastAsia="Calibri" w:hAnsi="Times New Roman" w:cs="Times New Roman"/>
          <w:sz w:val="24"/>
          <w:szCs w:val="24"/>
        </w:rPr>
        <w:t xml:space="preserve"> i pokazuje jak ważna jest praca na rzecz drugiego człowieka.</w:t>
      </w:r>
    </w:p>
    <w:p w14:paraId="26351533" w14:textId="77777777" w:rsidR="00FA49AC" w:rsidRDefault="00FA49AC" w:rsidP="00FA49AC">
      <w:pPr>
        <w:spacing w:line="360" w:lineRule="auto"/>
        <w:ind w:firstLine="360"/>
        <w:jc w:val="center"/>
        <w:rPr>
          <w:rFonts w:ascii="Times New Roman" w:eastAsia="Calibri" w:hAnsi="Times New Roman" w:cs="Times New Roman"/>
          <w:sz w:val="24"/>
          <w:szCs w:val="24"/>
        </w:rPr>
      </w:pPr>
      <w:r w:rsidRPr="0082457D">
        <w:rPr>
          <w:rFonts w:ascii="Times New Roman" w:eastAsia="Calibri" w:hAnsi="Times New Roman" w:cs="Times New Roman"/>
          <w:noProof/>
          <w:sz w:val="24"/>
          <w:szCs w:val="24"/>
          <w:lang w:eastAsia="pl-PL"/>
        </w:rPr>
        <w:drawing>
          <wp:inline distT="0" distB="0" distL="0" distR="0" wp14:anchorId="7F4CD9A6" wp14:editId="4246B761">
            <wp:extent cx="5019675" cy="3764756"/>
            <wp:effectExtent l="0" t="0" r="0" b="7620"/>
            <wp:docPr id="54" name="Obraz 6" descr="Obraz może zawierać: 8 osób, uśmiechnięci lu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raz może zawierać: 8 osób, uśmiechnięci ludzi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5023214" cy="3767410"/>
                    </a:xfrm>
                    <a:prstGeom prst="rect">
                      <a:avLst/>
                    </a:prstGeom>
                    <a:noFill/>
                    <a:ln>
                      <a:noFill/>
                    </a:ln>
                  </pic:spPr>
                </pic:pic>
              </a:graphicData>
            </a:graphic>
          </wp:inline>
        </w:drawing>
      </w:r>
    </w:p>
    <w:p w14:paraId="5D7AF9AD" w14:textId="77777777" w:rsidR="00FA49AC" w:rsidRDefault="00FA49AC" w:rsidP="00FA49AC">
      <w:pPr>
        <w:spacing w:line="360" w:lineRule="auto"/>
        <w:ind w:firstLine="360"/>
        <w:jc w:val="both"/>
        <w:rPr>
          <w:rFonts w:ascii="Times New Roman" w:eastAsia="Calibri" w:hAnsi="Times New Roman" w:cs="Times New Roman"/>
          <w:sz w:val="24"/>
          <w:szCs w:val="24"/>
        </w:rPr>
      </w:pPr>
    </w:p>
    <w:p w14:paraId="51C94BDF" w14:textId="77777777" w:rsidR="00FA49AC" w:rsidRDefault="00FA49AC" w:rsidP="00FA49AC">
      <w:pPr>
        <w:spacing w:line="360" w:lineRule="auto"/>
        <w:ind w:firstLine="360"/>
        <w:jc w:val="center"/>
        <w:rPr>
          <w:rFonts w:ascii="Times New Roman" w:eastAsia="Calibri" w:hAnsi="Times New Roman" w:cs="Times New Roman"/>
          <w:sz w:val="24"/>
          <w:szCs w:val="24"/>
        </w:rPr>
      </w:pPr>
      <w:r w:rsidRPr="0082457D">
        <w:rPr>
          <w:rFonts w:ascii="Times New Roman" w:eastAsia="Calibri" w:hAnsi="Times New Roman" w:cs="Times New Roman"/>
          <w:noProof/>
          <w:sz w:val="24"/>
          <w:szCs w:val="24"/>
          <w:lang w:eastAsia="pl-PL"/>
        </w:rPr>
        <w:lastRenderedPageBreak/>
        <w:drawing>
          <wp:inline distT="0" distB="0" distL="0" distR="0" wp14:anchorId="2DF5EAAB" wp14:editId="4E386136">
            <wp:extent cx="4552950" cy="3414713"/>
            <wp:effectExtent l="0" t="0" r="0" b="0"/>
            <wp:docPr id="55" name="Obraz 7" descr="Obraz może zawierać: 5 osób, ludzie stoją i garni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raz może zawierać: 5 osób, ludzie stoją i garnitur"/>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555634" cy="3416726"/>
                    </a:xfrm>
                    <a:prstGeom prst="rect">
                      <a:avLst/>
                    </a:prstGeom>
                    <a:noFill/>
                    <a:ln>
                      <a:noFill/>
                    </a:ln>
                  </pic:spPr>
                </pic:pic>
              </a:graphicData>
            </a:graphic>
          </wp:inline>
        </w:drawing>
      </w:r>
    </w:p>
    <w:p w14:paraId="327084AD" w14:textId="77777777" w:rsidR="00FA49AC" w:rsidRPr="00981C82" w:rsidRDefault="00FA49AC" w:rsidP="00FA49AC">
      <w:pPr>
        <w:spacing w:line="360" w:lineRule="auto"/>
        <w:jc w:val="both"/>
        <w:rPr>
          <w:rFonts w:ascii="Times New Roman" w:eastAsia="Calibri" w:hAnsi="Times New Roman" w:cs="Times New Roman"/>
          <w:b/>
          <w:sz w:val="24"/>
          <w:szCs w:val="24"/>
          <w:u w:val="single"/>
        </w:rPr>
      </w:pPr>
      <w:r w:rsidRPr="00981C82">
        <w:rPr>
          <w:rFonts w:ascii="Times New Roman" w:eastAsia="Calibri" w:hAnsi="Times New Roman" w:cs="Times New Roman"/>
          <w:b/>
          <w:sz w:val="24"/>
          <w:szCs w:val="24"/>
          <w:u w:val="single"/>
        </w:rPr>
        <w:t xml:space="preserve">Oficjalne otwarcie nowej części budynku Miejskiego Ośrodka Pomocy Społecznej </w:t>
      </w:r>
      <w:r w:rsidRPr="00981C82">
        <w:rPr>
          <w:rFonts w:ascii="Times New Roman" w:eastAsia="Calibri" w:hAnsi="Times New Roman" w:cs="Times New Roman"/>
          <w:b/>
          <w:sz w:val="24"/>
          <w:szCs w:val="24"/>
          <w:u w:val="single"/>
        </w:rPr>
        <w:br/>
        <w:t>w Stalowej Woli</w:t>
      </w:r>
    </w:p>
    <w:p w14:paraId="219EB272" w14:textId="77777777" w:rsidR="00FA49AC" w:rsidRDefault="00FA49AC" w:rsidP="00FA49AC">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W dniu 12 kwietnia 2018 roku dokonano oficjalnego otwarcia nowej</w:t>
      </w:r>
      <w:r w:rsidRPr="00981C82">
        <w:rPr>
          <w:rFonts w:ascii="Times New Roman" w:eastAsia="Calibri" w:hAnsi="Times New Roman" w:cs="Times New Roman"/>
          <w:sz w:val="24"/>
          <w:szCs w:val="24"/>
        </w:rPr>
        <w:t xml:space="preserve"> częś</w:t>
      </w:r>
      <w:r>
        <w:rPr>
          <w:rFonts w:ascii="Times New Roman" w:eastAsia="Calibri" w:hAnsi="Times New Roman" w:cs="Times New Roman"/>
          <w:sz w:val="24"/>
          <w:szCs w:val="24"/>
        </w:rPr>
        <w:t>ci budynku MOPS</w:t>
      </w:r>
      <w:r w:rsidRPr="00981C82">
        <w:rPr>
          <w:rFonts w:ascii="Times New Roman" w:eastAsia="Calibri" w:hAnsi="Times New Roman" w:cs="Times New Roman"/>
          <w:sz w:val="24"/>
          <w:szCs w:val="24"/>
        </w:rPr>
        <w:t>.</w:t>
      </w:r>
      <w:r>
        <w:rPr>
          <w:rFonts w:ascii="Times New Roman" w:eastAsia="Calibri" w:hAnsi="Times New Roman" w:cs="Times New Roman"/>
          <w:sz w:val="24"/>
          <w:szCs w:val="24"/>
        </w:rPr>
        <w:t xml:space="preserve"> Podczas uroczystości Dyrektor MOPS – Piotr Pierścionek wspólnie z Prezydentem Miasta Stalowej Woli – Panem Lucjuszem </w:t>
      </w:r>
      <w:proofErr w:type="spellStart"/>
      <w:r>
        <w:rPr>
          <w:rFonts w:ascii="Times New Roman" w:eastAsia="Calibri" w:hAnsi="Times New Roman" w:cs="Times New Roman"/>
          <w:sz w:val="24"/>
          <w:szCs w:val="24"/>
        </w:rPr>
        <w:t>Nadbereżnym</w:t>
      </w:r>
      <w:proofErr w:type="spellEnd"/>
      <w:r>
        <w:rPr>
          <w:rFonts w:ascii="Times New Roman" w:eastAsia="Calibri" w:hAnsi="Times New Roman" w:cs="Times New Roman"/>
          <w:sz w:val="24"/>
          <w:szCs w:val="24"/>
        </w:rPr>
        <w:t xml:space="preserve">, Przewodniczącym Rady Miejskiej </w:t>
      </w:r>
      <w:r>
        <w:rPr>
          <w:rFonts w:ascii="Times New Roman" w:eastAsia="Calibri" w:hAnsi="Times New Roman" w:cs="Times New Roman"/>
          <w:sz w:val="24"/>
          <w:szCs w:val="24"/>
        </w:rPr>
        <w:br/>
        <w:t xml:space="preserve">w Stalowej Woli – Panem Stanisławem Sobierajem, byłym dyrektorem MOPS – Panią Marią Brzezińską, Starostą Powiatu Stalowowolskiego – Panem Januszem Zarzecznym </w:t>
      </w:r>
      <w:r>
        <w:rPr>
          <w:rFonts w:ascii="Times New Roman" w:eastAsia="Calibri" w:hAnsi="Times New Roman" w:cs="Times New Roman"/>
          <w:sz w:val="24"/>
          <w:szCs w:val="24"/>
        </w:rPr>
        <w:br/>
        <w:t>oraz Członkiem</w:t>
      </w:r>
      <w:r w:rsidRPr="004A466A">
        <w:rPr>
          <w:rFonts w:ascii="Times New Roman" w:eastAsia="Calibri" w:hAnsi="Times New Roman" w:cs="Times New Roman"/>
          <w:sz w:val="24"/>
          <w:szCs w:val="24"/>
        </w:rPr>
        <w:t xml:space="preserve"> Zarządu Województwa Podkarpackiego </w:t>
      </w:r>
      <w:r>
        <w:rPr>
          <w:rFonts w:ascii="Times New Roman" w:eastAsia="Calibri" w:hAnsi="Times New Roman" w:cs="Times New Roman"/>
          <w:sz w:val="24"/>
          <w:szCs w:val="24"/>
        </w:rPr>
        <w:t xml:space="preserve">– Panem </w:t>
      </w:r>
      <w:r w:rsidRPr="004A466A">
        <w:rPr>
          <w:rFonts w:ascii="Times New Roman" w:eastAsia="Calibri" w:hAnsi="Times New Roman" w:cs="Times New Roman"/>
          <w:sz w:val="24"/>
          <w:szCs w:val="24"/>
        </w:rPr>
        <w:t>Piotr</w:t>
      </w:r>
      <w:r>
        <w:rPr>
          <w:rFonts w:ascii="Times New Roman" w:eastAsia="Calibri" w:hAnsi="Times New Roman" w:cs="Times New Roman"/>
          <w:sz w:val="24"/>
          <w:szCs w:val="24"/>
        </w:rPr>
        <w:t>em</w:t>
      </w:r>
      <w:r w:rsidRPr="004A466A">
        <w:rPr>
          <w:rFonts w:ascii="Times New Roman" w:eastAsia="Calibri" w:hAnsi="Times New Roman" w:cs="Times New Roman"/>
          <w:sz w:val="24"/>
          <w:szCs w:val="24"/>
        </w:rPr>
        <w:t xml:space="preserve"> Pilch</w:t>
      </w:r>
      <w:r>
        <w:rPr>
          <w:rFonts w:ascii="Times New Roman" w:eastAsia="Calibri" w:hAnsi="Times New Roman" w:cs="Times New Roman"/>
          <w:sz w:val="24"/>
          <w:szCs w:val="24"/>
        </w:rPr>
        <w:t xml:space="preserve">em dokonali przecięcia wstęgi symbolizującej otwarcie nowej części budynku MOPS dla mieszkańców Stalowej Woli. W trakcie otwarcia proboszcz Parafii pw. Trójcy Przenajświętszej w Stalowej Woli ks. Mieczysław </w:t>
      </w:r>
      <w:proofErr w:type="spellStart"/>
      <w:r>
        <w:rPr>
          <w:rFonts w:ascii="Times New Roman" w:eastAsia="Calibri" w:hAnsi="Times New Roman" w:cs="Times New Roman"/>
          <w:sz w:val="24"/>
          <w:szCs w:val="24"/>
        </w:rPr>
        <w:t>Kucel</w:t>
      </w:r>
      <w:proofErr w:type="spellEnd"/>
      <w:r>
        <w:rPr>
          <w:rFonts w:ascii="Times New Roman" w:eastAsia="Calibri" w:hAnsi="Times New Roman" w:cs="Times New Roman"/>
          <w:sz w:val="24"/>
          <w:szCs w:val="24"/>
        </w:rPr>
        <w:t xml:space="preserve"> poświęcił pomieszczenia w nowej części. Następnie zaproszeni </w:t>
      </w:r>
      <w:r>
        <w:rPr>
          <w:rFonts w:ascii="Times New Roman" w:eastAsia="Calibri" w:hAnsi="Times New Roman" w:cs="Times New Roman"/>
          <w:sz w:val="24"/>
          <w:szCs w:val="24"/>
        </w:rPr>
        <w:br/>
        <w:t xml:space="preserve">na uroczyste otwarcie goście, w tym przedstawiciele mediów mogli zwiedzić budynek </w:t>
      </w:r>
      <w:r>
        <w:rPr>
          <w:rFonts w:ascii="Times New Roman" w:eastAsia="Calibri" w:hAnsi="Times New Roman" w:cs="Times New Roman"/>
          <w:sz w:val="24"/>
          <w:szCs w:val="24"/>
        </w:rPr>
        <w:br/>
        <w:t>i obejrzeć prezentację ukazującą postępy prac budowalnych związanych z rozbudową.</w:t>
      </w:r>
    </w:p>
    <w:p w14:paraId="603091D5" w14:textId="5A53B526" w:rsidR="00FA49AC" w:rsidRPr="004A466A" w:rsidRDefault="00FA49AC" w:rsidP="00FA49AC">
      <w:pPr>
        <w:spacing w:line="240" w:lineRule="auto"/>
        <w:ind w:firstLine="709"/>
        <w:jc w:val="both"/>
        <w:rPr>
          <w:rFonts w:ascii="Times New Roman" w:eastAsia="Calibri" w:hAnsi="Times New Roman" w:cs="Times New Roman"/>
          <w:sz w:val="24"/>
          <w:szCs w:val="24"/>
        </w:rPr>
      </w:pPr>
      <w:r w:rsidRPr="00981C82">
        <w:rPr>
          <w:rFonts w:ascii="Times New Roman" w:eastAsia="Calibri" w:hAnsi="Times New Roman" w:cs="Times New Roman"/>
          <w:sz w:val="24"/>
          <w:szCs w:val="24"/>
        </w:rPr>
        <w:t xml:space="preserve">W nowej dobudowanej części powstało 17 nowych pomieszczeń biurowych, </w:t>
      </w:r>
      <w:r w:rsidR="00E125D1">
        <w:rPr>
          <w:rFonts w:ascii="Times New Roman" w:eastAsia="Calibri" w:hAnsi="Times New Roman" w:cs="Times New Roman"/>
          <w:sz w:val="24"/>
          <w:szCs w:val="24"/>
        </w:rPr>
        <w:br/>
      </w:r>
      <w:r w:rsidRPr="00981C82">
        <w:rPr>
          <w:rFonts w:ascii="Times New Roman" w:eastAsia="Calibri" w:hAnsi="Times New Roman" w:cs="Times New Roman"/>
          <w:sz w:val="24"/>
          <w:szCs w:val="24"/>
        </w:rPr>
        <w:t>w których pracują pracownicy</w:t>
      </w:r>
      <w:r>
        <w:rPr>
          <w:rFonts w:ascii="Times New Roman" w:eastAsia="Calibri" w:hAnsi="Times New Roman" w:cs="Times New Roman"/>
          <w:sz w:val="24"/>
          <w:szCs w:val="24"/>
        </w:rPr>
        <w:t xml:space="preserve"> socjalni z zespołów problemowych</w:t>
      </w:r>
      <w:r w:rsidRPr="00981C82">
        <w:rPr>
          <w:rFonts w:ascii="Times New Roman" w:eastAsia="Calibri" w:hAnsi="Times New Roman" w:cs="Times New Roman"/>
          <w:sz w:val="24"/>
          <w:szCs w:val="24"/>
        </w:rPr>
        <w:t xml:space="preserve"> m.in. ds. </w:t>
      </w:r>
      <w:r>
        <w:rPr>
          <w:rFonts w:ascii="Times New Roman" w:eastAsia="Calibri" w:hAnsi="Times New Roman" w:cs="Times New Roman"/>
          <w:sz w:val="24"/>
          <w:szCs w:val="24"/>
        </w:rPr>
        <w:t>pomocy osobom starszym</w:t>
      </w:r>
      <w:r w:rsidRPr="00981C82">
        <w:rPr>
          <w:rFonts w:ascii="Times New Roman" w:eastAsia="Calibri" w:hAnsi="Times New Roman" w:cs="Times New Roman"/>
          <w:sz w:val="24"/>
          <w:szCs w:val="24"/>
        </w:rPr>
        <w:t xml:space="preserve">, </w:t>
      </w:r>
      <w:r>
        <w:rPr>
          <w:rFonts w:ascii="Times New Roman" w:eastAsia="Calibri" w:hAnsi="Times New Roman" w:cs="Times New Roman"/>
          <w:sz w:val="24"/>
          <w:szCs w:val="24"/>
        </w:rPr>
        <w:t>ds. pomocy rodzinie, ds. profilaktyki uzależnień</w:t>
      </w:r>
      <w:r w:rsidRPr="00981C82">
        <w:rPr>
          <w:rFonts w:ascii="Times New Roman" w:eastAsia="Calibri" w:hAnsi="Times New Roman" w:cs="Times New Roman"/>
          <w:sz w:val="24"/>
          <w:szCs w:val="24"/>
        </w:rPr>
        <w:t>, a także asystenci rodzin. Osoby te pracują z konkretnymi osobami</w:t>
      </w:r>
      <w:r>
        <w:rPr>
          <w:rFonts w:ascii="Times New Roman" w:eastAsia="Calibri" w:hAnsi="Times New Roman" w:cs="Times New Roman"/>
          <w:sz w:val="24"/>
          <w:szCs w:val="24"/>
        </w:rPr>
        <w:t xml:space="preserve"> w potrzebie. W nowej części wygospodarowano również</w:t>
      </w:r>
      <w:r w:rsidRPr="00981C82">
        <w:rPr>
          <w:rFonts w:ascii="Times New Roman" w:eastAsia="Calibri" w:hAnsi="Times New Roman" w:cs="Times New Roman"/>
          <w:sz w:val="24"/>
          <w:szCs w:val="24"/>
        </w:rPr>
        <w:t xml:space="preserve"> pokoje do indywidualnych rozmów np. z psychologiem.</w:t>
      </w:r>
      <w:r>
        <w:rPr>
          <w:rFonts w:ascii="Times New Roman" w:eastAsia="Calibri" w:hAnsi="Times New Roman" w:cs="Times New Roman"/>
          <w:sz w:val="24"/>
          <w:szCs w:val="24"/>
        </w:rPr>
        <w:t xml:space="preserve"> Pomieszczenia, te nie mają charakteru biurowego a stworzone są pod kątem</w:t>
      </w:r>
      <w:r w:rsidRPr="00981C82">
        <w:rPr>
          <w:rFonts w:ascii="Times New Roman" w:eastAsia="Calibri" w:hAnsi="Times New Roman" w:cs="Times New Roman"/>
          <w:sz w:val="24"/>
          <w:szCs w:val="24"/>
        </w:rPr>
        <w:t xml:space="preserve"> prowadzenia</w:t>
      </w:r>
      <w:r>
        <w:rPr>
          <w:rFonts w:ascii="Times New Roman" w:eastAsia="Calibri" w:hAnsi="Times New Roman" w:cs="Times New Roman"/>
          <w:sz w:val="24"/>
          <w:szCs w:val="24"/>
        </w:rPr>
        <w:t xml:space="preserve"> mediacji czy </w:t>
      </w:r>
      <w:proofErr w:type="spellStart"/>
      <w:r>
        <w:rPr>
          <w:rFonts w:ascii="Times New Roman" w:eastAsia="Calibri" w:hAnsi="Times New Roman" w:cs="Times New Roman"/>
          <w:sz w:val="24"/>
          <w:szCs w:val="24"/>
        </w:rPr>
        <w:t>superwizji</w:t>
      </w:r>
      <w:proofErr w:type="spellEnd"/>
      <w:r>
        <w:rPr>
          <w:rFonts w:ascii="Times New Roman" w:eastAsia="Calibri" w:hAnsi="Times New Roman" w:cs="Times New Roman"/>
          <w:sz w:val="24"/>
          <w:szCs w:val="24"/>
        </w:rPr>
        <w:t xml:space="preserve"> oraz</w:t>
      </w:r>
      <w:r w:rsidRPr="00981C82">
        <w:rPr>
          <w:rFonts w:ascii="Times New Roman" w:eastAsia="Calibri" w:hAnsi="Times New Roman" w:cs="Times New Roman"/>
          <w:sz w:val="24"/>
          <w:szCs w:val="24"/>
        </w:rPr>
        <w:t xml:space="preserve"> przeprowadzania rozmów z osobami, u których występują poważne problemy, a rozmowa </w:t>
      </w:r>
      <w:r>
        <w:rPr>
          <w:rFonts w:ascii="Times New Roman" w:eastAsia="Calibri" w:hAnsi="Times New Roman" w:cs="Times New Roman"/>
          <w:sz w:val="24"/>
          <w:szCs w:val="24"/>
        </w:rPr>
        <w:br/>
      </w:r>
      <w:r w:rsidRPr="00981C82">
        <w:rPr>
          <w:rFonts w:ascii="Times New Roman" w:eastAsia="Calibri" w:hAnsi="Times New Roman" w:cs="Times New Roman"/>
          <w:sz w:val="24"/>
          <w:szCs w:val="24"/>
        </w:rPr>
        <w:t>o nich wymaga s</w:t>
      </w:r>
      <w:r>
        <w:rPr>
          <w:rFonts w:ascii="Times New Roman" w:eastAsia="Calibri" w:hAnsi="Times New Roman" w:cs="Times New Roman"/>
          <w:sz w:val="24"/>
          <w:szCs w:val="24"/>
        </w:rPr>
        <w:t>tworzenia atmosfery intymności</w:t>
      </w:r>
      <w:r w:rsidRPr="00A85DEA">
        <w:t xml:space="preserve"> </w:t>
      </w:r>
      <w:r>
        <w:rPr>
          <w:rFonts w:ascii="Times New Roman" w:eastAsia="Calibri" w:hAnsi="Times New Roman" w:cs="Times New Roman"/>
          <w:sz w:val="24"/>
          <w:szCs w:val="24"/>
        </w:rPr>
        <w:t>np. „przyjazny pokój”. Ponadto powstała</w:t>
      </w:r>
      <w:r w:rsidRPr="00981C82">
        <w:rPr>
          <w:rFonts w:ascii="Times New Roman" w:eastAsia="Calibri" w:hAnsi="Times New Roman" w:cs="Times New Roman"/>
          <w:sz w:val="24"/>
          <w:szCs w:val="24"/>
        </w:rPr>
        <w:t xml:space="preserve"> sala do spotkań Zespołu Interdyscyplinarnego ds. przeciwdziałan</w:t>
      </w:r>
      <w:r>
        <w:rPr>
          <w:rFonts w:ascii="Times New Roman" w:eastAsia="Calibri" w:hAnsi="Times New Roman" w:cs="Times New Roman"/>
          <w:sz w:val="24"/>
          <w:szCs w:val="24"/>
        </w:rPr>
        <w:t>ia przemocy w rodzinie. Nowością</w:t>
      </w:r>
      <w:r w:rsidRPr="00981C82">
        <w:rPr>
          <w:rFonts w:ascii="Times New Roman" w:eastAsia="Calibri" w:hAnsi="Times New Roman" w:cs="Times New Roman"/>
          <w:sz w:val="24"/>
          <w:szCs w:val="24"/>
        </w:rPr>
        <w:t xml:space="preserve"> </w:t>
      </w:r>
      <w:r w:rsidRPr="00981C82">
        <w:rPr>
          <w:rFonts w:ascii="Times New Roman" w:eastAsia="Calibri" w:hAnsi="Times New Roman" w:cs="Times New Roman"/>
          <w:sz w:val="24"/>
          <w:szCs w:val="24"/>
        </w:rPr>
        <w:lastRenderedPageBreak/>
        <w:t xml:space="preserve">jest „Klubik dla dzieci”, który będzie wykorzystywany w trakcie spotkań, szkoleń, pogadanek dotyczących opieki nad dziećmi, prowadzenia szkoły dla rodziców, </w:t>
      </w:r>
      <w:r>
        <w:rPr>
          <w:rFonts w:ascii="Times New Roman" w:eastAsia="Calibri" w:hAnsi="Times New Roman" w:cs="Times New Roman"/>
          <w:sz w:val="24"/>
          <w:szCs w:val="24"/>
        </w:rPr>
        <w:t xml:space="preserve">czy szkoły dla </w:t>
      </w:r>
      <w:r w:rsidRPr="00981C82">
        <w:rPr>
          <w:rFonts w:ascii="Times New Roman" w:eastAsia="Calibri" w:hAnsi="Times New Roman" w:cs="Times New Roman"/>
          <w:sz w:val="24"/>
          <w:szCs w:val="24"/>
        </w:rPr>
        <w:t xml:space="preserve">babć </w:t>
      </w:r>
      <w:r w:rsidR="005051A9">
        <w:rPr>
          <w:rFonts w:ascii="Times New Roman" w:eastAsia="Calibri" w:hAnsi="Times New Roman" w:cs="Times New Roman"/>
          <w:sz w:val="24"/>
          <w:szCs w:val="24"/>
        </w:rPr>
        <w:br/>
      </w:r>
      <w:r>
        <w:rPr>
          <w:rFonts w:ascii="Times New Roman" w:eastAsia="Calibri" w:hAnsi="Times New Roman" w:cs="Times New Roman"/>
          <w:sz w:val="24"/>
          <w:szCs w:val="24"/>
        </w:rPr>
        <w:t>i dziadków. Nowością</w:t>
      </w:r>
      <w:r w:rsidRPr="00981C82">
        <w:rPr>
          <w:rFonts w:ascii="Times New Roman" w:eastAsia="Calibri" w:hAnsi="Times New Roman" w:cs="Times New Roman"/>
          <w:sz w:val="24"/>
          <w:szCs w:val="24"/>
        </w:rPr>
        <w:t xml:space="preserve"> jest punkt informacyjny</w:t>
      </w:r>
      <w:r>
        <w:rPr>
          <w:rFonts w:ascii="Times New Roman" w:eastAsia="Calibri" w:hAnsi="Times New Roman" w:cs="Times New Roman"/>
          <w:sz w:val="24"/>
          <w:szCs w:val="24"/>
        </w:rPr>
        <w:t xml:space="preserve"> w MOPS</w:t>
      </w:r>
      <w:r w:rsidRPr="00981C82">
        <w:rPr>
          <w:rFonts w:ascii="Times New Roman" w:eastAsia="Calibri" w:hAnsi="Times New Roman" w:cs="Times New Roman"/>
          <w:sz w:val="24"/>
          <w:szCs w:val="24"/>
        </w:rPr>
        <w:t xml:space="preserve">, w którym przez cały </w:t>
      </w:r>
      <w:r>
        <w:rPr>
          <w:rFonts w:ascii="Times New Roman" w:eastAsia="Calibri" w:hAnsi="Times New Roman" w:cs="Times New Roman"/>
          <w:sz w:val="24"/>
          <w:szCs w:val="24"/>
        </w:rPr>
        <w:t>czas otwarcia Ośrodka dyżurują</w:t>
      </w:r>
      <w:r w:rsidRPr="00981C82">
        <w:rPr>
          <w:rFonts w:ascii="Times New Roman" w:eastAsia="Calibri" w:hAnsi="Times New Roman" w:cs="Times New Roman"/>
          <w:sz w:val="24"/>
          <w:szCs w:val="24"/>
        </w:rPr>
        <w:t xml:space="preserve"> pracownicy socjalni i na bieżąco informują klientów z jakich form pomocy mogą skorzystać. Przygotowane jest również miejsce pod wypożyczalnię sprzętu rehabilitacyjnego, którą w przyszłości MOPS planuje otw</w:t>
      </w:r>
      <w:r>
        <w:rPr>
          <w:rFonts w:ascii="Times New Roman" w:eastAsia="Calibri" w:hAnsi="Times New Roman" w:cs="Times New Roman"/>
          <w:sz w:val="24"/>
          <w:szCs w:val="24"/>
        </w:rPr>
        <w:t xml:space="preserve">orzyć. </w:t>
      </w:r>
      <w:r w:rsidRPr="004A466A">
        <w:rPr>
          <w:rFonts w:ascii="Times New Roman" w:eastAsia="Calibri" w:hAnsi="Times New Roman" w:cs="Times New Roman"/>
          <w:sz w:val="24"/>
          <w:szCs w:val="24"/>
        </w:rPr>
        <w:t>W dobudowanym budynku zamontowano windę i</w:t>
      </w:r>
      <w:r>
        <w:rPr>
          <w:rFonts w:ascii="Times New Roman" w:eastAsia="Calibri" w:hAnsi="Times New Roman" w:cs="Times New Roman"/>
          <w:sz w:val="24"/>
          <w:szCs w:val="24"/>
        </w:rPr>
        <w:t xml:space="preserve"> podjazd dla niepełnosprawnych. W ramach prac został również </w:t>
      </w:r>
      <w:r w:rsidRPr="00981C82">
        <w:rPr>
          <w:rFonts w:ascii="Times New Roman" w:eastAsia="Calibri" w:hAnsi="Times New Roman" w:cs="Times New Roman"/>
          <w:sz w:val="24"/>
          <w:szCs w:val="24"/>
        </w:rPr>
        <w:t>zagospodarowany teren wokół obiektu.</w:t>
      </w:r>
      <w:r>
        <w:rPr>
          <w:rFonts w:ascii="Times New Roman" w:eastAsia="Calibri" w:hAnsi="Times New Roman" w:cs="Times New Roman"/>
          <w:sz w:val="24"/>
          <w:szCs w:val="24"/>
        </w:rPr>
        <w:t xml:space="preserve"> </w:t>
      </w:r>
    </w:p>
    <w:p w14:paraId="42579117" w14:textId="77777777" w:rsidR="00FA49AC" w:rsidRDefault="00FA49AC" w:rsidP="00FA49AC">
      <w:pPr>
        <w:spacing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Ta </w:t>
      </w:r>
      <w:r w:rsidRPr="00981C82">
        <w:rPr>
          <w:rFonts w:ascii="Times New Roman" w:eastAsia="Calibri" w:hAnsi="Times New Roman" w:cs="Times New Roman"/>
          <w:sz w:val="24"/>
          <w:szCs w:val="24"/>
        </w:rPr>
        <w:t>duża, a</w:t>
      </w:r>
      <w:r>
        <w:rPr>
          <w:rFonts w:ascii="Times New Roman" w:eastAsia="Calibri" w:hAnsi="Times New Roman" w:cs="Times New Roman"/>
          <w:sz w:val="24"/>
          <w:szCs w:val="24"/>
        </w:rPr>
        <w:t xml:space="preserve">le konieczna inwestycja została zrealizowana </w:t>
      </w:r>
      <w:r w:rsidRPr="00981C82">
        <w:rPr>
          <w:rFonts w:ascii="Times New Roman" w:eastAsia="Calibri" w:hAnsi="Times New Roman" w:cs="Times New Roman"/>
          <w:sz w:val="24"/>
          <w:szCs w:val="24"/>
        </w:rPr>
        <w:t xml:space="preserve">w </w:t>
      </w:r>
      <w:r>
        <w:rPr>
          <w:rFonts w:ascii="Times New Roman" w:eastAsia="Calibri" w:hAnsi="Times New Roman" w:cs="Times New Roman"/>
          <w:sz w:val="24"/>
          <w:szCs w:val="24"/>
        </w:rPr>
        <w:t xml:space="preserve">ciągu </w:t>
      </w:r>
      <w:r w:rsidRPr="00981C82">
        <w:rPr>
          <w:rFonts w:ascii="Times New Roman" w:eastAsia="Calibri" w:hAnsi="Times New Roman" w:cs="Times New Roman"/>
          <w:sz w:val="24"/>
          <w:szCs w:val="24"/>
        </w:rPr>
        <w:t xml:space="preserve">niespełna 12 miesięcy. Budynek powstał w ramach projektu: „Poprawa dostępności do usług społecznych poprzez rozbudowę i przebudowę MOPS w Stalowej Woli” i był współfinansowany ze środków Regionalnego Programu Operacyjnego Województwa Podkarpackiego. </w:t>
      </w:r>
      <w:r w:rsidRPr="004A466A">
        <w:rPr>
          <w:rFonts w:ascii="Times New Roman" w:eastAsia="Calibri" w:hAnsi="Times New Roman" w:cs="Times New Roman"/>
          <w:sz w:val="24"/>
          <w:szCs w:val="24"/>
        </w:rPr>
        <w:t>Głównym celem przedsięwzięcia była poprawa jakości i dostępności usług społecznych oraz stworzenie atmosfery sprzyjającej przeprowadzeniu indywidualnych rozmów z klientami, jak również poprawa dostępności budynku MOPS dla osób niepełnosprawnych.</w:t>
      </w:r>
      <w:r>
        <w:rPr>
          <w:rFonts w:ascii="Times New Roman" w:eastAsia="Calibri" w:hAnsi="Times New Roman" w:cs="Times New Roman"/>
          <w:sz w:val="24"/>
          <w:szCs w:val="24"/>
        </w:rPr>
        <w:t xml:space="preserve"> </w:t>
      </w:r>
      <w:r w:rsidRPr="00981C82">
        <w:rPr>
          <w:rFonts w:ascii="Times New Roman" w:eastAsia="Calibri" w:hAnsi="Times New Roman" w:cs="Times New Roman"/>
          <w:sz w:val="24"/>
          <w:szCs w:val="24"/>
        </w:rPr>
        <w:t xml:space="preserve">Całkowity koszt projektu wyniósł </w:t>
      </w:r>
      <w:r w:rsidR="00E125D1">
        <w:rPr>
          <w:rFonts w:ascii="Times New Roman" w:eastAsia="Calibri" w:hAnsi="Times New Roman" w:cs="Times New Roman"/>
          <w:sz w:val="24"/>
          <w:szCs w:val="24"/>
        </w:rPr>
        <w:t>niespełna</w:t>
      </w:r>
      <w:r w:rsidRPr="00981C82">
        <w:rPr>
          <w:rFonts w:ascii="Times New Roman" w:eastAsia="Calibri" w:hAnsi="Times New Roman" w:cs="Times New Roman"/>
          <w:sz w:val="24"/>
          <w:szCs w:val="24"/>
        </w:rPr>
        <w:t xml:space="preserve"> 5,</w:t>
      </w:r>
      <w:r w:rsidR="00E125D1">
        <w:rPr>
          <w:rFonts w:ascii="Times New Roman" w:eastAsia="Calibri" w:hAnsi="Times New Roman" w:cs="Times New Roman"/>
          <w:sz w:val="24"/>
          <w:szCs w:val="24"/>
        </w:rPr>
        <w:t>8</w:t>
      </w:r>
      <w:r w:rsidRPr="00981C82">
        <w:rPr>
          <w:rFonts w:ascii="Times New Roman" w:eastAsia="Calibri" w:hAnsi="Times New Roman" w:cs="Times New Roman"/>
          <w:sz w:val="24"/>
          <w:szCs w:val="24"/>
        </w:rPr>
        <w:t xml:space="preserve"> mln zł, natomiast dofinansowanie blisko 3,2 mln zł.</w:t>
      </w:r>
    </w:p>
    <w:p w14:paraId="3465EABC" w14:textId="77777777" w:rsidR="00E125D1" w:rsidRPr="00E125D1" w:rsidRDefault="00FA49AC" w:rsidP="00E125D1">
      <w:pPr>
        <w:spacing w:line="240" w:lineRule="auto"/>
        <w:ind w:firstLine="709"/>
        <w:jc w:val="both"/>
        <w:rPr>
          <w:rFonts w:ascii="Times New Roman" w:eastAsia="Calibri" w:hAnsi="Times New Roman" w:cs="Times New Roman"/>
          <w:sz w:val="24"/>
        </w:rPr>
      </w:pPr>
      <w:r w:rsidRPr="00DE62AC">
        <w:rPr>
          <w:rFonts w:ascii="Times New Roman" w:eastAsia="Calibri" w:hAnsi="Times New Roman" w:cs="Times New Roman"/>
          <w:sz w:val="24"/>
          <w:szCs w:val="24"/>
        </w:rPr>
        <w:t xml:space="preserve">Podczas uroczystego otwarcia, </w:t>
      </w:r>
      <w:r>
        <w:rPr>
          <w:rFonts w:ascii="Times New Roman" w:eastAsia="Calibri" w:hAnsi="Times New Roman" w:cs="Times New Roman"/>
          <w:sz w:val="24"/>
          <w:szCs w:val="24"/>
        </w:rPr>
        <w:t>zaprezentowano również kolejną inwestycję. Funkcjonuje ona o</w:t>
      </w:r>
      <w:r w:rsidRPr="00DE62AC">
        <w:rPr>
          <w:rFonts w:ascii="Times New Roman" w:eastAsia="Calibri" w:hAnsi="Times New Roman" w:cs="Times New Roman"/>
          <w:sz w:val="24"/>
          <w:szCs w:val="24"/>
        </w:rPr>
        <w:t>d 1 stycznia 201</w:t>
      </w:r>
      <w:r>
        <w:rPr>
          <w:rFonts w:ascii="Times New Roman" w:eastAsia="Calibri" w:hAnsi="Times New Roman" w:cs="Times New Roman"/>
          <w:sz w:val="24"/>
          <w:szCs w:val="24"/>
        </w:rPr>
        <w:t>8 roku w</w:t>
      </w:r>
      <w:r w:rsidRPr="00DE62AC">
        <w:rPr>
          <w:rFonts w:ascii="Times New Roman" w:eastAsia="Calibri" w:hAnsi="Times New Roman" w:cs="Times New Roman"/>
          <w:sz w:val="24"/>
          <w:szCs w:val="24"/>
        </w:rPr>
        <w:t xml:space="preserve"> budynku </w:t>
      </w:r>
      <w:r>
        <w:rPr>
          <w:rFonts w:ascii="Times New Roman" w:eastAsia="Calibri" w:hAnsi="Times New Roman" w:cs="Times New Roman"/>
          <w:sz w:val="24"/>
          <w:szCs w:val="24"/>
        </w:rPr>
        <w:t xml:space="preserve">MOPS jest to </w:t>
      </w:r>
      <w:r w:rsidRPr="00DE62AC">
        <w:rPr>
          <w:rFonts w:ascii="Times New Roman" w:eastAsia="Calibri" w:hAnsi="Times New Roman" w:cs="Times New Roman"/>
          <w:sz w:val="24"/>
          <w:szCs w:val="24"/>
        </w:rPr>
        <w:t>Dzienny Dom Senior +, który powstał z przekształcen</w:t>
      </w:r>
      <w:r>
        <w:rPr>
          <w:rFonts w:ascii="Times New Roman" w:eastAsia="Calibri" w:hAnsi="Times New Roman" w:cs="Times New Roman"/>
          <w:sz w:val="24"/>
          <w:szCs w:val="24"/>
        </w:rPr>
        <w:t>ia Dziennego Domu Pobytu oraz dzięki pozyskaniu środków finansowych</w:t>
      </w:r>
      <w:r w:rsidRPr="00DE62AC">
        <w:rPr>
          <w:rFonts w:ascii="Times New Roman" w:eastAsia="Calibri" w:hAnsi="Times New Roman" w:cs="Times New Roman"/>
          <w:sz w:val="24"/>
          <w:szCs w:val="24"/>
        </w:rPr>
        <w:t xml:space="preserve"> z Ministerstwa Pracy i Polityki Społecznej. </w:t>
      </w:r>
      <w:r w:rsidR="00E125D1" w:rsidRPr="00E125D1">
        <w:rPr>
          <w:rFonts w:ascii="Times New Roman" w:eastAsia="Calibri" w:hAnsi="Times New Roman" w:cs="Times New Roman"/>
          <w:sz w:val="24"/>
        </w:rPr>
        <w:t xml:space="preserve">Projekt został zrealizowany </w:t>
      </w:r>
      <w:r w:rsidR="00E125D1">
        <w:rPr>
          <w:rFonts w:ascii="Times New Roman" w:eastAsia="Calibri" w:hAnsi="Times New Roman" w:cs="Times New Roman"/>
          <w:sz w:val="24"/>
        </w:rPr>
        <w:br/>
      </w:r>
      <w:r w:rsidR="00E125D1" w:rsidRPr="00E125D1">
        <w:rPr>
          <w:rFonts w:ascii="Times New Roman" w:eastAsia="Calibri" w:hAnsi="Times New Roman" w:cs="Times New Roman"/>
          <w:sz w:val="24"/>
        </w:rPr>
        <w:t xml:space="preserve">w ramach </w:t>
      </w:r>
      <w:r w:rsidR="00E125D1">
        <w:rPr>
          <w:rFonts w:ascii="Times New Roman" w:eastAsia="Calibri" w:hAnsi="Times New Roman" w:cs="Times New Roman"/>
          <w:sz w:val="24"/>
        </w:rPr>
        <w:t>M</w:t>
      </w:r>
      <w:r w:rsidR="00E125D1" w:rsidRPr="00E125D1">
        <w:rPr>
          <w:rFonts w:ascii="Times New Roman" w:eastAsia="Calibri" w:hAnsi="Times New Roman" w:cs="Times New Roman"/>
          <w:sz w:val="24"/>
        </w:rPr>
        <w:t>odułu I Wieloletniego Programu  „Senior+” na lata 2015 – 2020 – edycja 2017 udało się pozyskać środki finansowe na wykonanie prac remontowych stanowiących uzupełnienie tych zaplanowanych wcześniej oraz zakup nowego wyposażenia do Dziennego Domu. Całkowity koszt realizacji projektu wyniósł: 266.047,15 zł natomiast dofinansowanie wyniosło 163.567,51 zł. Dzięki wykonanym pracom remontowym możliwe było zwiększenie powierzchni użytkowej placówki ze 180 m</w:t>
      </w:r>
      <w:r w:rsidR="00E125D1" w:rsidRPr="00E125D1">
        <w:rPr>
          <w:rFonts w:ascii="Times New Roman" w:eastAsia="Calibri" w:hAnsi="Times New Roman" w:cs="Times New Roman"/>
          <w:sz w:val="24"/>
          <w:vertAlign w:val="superscript"/>
        </w:rPr>
        <w:t>2</w:t>
      </w:r>
      <w:r w:rsidR="00E125D1" w:rsidRPr="00E125D1">
        <w:rPr>
          <w:rFonts w:ascii="Times New Roman" w:eastAsia="Calibri" w:hAnsi="Times New Roman" w:cs="Times New Roman"/>
          <w:sz w:val="24"/>
        </w:rPr>
        <w:t xml:space="preserve"> do 199,14 m</w:t>
      </w:r>
      <w:r w:rsidR="00E125D1" w:rsidRPr="00E125D1">
        <w:rPr>
          <w:rFonts w:ascii="Times New Roman" w:eastAsia="Calibri" w:hAnsi="Times New Roman" w:cs="Times New Roman"/>
          <w:sz w:val="24"/>
          <w:vertAlign w:val="superscript"/>
        </w:rPr>
        <w:t>2</w:t>
      </w:r>
      <w:r w:rsidR="00E125D1" w:rsidRPr="00E125D1">
        <w:rPr>
          <w:rFonts w:ascii="Times New Roman" w:eastAsia="Calibri" w:hAnsi="Times New Roman" w:cs="Times New Roman"/>
          <w:sz w:val="24"/>
        </w:rPr>
        <w:t xml:space="preserve">. Poprawiona została również dostępność ośrodka wsparcia dla niepełnosprawnych seniorów. </w:t>
      </w:r>
    </w:p>
    <w:p w14:paraId="44EAFDCC" w14:textId="77777777" w:rsidR="005E7271" w:rsidRPr="005E7271" w:rsidRDefault="005E7271">
      <w:pPr>
        <w:autoSpaceDE w:val="0"/>
        <w:autoSpaceDN w:val="0"/>
        <w:adjustRightInd w:val="0"/>
        <w:spacing w:after="0" w:line="240" w:lineRule="auto"/>
        <w:rPr>
          <w:rFonts w:ascii="Times New Roman" w:hAnsi="Times New Roman" w:cs="Times New Roman"/>
          <w:sz w:val="24"/>
          <w:szCs w:val="24"/>
        </w:rPr>
      </w:pPr>
    </w:p>
    <w:sectPr w:rsidR="005E7271" w:rsidRPr="005E7271" w:rsidSect="008A39BB">
      <w:headerReference w:type="default" r:id="rId56"/>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80F3A" w14:textId="77777777" w:rsidR="00D235A8" w:rsidRDefault="00D235A8" w:rsidP="0069410A">
      <w:pPr>
        <w:spacing w:after="0" w:line="240" w:lineRule="auto"/>
      </w:pPr>
      <w:r>
        <w:separator/>
      </w:r>
    </w:p>
  </w:endnote>
  <w:endnote w:type="continuationSeparator" w:id="0">
    <w:p w14:paraId="1CEAEADF" w14:textId="77777777" w:rsidR="00D235A8" w:rsidRDefault="00D235A8" w:rsidP="00694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Narrow">
    <w:altName w:val="Arial Unicode MS"/>
    <w:panose1 w:val="00000000000000000000"/>
    <w:charset w:val="80"/>
    <w:family w:val="auto"/>
    <w:notTrueType/>
    <w:pitch w:val="default"/>
    <w:sig w:usb0="00000003" w:usb1="08070000" w:usb2="00000010" w:usb3="00000000" w:csb0="00020001" w:csb1="00000000"/>
  </w:font>
  <w:font w:name="+mj-ea">
    <w:panose1 w:val="00000000000000000000"/>
    <w:charset w:val="00"/>
    <w:family w:val="roman"/>
    <w:notTrueType/>
    <w:pitch w:val="default"/>
  </w:font>
  <w:font w:name="Book Antiqua">
    <w:panose1 w:val="02040602050305030304"/>
    <w:charset w:val="EE"/>
    <w:family w:val="roman"/>
    <w:pitch w:val="variable"/>
    <w:sig w:usb0="00000287" w:usb1="00000000" w:usb2="00000000" w:usb3="00000000" w:csb0="0000009F" w:csb1="00000000"/>
  </w:font>
  <w:font w:name="+mj-cs">
    <w:panose1 w:val="00000000000000000000"/>
    <w:charset w:val="00"/>
    <w:family w:val="roman"/>
    <w:notTrueType/>
    <w:pitch w:val="default"/>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15386" w14:textId="77777777" w:rsidR="00152D69" w:rsidRDefault="00152D69">
    <w:pPr>
      <w:pStyle w:val="Stopka"/>
    </w:pPr>
  </w:p>
  <w:p w14:paraId="17AE0D94" w14:textId="77777777" w:rsidR="00152D69" w:rsidRPr="00792155" w:rsidRDefault="00152D69" w:rsidP="0069410A">
    <w:pPr>
      <w:pStyle w:val="Stopka"/>
      <w:jc w:val="center"/>
      <w:rPr>
        <w:rFonts w:ascii="Times New Roman" w:hAnsi="Times New Roman" w:cs="Times New Roman"/>
        <w:sz w:val="16"/>
      </w:rPr>
    </w:pPr>
    <w:r w:rsidRPr="00792155">
      <w:rPr>
        <w:rFonts w:ascii="Times New Roman" w:hAnsi="Times New Roman" w:cs="Times New Roman"/>
        <w:sz w:val="16"/>
      </w:rPr>
      <w:t>Dział Pomocy Środowiskowej i Integracji Społecznej – wew.</w:t>
    </w:r>
    <w:r>
      <w:rPr>
        <w:rFonts w:ascii="Times New Roman" w:hAnsi="Times New Roman" w:cs="Times New Roman"/>
        <w:sz w:val="16"/>
      </w:rPr>
      <w:t>42</w:t>
    </w:r>
    <w:r w:rsidRPr="00792155">
      <w:rPr>
        <w:rFonts w:ascii="Times New Roman" w:hAnsi="Times New Roman" w:cs="Times New Roman"/>
        <w:sz w:val="16"/>
      </w:rPr>
      <w:t xml:space="preserve">, Dział Obsługi Świadczeń i Koordynacji Programów Społecznych – wew. </w:t>
    </w:r>
    <w:r>
      <w:rPr>
        <w:rFonts w:ascii="Times New Roman" w:hAnsi="Times New Roman" w:cs="Times New Roman"/>
        <w:sz w:val="16"/>
      </w:rPr>
      <w:t>47</w:t>
    </w:r>
    <w:r w:rsidRPr="00792155">
      <w:rPr>
        <w:rFonts w:ascii="Times New Roman" w:hAnsi="Times New Roman" w:cs="Times New Roman"/>
        <w:sz w:val="16"/>
      </w:rPr>
      <w:t>, Dział Usług – wew. 3</w:t>
    </w:r>
    <w:r>
      <w:rPr>
        <w:rFonts w:ascii="Times New Roman" w:hAnsi="Times New Roman" w:cs="Times New Roman"/>
        <w:sz w:val="16"/>
      </w:rPr>
      <w:t>0</w:t>
    </w:r>
    <w:r w:rsidRPr="00792155">
      <w:rPr>
        <w:rFonts w:ascii="Times New Roman" w:hAnsi="Times New Roman" w:cs="Times New Roman"/>
        <w:sz w:val="16"/>
      </w:rPr>
      <w:t xml:space="preserve">, Dział </w:t>
    </w:r>
    <w:proofErr w:type="spellStart"/>
    <w:r w:rsidRPr="00792155">
      <w:rPr>
        <w:rFonts w:ascii="Times New Roman" w:hAnsi="Times New Roman" w:cs="Times New Roman"/>
        <w:sz w:val="16"/>
      </w:rPr>
      <w:t>Administracyjno</w:t>
    </w:r>
    <w:proofErr w:type="spellEnd"/>
    <w:r w:rsidRPr="00792155">
      <w:rPr>
        <w:rFonts w:ascii="Times New Roman" w:hAnsi="Times New Roman" w:cs="Times New Roman"/>
        <w:sz w:val="16"/>
      </w:rPr>
      <w:t xml:space="preserve"> – Gospodarczy – wew. </w:t>
    </w:r>
    <w:r>
      <w:rPr>
        <w:rFonts w:ascii="Times New Roman" w:hAnsi="Times New Roman" w:cs="Times New Roman"/>
        <w:sz w:val="16"/>
      </w:rPr>
      <w:t>33</w:t>
    </w:r>
    <w:r w:rsidRPr="00792155">
      <w:rPr>
        <w:rFonts w:ascii="Times New Roman" w:hAnsi="Times New Roman" w:cs="Times New Roman"/>
        <w:sz w:val="16"/>
      </w:rPr>
      <w:t>, Dział Finansowo – Księgowy – wew. 32</w:t>
    </w:r>
  </w:p>
  <w:p w14:paraId="0B4BAEB3" w14:textId="77777777" w:rsidR="00152D69" w:rsidRPr="00792155" w:rsidRDefault="00152D69" w:rsidP="0069410A">
    <w:pPr>
      <w:pStyle w:val="Stopka"/>
      <w:jc w:val="center"/>
      <w:rPr>
        <w:rFonts w:ascii="Times New Roman" w:hAnsi="Times New Roman" w:cs="Times New Roman"/>
        <w:sz w:val="16"/>
      </w:rPr>
    </w:pPr>
    <w:r w:rsidRPr="00792155">
      <w:rPr>
        <w:rFonts w:ascii="Times New Roman" w:hAnsi="Times New Roman" w:cs="Times New Roman"/>
        <w:sz w:val="16"/>
      </w:rPr>
      <w:t xml:space="preserve">Dzienny Dom </w:t>
    </w:r>
    <w:r>
      <w:rPr>
        <w:rFonts w:ascii="Times New Roman" w:hAnsi="Times New Roman" w:cs="Times New Roman"/>
        <w:sz w:val="16"/>
      </w:rPr>
      <w:t xml:space="preserve">Senior+ </w:t>
    </w:r>
    <w:r w:rsidRPr="00792155">
      <w:rPr>
        <w:rFonts w:ascii="Times New Roman" w:hAnsi="Times New Roman" w:cs="Times New Roman"/>
        <w:sz w:val="16"/>
      </w:rPr>
      <w:t xml:space="preserve"> – 15 844 36 84, Specjalistyczna Placówka Wsparcia Dziennego – Świetlica „TĘCZA” – </w:t>
    </w:r>
  </w:p>
  <w:p w14:paraId="7179CAE3" w14:textId="77777777" w:rsidR="00152D69" w:rsidRPr="00792155" w:rsidRDefault="00152D69" w:rsidP="0069410A">
    <w:pPr>
      <w:pStyle w:val="Stopka"/>
      <w:jc w:val="center"/>
      <w:rPr>
        <w:rFonts w:ascii="Times New Roman" w:hAnsi="Times New Roman" w:cs="Times New Roman"/>
        <w:sz w:val="16"/>
      </w:rPr>
    </w:pPr>
    <w:r w:rsidRPr="00792155">
      <w:rPr>
        <w:rFonts w:ascii="Times New Roman" w:hAnsi="Times New Roman" w:cs="Times New Roman"/>
        <w:sz w:val="16"/>
      </w:rPr>
      <w:t>15 842 09 40, Warsztat Terapii Zajęciowej przy MOPS – 15 642 63 90, Kuchnia przy MOPS – 570 616 773</w:t>
    </w:r>
  </w:p>
  <w:p w14:paraId="686959B4" w14:textId="77777777" w:rsidR="00152D69" w:rsidRDefault="00152D6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9EEE97" w14:textId="77777777" w:rsidR="00D235A8" w:rsidRDefault="00D235A8" w:rsidP="0069410A">
      <w:pPr>
        <w:spacing w:after="0" w:line="240" w:lineRule="auto"/>
      </w:pPr>
      <w:r>
        <w:separator/>
      </w:r>
    </w:p>
  </w:footnote>
  <w:footnote w:type="continuationSeparator" w:id="0">
    <w:p w14:paraId="5EFF4CDB" w14:textId="77777777" w:rsidR="00D235A8" w:rsidRDefault="00D235A8" w:rsidP="006941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085D8" w14:textId="77777777" w:rsidR="00152D69" w:rsidRPr="00792155" w:rsidRDefault="00152D69" w:rsidP="0069410A">
    <w:pPr>
      <w:pStyle w:val="Nagwek"/>
      <w:ind w:left="2124"/>
      <w:jc w:val="center"/>
      <w:rPr>
        <w:rFonts w:ascii="Times New Roman" w:hAnsi="Times New Roman" w:cs="Times New Roman"/>
        <w:b/>
        <w:sz w:val="32"/>
        <w:szCs w:val="38"/>
      </w:rPr>
    </w:pPr>
    <w:r w:rsidRPr="00792155">
      <w:rPr>
        <w:rFonts w:ascii="Times New Roman" w:hAnsi="Times New Roman" w:cs="Times New Roman"/>
        <w:b/>
        <w:noProof/>
        <w:sz w:val="32"/>
        <w:szCs w:val="38"/>
        <w:lang w:eastAsia="pl-PL"/>
      </w:rPr>
      <w:drawing>
        <wp:anchor distT="0" distB="0" distL="114300" distR="114300" simplePos="0" relativeHeight="251659264" behindDoc="1" locked="0" layoutInCell="1" allowOverlap="1" wp14:anchorId="7D5D75A4" wp14:editId="057702E0">
          <wp:simplePos x="0" y="0"/>
          <wp:positionH relativeFrom="margin">
            <wp:posOffset>-213995</wp:posOffset>
          </wp:positionH>
          <wp:positionV relativeFrom="margin">
            <wp:posOffset>-1304290</wp:posOffset>
          </wp:positionV>
          <wp:extent cx="1561465" cy="1019175"/>
          <wp:effectExtent l="0" t="0" r="635" b="9525"/>
          <wp:wrapTight wrapText="bothSides">
            <wp:wrapPolygon edited="0">
              <wp:start x="0" y="0"/>
              <wp:lineTo x="0" y="21398"/>
              <wp:lineTo x="21345" y="21398"/>
              <wp:lineTo x="21345" y="0"/>
              <wp:lineTo x="0" y="0"/>
            </wp:wrapPolygon>
          </wp:wrapTight>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mops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1465" cy="1019175"/>
                  </a:xfrm>
                  <a:prstGeom prst="rect">
                    <a:avLst/>
                  </a:prstGeom>
                </pic:spPr>
              </pic:pic>
            </a:graphicData>
          </a:graphic>
        </wp:anchor>
      </w:drawing>
    </w:r>
    <w:r w:rsidRPr="00792155">
      <w:rPr>
        <w:rFonts w:ascii="Times New Roman" w:hAnsi="Times New Roman" w:cs="Times New Roman"/>
        <w:b/>
        <w:sz w:val="32"/>
        <w:szCs w:val="38"/>
      </w:rPr>
      <w:t>MIEJSKI OŚRODEK POMOCY SPOŁECZNEJ</w:t>
    </w:r>
  </w:p>
  <w:p w14:paraId="2C4B82CA" w14:textId="77777777" w:rsidR="00152D69" w:rsidRPr="00792155" w:rsidRDefault="00152D69" w:rsidP="0069410A">
    <w:pPr>
      <w:pStyle w:val="Nagwek"/>
      <w:ind w:left="2124"/>
      <w:jc w:val="center"/>
      <w:rPr>
        <w:rFonts w:ascii="Times New Roman" w:hAnsi="Times New Roman" w:cs="Times New Roman"/>
        <w:b/>
        <w:sz w:val="32"/>
        <w:szCs w:val="38"/>
      </w:rPr>
    </w:pPr>
    <w:r w:rsidRPr="00792155">
      <w:rPr>
        <w:rFonts w:ascii="Times New Roman" w:hAnsi="Times New Roman" w:cs="Times New Roman"/>
        <w:b/>
        <w:sz w:val="32"/>
        <w:szCs w:val="38"/>
      </w:rPr>
      <w:t>W STALOWEJ WOLI</w:t>
    </w:r>
  </w:p>
  <w:p w14:paraId="67E5589F" w14:textId="77777777" w:rsidR="00152D69" w:rsidRPr="0084297C" w:rsidRDefault="00152D69" w:rsidP="0069410A">
    <w:pPr>
      <w:pStyle w:val="Nagwek"/>
      <w:ind w:left="2124"/>
      <w:jc w:val="center"/>
      <w:rPr>
        <w:rFonts w:ascii="Times New Roman" w:hAnsi="Times New Roman" w:cs="Times New Roman"/>
        <w:sz w:val="28"/>
        <w:szCs w:val="28"/>
      </w:rPr>
    </w:pPr>
    <w:r w:rsidRPr="0084297C">
      <w:rPr>
        <w:rFonts w:ascii="Times New Roman" w:hAnsi="Times New Roman" w:cs="Times New Roman"/>
        <w:sz w:val="28"/>
        <w:szCs w:val="28"/>
      </w:rPr>
      <w:t>37-450 Stalowa Wola, ul. Dmowskiego 1</w:t>
    </w:r>
  </w:p>
  <w:p w14:paraId="781A6080" w14:textId="0AFB2465" w:rsidR="00152D69" w:rsidRPr="00792155" w:rsidRDefault="00152D69" w:rsidP="000541A8">
    <w:pPr>
      <w:pStyle w:val="Nagwek"/>
      <w:rPr>
        <w:rFonts w:ascii="Times New Roman" w:hAnsi="Times New Roman" w:cs="Times New Roman"/>
        <w:b/>
        <w:sz w:val="20"/>
      </w:rPr>
    </w:pPr>
    <w:r w:rsidRPr="00792155">
      <w:rPr>
        <w:rFonts w:ascii="Times New Roman" w:hAnsi="Times New Roman" w:cs="Times New Roman"/>
        <w:b/>
        <w:sz w:val="20"/>
      </w:rPr>
      <w:t>tel.: 15 </w:t>
    </w:r>
    <w:r w:rsidR="000541A8">
      <w:rPr>
        <w:rFonts w:ascii="Times New Roman" w:hAnsi="Times New Roman" w:cs="Times New Roman"/>
        <w:b/>
        <w:sz w:val="20"/>
      </w:rPr>
      <w:t xml:space="preserve">842 50 97 / fax: 15 844 79 97 </w:t>
    </w:r>
    <w:r w:rsidRPr="00792155">
      <w:rPr>
        <w:rFonts w:ascii="Times New Roman" w:hAnsi="Times New Roman" w:cs="Times New Roman"/>
        <w:b/>
        <w:sz w:val="20"/>
      </w:rPr>
      <w:t>e-mail: mopsstalowawola@mops-</w:t>
    </w:r>
    <w:r w:rsidR="000541A8">
      <w:rPr>
        <w:rFonts w:ascii="Times New Roman" w:hAnsi="Times New Roman" w:cs="Times New Roman"/>
        <w:b/>
        <w:sz w:val="20"/>
      </w:rPr>
      <w:t>s</w:t>
    </w:r>
    <w:r w:rsidRPr="00792155">
      <w:rPr>
        <w:rFonts w:ascii="Times New Roman" w:hAnsi="Times New Roman" w:cs="Times New Roman"/>
        <w:b/>
        <w:sz w:val="20"/>
      </w:rPr>
      <w:t>talwol.pl</w:t>
    </w:r>
  </w:p>
  <w:p w14:paraId="26F50018" w14:textId="77777777" w:rsidR="00152D69" w:rsidRDefault="00152D6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91619"/>
    <w:multiLevelType w:val="hybridMultilevel"/>
    <w:tmpl w:val="800267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4EE73EE"/>
    <w:multiLevelType w:val="hybridMultilevel"/>
    <w:tmpl w:val="803278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516749B"/>
    <w:multiLevelType w:val="hybridMultilevel"/>
    <w:tmpl w:val="4AD062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57250E6"/>
    <w:multiLevelType w:val="hybridMultilevel"/>
    <w:tmpl w:val="93DCFB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80910D2"/>
    <w:multiLevelType w:val="hybridMultilevel"/>
    <w:tmpl w:val="48766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C625817"/>
    <w:multiLevelType w:val="hybridMultilevel"/>
    <w:tmpl w:val="5F0CD6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FED4BD2"/>
    <w:multiLevelType w:val="hybridMultilevel"/>
    <w:tmpl w:val="DDBC25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FF32DB3"/>
    <w:multiLevelType w:val="hybridMultilevel"/>
    <w:tmpl w:val="258CCAA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0184E04"/>
    <w:multiLevelType w:val="hybridMultilevel"/>
    <w:tmpl w:val="736EC3D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0236548"/>
    <w:multiLevelType w:val="hybridMultilevel"/>
    <w:tmpl w:val="B216915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315256F3"/>
    <w:multiLevelType w:val="hybridMultilevel"/>
    <w:tmpl w:val="9B743BA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27C6C4F"/>
    <w:multiLevelType w:val="hybridMultilevel"/>
    <w:tmpl w:val="ADD0A7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32906EC6"/>
    <w:multiLevelType w:val="hybridMultilevel"/>
    <w:tmpl w:val="2A22A3A0"/>
    <w:lvl w:ilvl="0" w:tplc="0B66921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3" w15:restartNumberingAfterBreak="0">
    <w:nsid w:val="35C44D85"/>
    <w:multiLevelType w:val="hybridMultilevel"/>
    <w:tmpl w:val="0AC8E75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7B54F4"/>
    <w:multiLevelType w:val="hybridMultilevel"/>
    <w:tmpl w:val="B0CE544A"/>
    <w:lvl w:ilvl="0" w:tplc="04150011">
      <w:start w:val="1"/>
      <w:numFmt w:val="decimal"/>
      <w:lvlText w:val="%1)"/>
      <w:lvlJc w:val="left"/>
      <w:pPr>
        <w:ind w:left="780" w:hanging="360"/>
      </w:pPr>
    </w:lvl>
    <w:lvl w:ilvl="1" w:tplc="04150019" w:tentative="1">
      <w:start w:val="1"/>
      <w:numFmt w:val="lowerLetter"/>
      <w:lvlText w:val="%2."/>
      <w:lvlJc w:val="left"/>
      <w:pPr>
        <w:ind w:left="1500" w:hanging="360"/>
      </w:pPr>
    </w:lvl>
    <w:lvl w:ilvl="2" w:tplc="0415001B" w:tentative="1">
      <w:start w:val="1"/>
      <w:numFmt w:val="lowerRoman"/>
      <w:lvlText w:val="%3."/>
      <w:lvlJc w:val="right"/>
      <w:pPr>
        <w:ind w:left="2220" w:hanging="180"/>
      </w:pPr>
    </w:lvl>
    <w:lvl w:ilvl="3" w:tplc="0415000F" w:tentative="1">
      <w:start w:val="1"/>
      <w:numFmt w:val="decimal"/>
      <w:lvlText w:val="%4."/>
      <w:lvlJc w:val="left"/>
      <w:pPr>
        <w:ind w:left="2940" w:hanging="360"/>
      </w:pPr>
    </w:lvl>
    <w:lvl w:ilvl="4" w:tplc="04150019" w:tentative="1">
      <w:start w:val="1"/>
      <w:numFmt w:val="lowerLetter"/>
      <w:lvlText w:val="%5."/>
      <w:lvlJc w:val="left"/>
      <w:pPr>
        <w:ind w:left="3660" w:hanging="360"/>
      </w:pPr>
    </w:lvl>
    <w:lvl w:ilvl="5" w:tplc="0415001B" w:tentative="1">
      <w:start w:val="1"/>
      <w:numFmt w:val="lowerRoman"/>
      <w:lvlText w:val="%6."/>
      <w:lvlJc w:val="right"/>
      <w:pPr>
        <w:ind w:left="4380" w:hanging="180"/>
      </w:pPr>
    </w:lvl>
    <w:lvl w:ilvl="6" w:tplc="0415000F" w:tentative="1">
      <w:start w:val="1"/>
      <w:numFmt w:val="decimal"/>
      <w:lvlText w:val="%7."/>
      <w:lvlJc w:val="left"/>
      <w:pPr>
        <w:ind w:left="5100" w:hanging="360"/>
      </w:pPr>
    </w:lvl>
    <w:lvl w:ilvl="7" w:tplc="04150019" w:tentative="1">
      <w:start w:val="1"/>
      <w:numFmt w:val="lowerLetter"/>
      <w:lvlText w:val="%8."/>
      <w:lvlJc w:val="left"/>
      <w:pPr>
        <w:ind w:left="5820" w:hanging="360"/>
      </w:pPr>
    </w:lvl>
    <w:lvl w:ilvl="8" w:tplc="0415001B" w:tentative="1">
      <w:start w:val="1"/>
      <w:numFmt w:val="lowerRoman"/>
      <w:lvlText w:val="%9."/>
      <w:lvlJc w:val="right"/>
      <w:pPr>
        <w:ind w:left="6540" w:hanging="180"/>
      </w:pPr>
    </w:lvl>
  </w:abstractNum>
  <w:abstractNum w:abstractNumId="15" w15:restartNumberingAfterBreak="0">
    <w:nsid w:val="37822F7D"/>
    <w:multiLevelType w:val="hybridMultilevel"/>
    <w:tmpl w:val="2FCAC2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85E3198"/>
    <w:multiLevelType w:val="hybridMultilevel"/>
    <w:tmpl w:val="89EA36F2"/>
    <w:lvl w:ilvl="0" w:tplc="2F589C08">
      <w:start w:val="1"/>
      <w:numFmt w:val="bullet"/>
      <w:lvlText w:val=""/>
      <w:lvlJc w:val="left"/>
      <w:pPr>
        <w:tabs>
          <w:tab w:val="num" w:pos="360"/>
        </w:tabs>
        <w:ind w:left="360" w:hanging="360"/>
      </w:pPr>
      <w:rPr>
        <w:rFonts w:ascii="Wingdings" w:hAnsi="Wingdings" w:hint="default"/>
        <w:sz w:val="24"/>
        <w:szCs w:val="24"/>
      </w:rPr>
    </w:lvl>
    <w:lvl w:ilvl="1" w:tplc="04150003" w:tentative="1">
      <w:start w:val="1"/>
      <w:numFmt w:val="bullet"/>
      <w:lvlText w:val="o"/>
      <w:lvlJc w:val="left"/>
      <w:pPr>
        <w:tabs>
          <w:tab w:val="num" w:pos="1014"/>
        </w:tabs>
        <w:ind w:left="1014" w:hanging="360"/>
      </w:pPr>
      <w:rPr>
        <w:rFonts w:ascii="Courier New" w:hAnsi="Courier New" w:cs="Courier New" w:hint="default"/>
      </w:rPr>
    </w:lvl>
    <w:lvl w:ilvl="2" w:tplc="04150005" w:tentative="1">
      <w:start w:val="1"/>
      <w:numFmt w:val="bullet"/>
      <w:lvlText w:val=""/>
      <w:lvlJc w:val="left"/>
      <w:pPr>
        <w:tabs>
          <w:tab w:val="num" w:pos="1734"/>
        </w:tabs>
        <w:ind w:left="1734" w:hanging="360"/>
      </w:pPr>
      <w:rPr>
        <w:rFonts w:ascii="Wingdings" w:hAnsi="Wingdings" w:hint="default"/>
      </w:rPr>
    </w:lvl>
    <w:lvl w:ilvl="3" w:tplc="04150001" w:tentative="1">
      <w:start w:val="1"/>
      <w:numFmt w:val="bullet"/>
      <w:lvlText w:val=""/>
      <w:lvlJc w:val="left"/>
      <w:pPr>
        <w:tabs>
          <w:tab w:val="num" w:pos="2454"/>
        </w:tabs>
        <w:ind w:left="2454" w:hanging="360"/>
      </w:pPr>
      <w:rPr>
        <w:rFonts w:ascii="Symbol" w:hAnsi="Symbol" w:hint="default"/>
      </w:rPr>
    </w:lvl>
    <w:lvl w:ilvl="4" w:tplc="04150003" w:tentative="1">
      <w:start w:val="1"/>
      <w:numFmt w:val="bullet"/>
      <w:lvlText w:val="o"/>
      <w:lvlJc w:val="left"/>
      <w:pPr>
        <w:tabs>
          <w:tab w:val="num" w:pos="3174"/>
        </w:tabs>
        <w:ind w:left="3174" w:hanging="360"/>
      </w:pPr>
      <w:rPr>
        <w:rFonts w:ascii="Courier New" w:hAnsi="Courier New" w:cs="Courier New" w:hint="default"/>
      </w:rPr>
    </w:lvl>
    <w:lvl w:ilvl="5" w:tplc="04150005" w:tentative="1">
      <w:start w:val="1"/>
      <w:numFmt w:val="bullet"/>
      <w:lvlText w:val=""/>
      <w:lvlJc w:val="left"/>
      <w:pPr>
        <w:tabs>
          <w:tab w:val="num" w:pos="3894"/>
        </w:tabs>
        <w:ind w:left="3894" w:hanging="360"/>
      </w:pPr>
      <w:rPr>
        <w:rFonts w:ascii="Wingdings" w:hAnsi="Wingdings" w:hint="default"/>
      </w:rPr>
    </w:lvl>
    <w:lvl w:ilvl="6" w:tplc="04150001" w:tentative="1">
      <w:start w:val="1"/>
      <w:numFmt w:val="bullet"/>
      <w:lvlText w:val=""/>
      <w:lvlJc w:val="left"/>
      <w:pPr>
        <w:tabs>
          <w:tab w:val="num" w:pos="4614"/>
        </w:tabs>
        <w:ind w:left="4614" w:hanging="360"/>
      </w:pPr>
      <w:rPr>
        <w:rFonts w:ascii="Symbol" w:hAnsi="Symbol" w:hint="default"/>
      </w:rPr>
    </w:lvl>
    <w:lvl w:ilvl="7" w:tplc="04150003" w:tentative="1">
      <w:start w:val="1"/>
      <w:numFmt w:val="bullet"/>
      <w:lvlText w:val="o"/>
      <w:lvlJc w:val="left"/>
      <w:pPr>
        <w:tabs>
          <w:tab w:val="num" w:pos="5334"/>
        </w:tabs>
        <w:ind w:left="5334" w:hanging="360"/>
      </w:pPr>
      <w:rPr>
        <w:rFonts w:ascii="Courier New" w:hAnsi="Courier New" w:cs="Courier New" w:hint="default"/>
      </w:rPr>
    </w:lvl>
    <w:lvl w:ilvl="8" w:tplc="04150005" w:tentative="1">
      <w:start w:val="1"/>
      <w:numFmt w:val="bullet"/>
      <w:lvlText w:val=""/>
      <w:lvlJc w:val="left"/>
      <w:pPr>
        <w:tabs>
          <w:tab w:val="num" w:pos="6054"/>
        </w:tabs>
        <w:ind w:left="6054" w:hanging="360"/>
      </w:pPr>
      <w:rPr>
        <w:rFonts w:ascii="Wingdings" w:hAnsi="Wingdings" w:hint="default"/>
      </w:rPr>
    </w:lvl>
  </w:abstractNum>
  <w:abstractNum w:abstractNumId="17" w15:restartNumberingAfterBreak="0">
    <w:nsid w:val="3A783E73"/>
    <w:multiLevelType w:val="hybridMultilevel"/>
    <w:tmpl w:val="F7C6036A"/>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8" w15:restartNumberingAfterBreak="0">
    <w:nsid w:val="3F4D30D9"/>
    <w:multiLevelType w:val="hybridMultilevel"/>
    <w:tmpl w:val="3FCCBF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3B711BF"/>
    <w:multiLevelType w:val="hybridMultilevel"/>
    <w:tmpl w:val="33DE37DE"/>
    <w:lvl w:ilvl="0" w:tplc="0415000B">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 w15:restartNumberingAfterBreak="0">
    <w:nsid w:val="4464749B"/>
    <w:multiLevelType w:val="hybridMultilevel"/>
    <w:tmpl w:val="8A44B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80B16D3"/>
    <w:multiLevelType w:val="hybridMultilevel"/>
    <w:tmpl w:val="A3D6F17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89C54FB"/>
    <w:multiLevelType w:val="hybridMultilevel"/>
    <w:tmpl w:val="544677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5079048B"/>
    <w:multiLevelType w:val="multilevel"/>
    <w:tmpl w:val="CEC632BE"/>
    <w:lvl w:ilvl="0">
      <w:start w:val="1"/>
      <w:numFmt w:val="upperRoman"/>
      <w:lvlText w:val="%1."/>
      <w:lvlJc w:val="left"/>
      <w:pPr>
        <w:tabs>
          <w:tab w:val="num" w:pos="1146"/>
        </w:tabs>
        <w:ind w:left="1146" w:hanging="720"/>
      </w:pPr>
      <w:rPr>
        <w:rFonts w:hint="default"/>
        <w:b/>
      </w:rPr>
    </w:lvl>
    <w:lvl w:ilvl="1">
      <w:start w:val="1"/>
      <w:numFmt w:val="bullet"/>
      <w:lvlText w:val=""/>
      <w:lvlJc w:val="left"/>
      <w:pPr>
        <w:ind w:left="502"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5532953"/>
    <w:multiLevelType w:val="hybridMultilevel"/>
    <w:tmpl w:val="45C0415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5AF23F2E"/>
    <w:multiLevelType w:val="hybridMultilevel"/>
    <w:tmpl w:val="1C12215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CFB5E0F"/>
    <w:multiLevelType w:val="hybridMultilevel"/>
    <w:tmpl w:val="7A6A98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D5A7F0F"/>
    <w:multiLevelType w:val="hybridMultilevel"/>
    <w:tmpl w:val="09704E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DB53058"/>
    <w:multiLevelType w:val="hybridMultilevel"/>
    <w:tmpl w:val="BCDCF42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FAA3DE1"/>
    <w:multiLevelType w:val="hybridMultilevel"/>
    <w:tmpl w:val="1F5C82E0"/>
    <w:lvl w:ilvl="0" w:tplc="0415000B">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28606CB"/>
    <w:multiLevelType w:val="hybridMultilevel"/>
    <w:tmpl w:val="7E2E2EC0"/>
    <w:lvl w:ilvl="0" w:tplc="0415000B">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648B7F40"/>
    <w:multiLevelType w:val="hybridMultilevel"/>
    <w:tmpl w:val="3EFEF596"/>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64D80E49"/>
    <w:multiLevelType w:val="hybridMultilevel"/>
    <w:tmpl w:val="5EEA9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67EB747D"/>
    <w:multiLevelType w:val="hybridMultilevel"/>
    <w:tmpl w:val="797E484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FFD1F69"/>
    <w:multiLevelType w:val="hybridMultilevel"/>
    <w:tmpl w:val="4BD2460C"/>
    <w:lvl w:ilvl="0" w:tplc="04150011">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35" w15:restartNumberingAfterBreak="0">
    <w:nsid w:val="70D60ABD"/>
    <w:multiLevelType w:val="hybridMultilevel"/>
    <w:tmpl w:val="73ECA3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7E5C730B"/>
    <w:multiLevelType w:val="hybridMultilevel"/>
    <w:tmpl w:val="84E0E7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FCA449B"/>
    <w:multiLevelType w:val="hybridMultilevel"/>
    <w:tmpl w:val="52F4B05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7"/>
  </w:num>
  <w:num w:numId="2">
    <w:abstractNumId w:val="4"/>
  </w:num>
  <w:num w:numId="3">
    <w:abstractNumId w:val="22"/>
  </w:num>
  <w:num w:numId="4">
    <w:abstractNumId w:val="23"/>
  </w:num>
  <w:num w:numId="5">
    <w:abstractNumId w:val="29"/>
  </w:num>
  <w:num w:numId="6">
    <w:abstractNumId w:val="16"/>
  </w:num>
  <w:num w:numId="7">
    <w:abstractNumId w:val="8"/>
  </w:num>
  <w:num w:numId="8">
    <w:abstractNumId w:val="30"/>
  </w:num>
  <w:num w:numId="9">
    <w:abstractNumId w:val="36"/>
  </w:num>
  <w:num w:numId="10">
    <w:abstractNumId w:val="11"/>
  </w:num>
  <w:num w:numId="11">
    <w:abstractNumId w:val="34"/>
  </w:num>
  <w:num w:numId="12">
    <w:abstractNumId w:val="24"/>
  </w:num>
  <w:num w:numId="13">
    <w:abstractNumId w:val="6"/>
  </w:num>
  <w:num w:numId="14">
    <w:abstractNumId w:val="27"/>
  </w:num>
  <w:num w:numId="15">
    <w:abstractNumId w:val="19"/>
  </w:num>
  <w:num w:numId="16">
    <w:abstractNumId w:val="5"/>
  </w:num>
  <w:num w:numId="17">
    <w:abstractNumId w:val="17"/>
  </w:num>
  <w:num w:numId="18">
    <w:abstractNumId w:val="33"/>
  </w:num>
  <w:num w:numId="19">
    <w:abstractNumId w:val="3"/>
  </w:num>
  <w:num w:numId="20">
    <w:abstractNumId w:val="1"/>
  </w:num>
  <w:num w:numId="21">
    <w:abstractNumId w:val="31"/>
  </w:num>
  <w:num w:numId="22">
    <w:abstractNumId w:val="12"/>
  </w:num>
  <w:num w:numId="23">
    <w:abstractNumId w:val="0"/>
  </w:num>
  <w:num w:numId="24">
    <w:abstractNumId w:val="26"/>
  </w:num>
  <w:num w:numId="25">
    <w:abstractNumId w:val="2"/>
  </w:num>
  <w:num w:numId="26">
    <w:abstractNumId w:val="15"/>
  </w:num>
  <w:num w:numId="27">
    <w:abstractNumId w:val="18"/>
  </w:num>
  <w:num w:numId="28">
    <w:abstractNumId w:val="10"/>
  </w:num>
  <w:num w:numId="29">
    <w:abstractNumId w:val="21"/>
  </w:num>
  <w:num w:numId="30">
    <w:abstractNumId w:val="14"/>
  </w:num>
  <w:num w:numId="31">
    <w:abstractNumId w:val="20"/>
  </w:num>
  <w:num w:numId="32">
    <w:abstractNumId w:val="32"/>
  </w:num>
  <w:num w:numId="33">
    <w:abstractNumId w:val="35"/>
  </w:num>
  <w:num w:numId="34">
    <w:abstractNumId w:val="13"/>
  </w:num>
  <w:num w:numId="35">
    <w:abstractNumId w:val="25"/>
  </w:num>
  <w:num w:numId="36">
    <w:abstractNumId w:val="7"/>
  </w:num>
  <w:num w:numId="37">
    <w:abstractNumId w:val="9"/>
  </w:num>
  <w:num w:numId="3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ED1"/>
    <w:rsid w:val="00002E79"/>
    <w:rsid w:val="00005B8F"/>
    <w:rsid w:val="000144A8"/>
    <w:rsid w:val="0002003B"/>
    <w:rsid w:val="00025542"/>
    <w:rsid w:val="00025D02"/>
    <w:rsid w:val="00027B7E"/>
    <w:rsid w:val="00035AC3"/>
    <w:rsid w:val="00041A08"/>
    <w:rsid w:val="00052C92"/>
    <w:rsid w:val="000541A8"/>
    <w:rsid w:val="00073BF6"/>
    <w:rsid w:val="0009110E"/>
    <w:rsid w:val="0009457F"/>
    <w:rsid w:val="00096B97"/>
    <w:rsid w:val="000A7D5F"/>
    <w:rsid w:val="000C1C5F"/>
    <w:rsid w:val="000C5AC5"/>
    <w:rsid w:val="000C71BF"/>
    <w:rsid w:val="000E76B3"/>
    <w:rsid w:val="000F7D9A"/>
    <w:rsid w:val="0010052D"/>
    <w:rsid w:val="00100BA2"/>
    <w:rsid w:val="00104FEE"/>
    <w:rsid w:val="001114AA"/>
    <w:rsid w:val="001361AB"/>
    <w:rsid w:val="001461B1"/>
    <w:rsid w:val="00147837"/>
    <w:rsid w:val="001525DD"/>
    <w:rsid w:val="00152D69"/>
    <w:rsid w:val="00154B15"/>
    <w:rsid w:val="00157407"/>
    <w:rsid w:val="00166C82"/>
    <w:rsid w:val="00176684"/>
    <w:rsid w:val="0018094E"/>
    <w:rsid w:val="00186404"/>
    <w:rsid w:val="0018708C"/>
    <w:rsid w:val="00192E16"/>
    <w:rsid w:val="001A0DAF"/>
    <w:rsid w:val="001A41C3"/>
    <w:rsid w:val="001A7CC2"/>
    <w:rsid w:val="001B7696"/>
    <w:rsid w:val="001C7BAB"/>
    <w:rsid w:val="001D2ED1"/>
    <w:rsid w:val="001D6343"/>
    <w:rsid w:val="001E0017"/>
    <w:rsid w:val="001F0BFB"/>
    <w:rsid w:val="001F70AE"/>
    <w:rsid w:val="00214AB0"/>
    <w:rsid w:val="00214AB9"/>
    <w:rsid w:val="002369FF"/>
    <w:rsid w:val="0024077C"/>
    <w:rsid w:val="00252090"/>
    <w:rsid w:val="00266032"/>
    <w:rsid w:val="0027154C"/>
    <w:rsid w:val="002915C1"/>
    <w:rsid w:val="00293088"/>
    <w:rsid w:val="00296C08"/>
    <w:rsid w:val="002B3985"/>
    <w:rsid w:val="002C1AA8"/>
    <w:rsid w:val="002C6876"/>
    <w:rsid w:val="002D0749"/>
    <w:rsid w:val="002D0E40"/>
    <w:rsid w:val="002D7A7B"/>
    <w:rsid w:val="002D7EFC"/>
    <w:rsid w:val="002E1028"/>
    <w:rsid w:val="002E2D85"/>
    <w:rsid w:val="003022D0"/>
    <w:rsid w:val="003026D4"/>
    <w:rsid w:val="00302B08"/>
    <w:rsid w:val="00303C85"/>
    <w:rsid w:val="003042E6"/>
    <w:rsid w:val="00304667"/>
    <w:rsid w:val="00313B75"/>
    <w:rsid w:val="0032062D"/>
    <w:rsid w:val="00334966"/>
    <w:rsid w:val="00354D9B"/>
    <w:rsid w:val="00366588"/>
    <w:rsid w:val="00376F47"/>
    <w:rsid w:val="00390BA2"/>
    <w:rsid w:val="003C6FD0"/>
    <w:rsid w:val="003E5D28"/>
    <w:rsid w:val="00410D38"/>
    <w:rsid w:val="004155A0"/>
    <w:rsid w:val="00426978"/>
    <w:rsid w:val="0044633C"/>
    <w:rsid w:val="00485284"/>
    <w:rsid w:val="004A4088"/>
    <w:rsid w:val="004A7752"/>
    <w:rsid w:val="004B2E8F"/>
    <w:rsid w:val="004C183B"/>
    <w:rsid w:val="004D3C5A"/>
    <w:rsid w:val="004D68AD"/>
    <w:rsid w:val="00502404"/>
    <w:rsid w:val="005051A9"/>
    <w:rsid w:val="005061E9"/>
    <w:rsid w:val="00515DF7"/>
    <w:rsid w:val="005257D7"/>
    <w:rsid w:val="00532E99"/>
    <w:rsid w:val="00534603"/>
    <w:rsid w:val="00543408"/>
    <w:rsid w:val="00552D5C"/>
    <w:rsid w:val="00555712"/>
    <w:rsid w:val="00560B86"/>
    <w:rsid w:val="00562180"/>
    <w:rsid w:val="0057284A"/>
    <w:rsid w:val="00583F82"/>
    <w:rsid w:val="0058493B"/>
    <w:rsid w:val="00596C66"/>
    <w:rsid w:val="005A1741"/>
    <w:rsid w:val="005C327A"/>
    <w:rsid w:val="005D5F32"/>
    <w:rsid w:val="005D78A5"/>
    <w:rsid w:val="005E7271"/>
    <w:rsid w:val="005F6FCB"/>
    <w:rsid w:val="00617754"/>
    <w:rsid w:val="00623713"/>
    <w:rsid w:val="0063232B"/>
    <w:rsid w:val="00651719"/>
    <w:rsid w:val="006561EC"/>
    <w:rsid w:val="006829F3"/>
    <w:rsid w:val="00684FD9"/>
    <w:rsid w:val="0069410A"/>
    <w:rsid w:val="006977D7"/>
    <w:rsid w:val="006A2759"/>
    <w:rsid w:val="006B5D7B"/>
    <w:rsid w:val="006D51A2"/>
    <w:rsid w:val="006E0D7A"/>
    <w:rsid w:val="006F12E3"/>
    <w:rsid w:val="006F5252"/>
    <w:rsid w:val="007022BB"/>
    <w:rsid w:val="00704F8A"/>
    <w:rsid w:val="007079E7"/>
    <w:rsid w:val="00732BE6"/>
    <w:rsid w:val="00750F86"/>
    <w:rsid w:val="00777B9E"/>
    <w:rsid w:val="007810A9"/>
    <w:rsid w:val="007852F0"/>
    <w:rsid w:val="00791AE6"/>
    <w:rsid w:val="007A2A61"/>
    <w:rsid w:val="007A5CAF"/>
    <w:rsid w:val="007C5E39"/>
    <w:rsid w:val="007E2A2F"/>
    <w:rsid w:val="007F6704"/>
    <w:rsid w:val="007F7DB8"/>
    <w:rsid w:val="00802234"/>
    <w:rsid w:val="00806514"/>
    <w:rsid w:val="008116A4"/>
    <w:rsid w:val="00820E10"/>
    <w:rsid w:val="00837FC4"/>
    <w:rsid w:val="00842295"/>
    <w:rsid w:val="00847AD6"/>
    <w:rsid w:val="008501B1"/>
    <w:rsid w:val="0085141E"/>
    <w:rsid w:val="00851C9C"/>
    <w:rsid w:val="00881A72"/>
    <w:rsid w:val="008841C0"/>
    <w:rsid w:val="00884F77"/>
    <w:rsid w:val="008A39BB"/>
    <w:rsid w:val="008D1587"/>
    <w:rsid w:val="008E2950"/>
    <w:rsid w:val="009100CE"/>
    <w:rsid w:val="00912E8A"/>
    <w:rsid w:val="009173ED"/>
    <w:rsid w:val="00921C40"/>
    <w:rsid w:val="00934F5A"/>
    <w:rsid w:val="009466C1"/>
    <w:rsid w:val="00956023"/>
    <w:rsid w:val="009568DE"/>
    <w:rsid w:val="00957FE4"/>
    <w:rsid w:val="00966E31"/>
    <w:rsid w:val="00975713"/>
    <w:rsid w:val="009776ED"/>
    <w:rsid w:val="00980C47"/>
    <w:rsid w:val="009914F8"/>
    <w:rsid w:val="00991951"/>
    <w:rsid w:val="009A4464"/>
    <w:rsid w:val="009B5DEC"/>
    <w:rsid w:val="009C57C8"/>
    <w:rsid w:val="009E7666"/>
    <w:rsid w:val="00A41213"/>
    <w:rsid w:val="00A43D64"/>
    <w:rsid w:val="00A72E1E"/>
    <w:rsid w:val="00A77F55"/>
    <w:rsid w:val="00A86330"/>
    <w:rsid w:val="00A86A3E"/>
    <w:rsid w:val="00A96875"/>
    <w:rsid w:val="00AA1A90"/>
    <w:rsid w:val="00AA7B9A"/>
    <w:rsid w:val="00AB128B"/>
    <w:rsid w:val="00AD127A"/>
    <w:rsid w:val="00AE5B8E"/>
    <w:rsid w:val="00AE72E7"/>
    <w:rsid w:val="00AF370A"/>
    <w:rsid w:val="00AF4002"/>
    <w:rsid w:val="00AF6A4A"/>
    <w:rsid w:val="00B17F7D"/>
    <w:rsid w:val="00B34517"/>
    <w:rsid w:val="00B50DF1"/>
    <w:rsid w:val="00B60926"/>
    <w:rsid w:val="00B6715A"/>
    <w:rsid w:val="00B7532F"/>
    <w:rsid w:val="00B76C93"/>
    <w:rsid w:val="00B817DC"/>
    <w:rsid w:val="00B85E16"/>
    <w:rsid w:val="00B87135"/>
    <w:rsid w:val="00B9463A"/>
    <w:rsid w:val="00BA00C2"/>
    <w:rsid w:val="00BA702F"/>
    <w:rsid w:val="00BB3E68"/>
    <w:rsid w:val="00BC793F"/>
    <w:rsid w:val="00BE2AE4"/>
    <w:rsid w:val="00BE5578"/>
    <w:rsid w:val="00BF133C"/>
    <w:rsid w:val="00C1464A"/>
    <w:rsid w:val="00C31432"/>
    <w:rsid w:val="00C41864"/>
    <w:rsid w:val="00C53F31"/>
    <w:rsid w:val="00C80494"/>
    <w:rsid w:val="00C8275F"/>
    <w:rsid w:val="00C8592E"/>
    <w:rsid w:val="00CB577E"/>
    <w:rsid w:val="00CC0482"/>
    <w:rsid w:val="00CC3C8B"/>
    <w:rsid w:val="00CC505F"/>
    <w:rsid w:val="00CC544F"/>
    <w:rsid w:val="00CD6250"/>
    <w:rsid w:val="00CE1FA5"/>
    <w:rsid w:val="00CF508C"/>
    <w:rsid w:val="00CF59D4"/>
    <w:rsid w:val="00D04065"/>
    <w:rsid w:val="00D14195"/>
    <w:rsid w:val="00D235A8"/>
    <w:rsid w:val="00D23737"/>
    <w:rsid w:val="00D45206"/>
    <w:rsid w:val="00D455C6"/>
    <w:rsid w:val="00D50DBF"/>
    <w:rsid w:val="00D60C00"/>
    <w:rsid w:val="00D63E40"/>
    <w:rsid w:val="00D753A4"/>
    <w:rsid w:val="00D85E1E"/>
    <w:rsid w:val="00D87298"/>
    <w:rsid w:val="00DB0AC5"/>
    <w:rsid w:val="00DB16C4"/>
    <w:rsid w:val="00DB2ED4"/>
    <w:rsid w:val="00DB590C"/>
    <w:rsid w:val="00DC08AD"/>
    <w:rsid w:val="00DE2B60"/>
    <w:rsid w:val="00DF4203"/>
    <w:rsid w:val="00E0390A"/>
    <w:rsid w:val="00E125D1"/>
    <w:rsid w:val="00E14EB3"/>
    <w:rsid w:val="00E20CF9"/>
    <w:rsid w:val="00E211B3"/>
    <w:rsid w:val="00E21698"/>
    <w:rsid w:val="00E21B8F"/>
    <w:rsid w:val="00E40182"/>
    <w:rsid w:val="00E63E68"/>
    <w:rsid w:val="00E664B8"/>
    <w:rsid w:val="00E70C35"/>
    <w:rsid w:val="00E739EF"/>
    <w:rsid w:val="00EB0971"/>
    <w:rsid w:val="00EB4F94"/>
    <w:rsid w:val="00EB7B7C"/>
    <w:rsid w:val="00EC0791"/>
    <w:rsid w:val="00ED1BF1"/>
    <w:rsid w:val="00ED3C11"/>
    <w:rsid w:val="00ED45F0"/>
    <w:rsid w:val="00ED7324"/>
    <w:rsid w:val="00ED7C9E"/>
    <w:rsid w:val="00EE472C"/>
    <w:rsid w:val="00EE5E38"/>
    <w:rsid w:val="00EE663E"/>
    <w:rsid w:val="00EF0E0B"/>
    <w:rsid w:val="00F07099"/>
    <w:rsid w:val="00F21766"/>
    <w:rsid w:val="00F36F75"/>
    <w:rsid w:val="00F52B60"/>
    <w:rsid w:val="00F81347"/>
    <w:rsid w:val="00FA49AC"/>
    <w:rsid w:val="00FD3E29"/>
    <w:rsid w:val="00FF1D1C"/>
    <w:rsid w:val="00FF5D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DF0D95"/>
  <w15:docId w15:val="{DD07497F-E7FD-4CF5-9990-62108DA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A39B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69410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9410A"/>
  </w:style>
  <w:style w:type="paragraph" w:styleId="Stopka">
    <w:name w:val="footer"/>
    <w:basedOn w:val="Normalny"/>
    <w:link w:val="StopkaZnak"/>
    <w:uiPriority w:val="99"/>
    <w:unhideWhenUsed/>
    <w:rsid w:val="0069410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9410A"/>
  </w:style>
  <w:style w:type="paragraph" w:styleId="Tekstdymka">
    <w:name w:val="Balloon Text"/>
    <w:basedOn w:val="Normalny"/>
    <w:link w:val="TekstdymkaZnak"/>
    <w:uiPriority w:val="99"/>
    <w:semiHidden/>
    <w:unhideWhenUsed/>
    <w:rsid w:val="0069410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9410A"/>
    <w:rPr>
      <w:rFonts w:ascii="Tahoma" w:hAnsi="Tahoma" w:cs="Tahoma"/>
      <w:sz w:val="16"/>
      <w:szCs w:val="16"/>
    </w:rPr>
  </w:style>
  <w:style w:type="table" w:styleId="Tabela-Siatka">
    <w:name w:val="Table Grid"/>
    <w:basedOn w:val="Standardowy"/>
    <w:uiPriority w:val="59"/>
    <w:rsid w:val="00025D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9568DE"/>
    <w:pPr>
      <w:spacing w:after="0" w:line="240" w:lineRule="auto"/>
    </w:pPr>
  </w:style>
  <w:style w:type="character" w:customStyle="1" w:styleId="BezodstpwZnak">
    <w:name w:val="Bez odstępów Znak"/>
    <w:basedOn w:val="Domylnaczcionkaakapitu"/>
    <w:link w:val="Bezodstpw"/>
    <w:uiPriority w:val="1"/>
    <w:rsid w:val="009568DE"/>
  </w:style>
  <w:style w:type="paragraph" w:styleId="Akapitzlist">
    <w:name w:val="List Paragraph"/>
    <w:basedOn w:val="Normalny"/>
    <w:uiPriority w:val="34"/>
    <w:qFormat/>
    <w:rsid w:val="009568DE"/>
    <w:pPr>
      <w:ind w:left="720"/>
      <w:contextualSpacing/>
    </w:pPr>
  </w:style>
  <w:style w:type="character" w:styleId="Odwoaniedokomentarza">
    <w:name w:val="annotation reference"/>
    <w:basedOn w:val="Domylnaczcionkaakapitu"/>
    <w:uiPriority w:val="99"/>
    <w:semiHidden/>
    <w:unhideWhenUsed/>
    <w:rsid w:val="00EB0971"/>
    <w:rPr>
      <w:sz w:val="16"/>
      <w:szCs w:val="16"/>
    </w:rPr>
  </w:style>
  <w:style w:type="paragraph" w:styleId="Tekstkomentarza">
    <w:name w:val="annotation text"/>
    <w:basedOn w:val="Normalny"/>
    <w:link w:val="TekstkomentarzaZnak"/>
    <w:uiPriority w:val="99"/>
    <w:semiHidden/>
    <w:unhideWhenUsed/>
    <w:rsid w:val="00EB097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B0971"/>
    <w:rPr>
      <w:sz w:val="20"/>
      <w:szCs w:val="20"/>
    </w:rPr>
  </w:style>
  <w:style w:type="paragraph" w:styleId="Tematkomentarza">
    <w:name w:val="annotation subject"/>
    <w:basedOn w:val="Tekstkomentarza"/>
    <w:next w:val="Tekstkomentarza"/>
    <w:link w:val="TematkomentarzaZnak"/>
    <w:uiPriority w:val="99"/>
    <w:semiHidden/>
    <w:unhideWhenUsed/>
    <w:rsid w:val="00EB0971"/>
    <w:rPr>
      <w:b/>
      <w:bCs/>
    </w:rPr>
  </w:style>
  <w:style w:type="character" w:customStyle="1" w:styleId="TematkomentarzaZnak">
    <w:name w:val="Temat komentarza Znak"/>
    <w:basedOn w:val="TekstkomentarzaZnak"/>
    <w:link w:val="Tematkomentarza"/>
    <w:uiPriority w:val="99"/>
    <w:semiHidden/>
    <w:rsid w:val="00EB0971"/>
    <w:rPr>
      <w:b/>
      <w:bCs/>
      <w:sz w:val="20"/>
      <w:szCs w:val="20"/>
    </w:rPr>
  </w:style>
  <w:style w:type="table" w:customStyle="1" w:styleId="Tabela-Siatka1">
    <w:name w:val="Tabela - Siatka1"/>
    <w:basedOn w:val="Standardowy"/>
    <w:next w:val="Tabela-Siatka"/>
    <w:uiPriority w:val="59"/>
    <w:rsid w:val="00707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A2759"/>
    <w:pPr>
      <w:autoSpaceDE w:val="0"/>
      <w:autoSpaceDN w:val="0"/>
      <w:adjustRightInd w:val="0"/>
      <w:spacing w:after="0" w:line="240" w:lineRule="auto"/>
    </w:pPr>
    <w:rPr>
      <w:rFonts w:ascii="Times New Roman" w:hAnsi="Times New Roman" w:cs="Times New Roman"/>
      <w:color w:val="000000"/>
      <w:sz w:val="24"/>
      <w:szCs w:val="24"/>
    </w:rPr>
  </w:style>
  <w:style w:type="paragraph" w:styleId="NormalnyWeb">
    <w:name w:val="Normal (Web)"/>
    <w:basedOn w:val="Normalny"/>
    <w:uiPriority w:val="99"/>
    <w:unhideWhenUsed/>
    <w:rsid w:val="00704F8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49551">
      <w:bodyDiv w:val="1"/>
      <w:marLeft w:val="0"/>
      <w:marRight w:val="0"/>
      <w:marTop w:val="0"/>
      <w:marBottom w:val="0"/>
      <w:divBdr>
        <w:top w:val="none" w:sz="0" w:space="0" w:color="auto"/>
        <w:left w:val="none" w:sz="0" w:space="0" w:color="auto"/>
        <w:bottom w:val="none" w:sz="0" w:space="0" w:color="auto"/>
        <w:right w:val="none" w:sz="0" w:space="0" w:color="auto"/>
      </w:divBdr>
    </w:div>
    <w:div w:id="1560943276">
      <w:bodyDiv w:val="1"/>
      <w:marLeft w:val="0"/>
      <w:marRight w:val="0"/>
      <w:marTop w:val="0"/>
      <w:marBottom w:val="0"/>
      <w:divBdr>
        <w:top w:val="none" w:sz="0" w:space="0" w:color="auto"/>
        <w:left w:val="none" w:sz="0" w:space="0" w:color="auto"/>
        <w:bottom w:val="none" w:sz="0" w:space="0" w:color="auto"/>
        <w:right w:val="none" w:sz="0" w:space="0" w:color="auto"/>
      </w:divBdr>
    </w:div>
    <w:div w:id="1700544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png"/><Relationship Id="rId53" Type="http://schemas.openxmlformats.org/officeDocument/2006/relationships/image" Target="media/image3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footer" Target="footer1.xml"/><Relationship Id="rId10" Type="http://schemas.openxmlformats.org/officeDocument/2006/relationships/chart" Target="charts/chart3.xm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png"/><Relationship Id="rId52"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1.xml"/><Relationship Id="rId8" Type="http://schemas.openxmlformats.org/officeDocument/2006/relationships/chart" Target="charts/chart1.xml"/><Relationship Id="rId51" Type="http://schemas.openxmlformats.org/officeDocument/2006/relationships/image" Target="media/image36.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21964056576261301"/>
          <c:y val="4.4057617797775388E-2"/>
          <c:w val="0.55377442403032962"/>
          <c:h val="0.68085051868516555"/>
        </c:manualLayout>
      </c:layout>
      <c:bar3DChart>
        <c:barDir val="col"/>
        <c:grouping val="clustered"/>
        <c:varyColors val="0"/>
        <c:ser>
          <c:idx val="0"/>
          <c:order val="0"/>
          <c:tx>
            <c:strRef>
              <c:f>Arkusz1!$B$1</c:f>
              <c:strCache>
                <c:ptCount val="1"/>
                <c:pt idx="0">
                  <c:v>liczba mężczyzn</c:v>
                </c:pt>
              </c:strCache>
            </c:strRef>
          </c:tx>
          <c:invertIfNegative val="0"/>
          <c:cat>
            <c:strRef>
              <c:f>Arkusz1!$A$2:$A$6</c:f>
              <c:strCache>
                <c:ptCount val="5"/>
                <c:pt idx="0">
                  <c:v>0-17</c:v>
                </c:pt>
                <c:pt idx="1">
                  <c:v>18-59</c:v>
                </c:pt>
                <c:pt idx="2">
                  <c:v>60 lat i więcej</c:v>
                </c:pt>
                <c:pt idx="3">
                  <c:v>18-64</c:v>
                </c:pt>
                <c:pt idx="4">
                  <c:v>65 lat i więcej</c:v>
                </c:pt>
              </c:strCache>
            </c:strRef>
          </c:cat>
          <c:val>
            <c:numRef>
              <c:f>Arkusz1!$B$2:$B$6</c:f>
              <c:numCache>
                <c:formatCode>General</c:formatCode>
                <c:ptCount val="5"/>
                <c:pt idx="0">
                  <c:v>4906</c:v>
                </c:pt>
                <c:pt idx="3">
                  <c:v>18382</c:v>
                </c:pt>
                <c:pt idx="4">
                  <c:v>4968</c:v>
                </c:pt>
              </c:numCache>
            </c:numRef>
          </c:val>
        </c:ser>
        <c:ser>
          <c:idx val="1"/>
          <c:order val="1"/>
          <c:tx>
            <c:strRef>
              <c:f>Arkusz1!$C$1</c:f>
              <c:strCache>
                <c:ptCount val="1"/>
                <c:pt idx="0">
                  <c:v>liczba kobiet</c:v>
                </c:pt>
              </c:strCache>
            </c:strRef>
          </c:tx>
          <c:spPr>
            <a:solidFill>
              <a:srgbClr val="FFFF00"/>
            </a:solidFill>
          </c:spPr>
          <c:invertIfNegative val="0"/>
          <c:cat>
            <c:strRef>
              <c:f>Arkusz1!$A$2:$A$6</c:f>
              <c:strCache>
                <c:ptCount val="5"/>
                <c:pt idx="0">
                  <c:v>0-17</c:v>
                </c:pt>
                <c:pt idx="1">
                  <c:v>18-59</c:v>
                </c:pt>
                <c:pt idx="2">
                  <c:v>60 lat i więcej</c:v>
                </c:pt>
                <c:pt idx="3">
                  <c:v>18-64</c:v>
                </c:pt>
                <c:pt idx="4">
                  <c:v>65 lat i więcej</c:v>
                </c:pt>
              </c:strCache>
            </c:strRef>
          </c:cat>
          <c:val>
            <c:numRef>
              <c:f>Arkusz1!$C$2:$C$6</c:f>
              <c:numCache>
                <c:formatCode>General</c:formatCode>
                <c:ptCount val="5"/>
                <c:pt idx="0">
                  <c:v>4599</c:v>
                </c:pt>
                <c:pt idx="1">
                  <c:v>16533</c:v>
                </c:pt>
                <c:pt idx="2">
                  <c:v>9999</c:v>
                </c:pt>
              </c:numCache>
            </c:numRef>
          </c:val>
        </c:ser>
        <c:ser>
          <c:idx val="2"/>
          <c:order val="2"/>
          <c:tx>
            <c:strRef>
              <c:f>Arkusz1!$D$1</c:f>
              <c:strCache>
                <c:ptCount val="1"/>
              </c:strCache>
            </c:strRef>
          </c:tx>
          <c:invertIfNegative val="0"/>
          <c:cat>
            <c:strRef>
              <c:f>Arkusz1!$A$2:$A$6</c:f>
              <c:strCache>
                <c:ptCount val="5"/>
                <c:pt idx="0">
                  <c:v>0-17</c:v>
                </c:pt>
                <c:pt idx="1">
                  <c:v>18-59</c:v>
                </c:pt>
                <c:pt idx="2">
                  <c:v>60 lat i więcej</c:v>
                </c:pt>
                <c:pt idx="3">
                  <c:v>18-64</c:v>
                </c:pt>
                <c:pt idx="4">
                  <c:v>65 lat i więcej</c:v>
                </c:pt>
              </c:strCache>
            </c:strRef>
          </c:cat>
          <c:val>
            <c:numRef>
              <c:f>Arkusz1!$D$4:$D$6</c:f>
              <c:numCache>
                <c:formatCode>General</c:formatCode>
                <c:ptCount val="3"/>
              </c:numCache>
            </c:numRef>
          </c:val>
        </c:ser>
        <c:dLbls>
          <c:showLegendKey val="0"/>
          <c:showVal val="0"/>
          <c:showCatName val="0"/>
          <c:showSerName val="0"/>
          <c:showPercent val="0"/>
          <c:showBubbleSize val="0"/>
        </c:dLbls>
        <c:gapWidth val="150"/>
        <c:shape val="cylinder"/>
        <c:axId val="111059752"/>
        <c:axId val="227503608"/>
        <c:axId val="0"/>
      </c:bar3DChart>
      <c:catAx>
        <c:axId val="111059752"/>
        <c:scaling>
          <c:orientation val="minMax"/>
        </c:scaling>
        <c:delete val="0"/>
        <c:axPos val="b"/>
        <c:numFmt formatCode="General" sourceLinked="0"/>
        <c:majorTickMark val="out"/>
        <c:minorTickMark val="none"/>
        <c:tickLblPos val="nextTo"/>
        <c:crossAx val="227503608"/>
        <c:crosses val="autoZero"/>
        <c:auto val="1"/>
        <c:lblAlgn val="ctr"/>
        <c:lblOffset val="100"/>
        <c:noMultiLvlLbl val="0"/>
      </c:catAx>
      <c:valAx>
        <c:axId val="227503608"/>
        <c:scaling>
          <c:orientation val="minMax"/>
        </c:scaling>
        <c:delete val="0"/>
        <c:axPos val="l"/>
        <c:majorGridlines/>
        <c:numFmt formatCode="General" sourceLinked="1"/>
        <c:majorTickMark val="out"/>
        <c:minorTickMark val="none"/>
        <c:tickLblPos val="nextTo"/>
        <c:crossAx val="111059752"/>
        <c:crosses val="autoZero"/>
        <c:crossBetween val="between"/>
      </c:valAx>
      <c:dTable>
        <c:showHorzBorder val="1"/>
        <c:showVertBorder val="1"/>
        <c:showOutline val="1"/>
        <c:showKeys val="0"/>
      </c:dTable>
      <c:spPr>
        <a:noFill/>
        <a:ln w="25400">
          <a:noFill/>
        </a:ln>
      </c:spPr>
    </c:plotArea>
    <c:legend>
      <c:legendPos val="r"/>
      <c:legendEntry>
        <c:idx val="2"/>
        <c:delete val="1"/>
      </c:legendEntry>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Sprzedaż</c:v>
                </c:pt>
              </c:strCache>
            </c:strRef>
          </c:tx>
          <c:spPr>
            <a:ln>
              <a:solidFill>
                <a:schemeClr val="tx1"/>
              </a:solidFill>
            </a:ln>
          </c:spPr>
          <c:dPt>
            <c:idx val="1"/>
            <c:bubble3D val="0"/>
            <c:spPr>
              <a:solidFill>
                <a:schemeClr val="accent1">
                  <a:lumMod val="20000"/>
                  <a:lumOff val="80000"/>
                </a:schemeClr>
              </a:solidFill>
              <a:ln>
                <a:solidFill>
                  <a:schemeClr val="tx1"/>
                </a:solidFill>
              </a:ln>
            </c:spPr>
          </c:dPt>
          <c:dPt>
            <c:idx val="2"/>
            <c:bubble3D val="0"/>
            <c:spPr>
              <a:solidFill>
                <a:srgbClr val="FFFF00"/>
              </a:solidFill>
              <a:ln>
                <a:solidFill>
                  <a:schemeClr val="tx1"/>
                </a:solidFill>
              </a:ln>
            </c:spPr>
          </c:dPt>
          <c:dLbls>
            <c:dLbl>
              <c:idx val="0"/>
              <c:dLblPos val="outEnd"/>
              <c:showLegendKey val="0"/>
              <c:showVal val="1"/>
              <c:showCatName val="0"/>
              <c:showSerName val="0"/>
              <c:showPercent val="0"/>
              <c:showBubbleSize val="0"/>
              <c:extLst>
                <c:ext xmlns:c15="http://schemas.microsoft.com/office/drawing/2012/chart" uri="{CE6537A1-D6FC-4f65-9D91-7224C49458BB}"/>
              </c:extLst>
            </c:dLbl>
            <c:dLbl>
              <c:idx val="1"/>
              <c:spPr>
                <a:solidFill>
                  <a:schemeClr val="accent1">
                    <a:lumMod val="20000"/>
                    <a:lumOff val="80000"/>
                  </a:schemeClr>
                </a:solidFill>
              </c:spPr>
              <c:txPr>
                <a:bodyPr/>
                <a:lstStyle/>
                <a:p>
                  <a:pPr>
                    <a:defRPr sz="1100" b="1"/>
                  </a:pPr>
                  <a:endParaRPr lang="pl-PL"/>
                </a:p>
              </c:txPr>
              <c:dLblPos val="inEnd"/>
              <c:showLegendKey val="0"/>
              <c:showVal val="1"/>
              <c:showCatName val="0"/>
              <c:showSerName val="0"/>
              <c:showPercent val="0"/>
              <c:showBubbleSize val="0"/>
              <c:extLst>
                <c:ext xmlns:c15="http://schemas.microsoft.com/office/drawing/2012/chart" uri="{CE6537A1-D6FC-4f65-9D91-7224C49458BB}"/>
              </c:extLst>
            </c:dLbl>
            <c:dLbl>
              <c:idx val="2"/>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100" b="1"/>
                </a:pPr>
                <a:endParaRPr lang="pl-PL"/>
              </a:p>
            </c:txPr>
            <c:showLegendKey val="0"/>
            <c:showVal val="0"/>
            <c:showCatName val="0"/>
            <c:showSerName val="0"/>
            <c:showPercent val="0"/>
            <c:showBubbleSize val="0"/>
            <c:extLst>
              <c:ext xmlns:c15="http://schemas.microsoft.com/office/drawing/2012/chart" uri="{CE6537A1-D6FC-4f65-9D91-7224C49458BB}"/>
            </c:extLst>
          </c:dLbls>
          <c:cat>
            <c:strRef>
              <c:f>Arkusz1!$A$2:$A$4</c:f>
              <c:strCache>
                <c:ptCount val="3"/>
                <c:pt idx="0">
                  <c:v>wiek przedprodukcyjny</c:v>
                </c:pt>
                <c:pt idx="1">
                  <c:v>wiek produkcyjny</c:v>
                </c:pt>
                <c:pt idx="2">
                  <c:v>wiek poprodukcyjny</c:v>
                </c:pt>
              </c:strCache>
            </c:strRef>
          </c:cat>
          <c:val>
            <c:numRef>
              <c:f>Arkusz1!$B$2:$B$4</c:f>
              <c:numCache>
                <c:formatCode>General</c:formatCode>
                <c:ptCount val="3"/>
                <c:pt idx="0">
                  <c:v>16.010000000000005</c:v>
                </c:pt>
                <c:pt idx="1">
                  <c:v>58.790000000000013</c:v>
                </c:pt>
                <c:pt idx="2" formatCode="0.00">
                  <c:v>25.2</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Arkusz1!$B$1</c:f>
              <c:strCache>
                <c:ptCount val="1"/>
                <c:pt idx="0">
                  <c:v>kobiety</c:v>
                </c:pt>
              </c:strCache>
            </c:strRef>
          </c:tx>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Bezrobotni ogółem</c:v>
                </c:pt>
                <c:pt idx="1">
                  <c:v>Długotrwale bezrobotni</c:v>
                </c:pt>
              </c:strCache>
            </c:strRef>
          </c:cat>
          <c:val>
            <c:numRef>
              <c:f>Arkusz1!$B$2:$B$3</c:f>
              <c:numCache>
                <c:formatCode>General</c:formatCode>
                <c:ptCount val="2"/>
                <c:pt idx="0">
                  <c:v>1375</c:v>
                </c:pt>
                <c:pt idx="1">
                  <c:v>681</c:v>
                </c:pt>
              </c:numCache>
            </c:numRef>
          </c:val>
        </c:ser>
        <c:ser>
          <c:idx val="1"/>
          <c:order val="1"/>
          <c:tx>
            <c:strRef>
              <c:f>Arkusz1!$C$1</c:f>
              <c:strCache>
                <c:ptCount val="1"/>
                <c:pt idx="0">
                  <c:v>mężczyźni</c:v>
                </c:pt>
              </c:strCache>
            </c:strRef>
          </c:tx>
          <c:spPr>
            <a:solidFill>
              <a:srgbClr val="FFFF00"/>
            </a:solidFill>
          </c:spPr>
          <c:invertIfNegative val="0"/>
          <c:dLbls>
            <c:spPr>
              <a:noFill/>
              <a:ln>
                <a:noFill/>
              </a:ln>
              <a:effectLst/>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Arkusz1!$A$2:$A$3</c:f>
              <c:strCache>
                <c:ptCount val="2"/>
                <c:pt idx="0">
                  <c:v>Bezrobotni ogółem</c:v>
                </c:pt>
                <c:pt idx="1">
                  <c:v>Długotrwale bezrobotni</c:v>
                </c:pt>
              </c:strCache>
            </c:strRef>
          </c:cat>
          <c:val>
            <c:numRef>
              <c:f>Arkusz1!$C$2:$C$3</c:f>
              <c:numCache>
                <c:formatCode>General</c:formatCode>
                <c:ptCount val="2"/>
                <c:pt idx="0">
                  <c:v>1042</c:v>
                </c:pt>
                <c:pt idx="1">
                  <c:v>395</c:v>
                </c:pt>
              </c:numCache>
            </c:numRef>
          </c:val>
        </c:ser>
        <c:dLbls>
          <c:showLegendKey val="0"/>
          <c:showVal val="0"/>
          <c:showCatName val="0"/>
          <c:showSerName val="0"/>
          <c:showPercent val="0"/>
          <c:showBubbleSize val="0"/>
        </c:dLbls>
        <c:gapWidth val="150"/>
        <c:shape val="box"/>
        <c:axId val="108950744"/>
        <c:axId val="223826048"/>
        <c:axId val="0"/>
      </c:bar3DChart>
      <c:catAx>
        <c:axId val="108950744"/>
        <c:scaling>
          <c:orientation val="minMax"/>
        </c:scaling>
        <c:delete val="0"/>
        <c:axPos val="l"/>
        <c:numFmt formatCode="General" sourceLinked="0"/>
        <c:majorTickMark val="out"/>
        <c:minorTickMark val="none"/>
        <c:tickLblPos val="nextTo"/>
        <c:crossAx val="223826048"/>
        <c:crosses val="autoZero"/>
        <c:auto val="1"/>
        <c:lblAlgn val="ctr"/>
        <c:lblOffset val="100"/>
        <c:noMultiLvlLbl val="0"/>
      </c:catAx>
      <c:valAx>
        <c:axId val="223826048"/>
        <c:scaling>
          <c:orientation val="minMax"/>
        </c:scaling>
        <c:delete val="0"/>
        <c:axPos val="b"/>
        <c:majorGridlines/>
        <c:numFmt formatCode="General" sourceLinked="1"/>
        <c:majorTickMark val="out"/>
        <c:minorTickMark val="none"/>
        <c:tickLblPos val="nextTo"/>
        <c:crossAx val="1089507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Arkusz1!$B$1</c:f>
              <c:strCache>
                <c:ptCount val="1"/>
                <c:pt idx="0">
                  <c:v>Kolumna1</c:v>
                </c:pt>
              </c:strCache>
            </c:strRef>
          </c:tx>
          <c:invertIfNegative val="0"/>
          <c:dPt>
            <c:idx val="1"/>
            <c:invertIfNegative val="0"/>
            <c:bubble3D val="0"/>
            <c:spPr>
              <a:solidFill>
                <a:schemeClr val="tx2">
                  <a:lumMod val="40000"/>
                  <a:lumOff val="60000"/>
                </a:schemeClr>
              </a:solidFill>
            </c:spPr>
          </c:dPt>
          <c:dPt>
            <c:idx val="2"/>
            <c:invertIfNegative val="0"/>
            <c:bubble3D val="0"/>
            <c:spPr>
              <a:solidFill>
                <a:schemeClr val="accent1">
                  <a:lumMod val="20000"/>
                  <a:lumOff val="80000"/>
                </a:schemeClr>
              </a:solidFill>
            </c:spPr>
          </c:dPt>
          <c:dLbls>
            <c:spPr>
              <a:solidFill>
                <a:schemeClr val="accent1">
                  <a:lumMod val="20000"/>
                  <a:lumOff val="80000"/>
                </a:schemeClr>
              </a:solidFill>
            </c:spPr>
            <c:txPr>
              <a:bodyPr/>
              <a:lstStyle/>
              <a:p>
                <a:pPr>
                  <a:defRPr b="1"/>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Arkusz1!$A$2:$A$4</c:f>
              <c:numCache>
                <c:formatCode>General</c:formatCode>
                <c:ptCount val="3"/>
                <c:pt idx="0">
                  <c:v>2016</c:v>
                </c:pt>
                <c:pt idx="1">
                  <c:v>2017</c:v>
                </c:pt>
                <c:pt idx="2">
                  <c:v>2018</c:v>
                </c:pt>
              </c:numCache>
            </c:numRef>
          </c:cat>
          <c:val>
            <c:numRef>
              <c:f>Arkusz1!$B$2:$B$4</c:f>
              <c:numCache>
                <c:formatCode>0%</c:formatCode>
                <c:ptCount val="3"/>
                <c:pt idx="0">
                  <c:v>0.53</c:v>
                </c:pt>
                <c:pt idx="1">
                  <c:v>0.46</c:v>
                </c:pt>
                <c:pt idx="2">
                  <c:v>0.42000000000000032</c:v>
                </c:pt>
              </c:numCache>
            </c:numRef>
          </c:val>
        </c:ser>
        <c:dLbls>
          <c:showLegendKey val="0"/>
          <c:showVal val="0"/>
          <c:showCatName val="0"/>
          <c:showSerName val="0"/>
          <c:showPercent val="0"/>
          <c:showBubbleSize val="0"/>
        </c:dLbls>
        <c:gapWidth val="150"/>
        <c:axId val="223827616"/>
        <c:axId val="223822128"/>
      </c:barChart>
      <c:catAx>
        <c:axId val="223827616"/>
        <c:scaling>
          <c:orientation val="minMax"/>
        </c:scaling>
        <c:delete val="0"/>
        <c:axPos val="b"/>
        <c:numFmt formatCode="General" sourceLinked="1"/>
        <c:majorTickMark val="out"/>
        <c:minorTickMark val="none"/>
        <c:tickLblPos val="nextTo"/>
        <c:txPr>
          <a:bodyPr/>
          <a:lstStyle/>
          <a:p>
            <a:pPr>
              <a:defRPr b="1"/>
            </a:pPr>
            <a:endParaRPr lang="pl-PL"/>
          </a:p>
        </c:txPr>
        <c:crossAx val="223822128"/>
        <c:crosses val="autoZero"/>
        <c:auto val="1"/>
        <c:lblAlgn val="ctr"/>
        <c:lblOffset val="100"/>
        <c:noMultiLvlLbl val="0"/>
      </c:catAx>
      <c:valAx>
        <c:axId val="223822128"/>
        <c:scaling>
          <c:orientation val="minMax"/>
        </c:scaling>
        <c:delete val="0"/>
        <c:axPos val="l"/>
        <c:majorGridlines/>
        <c:numFmt formatCode="0%" sourceLinked="1"/>
        <c:majorTickMark val="out"/>
        <c:minorTickMark val="none"/>
        <c:tickLblPos val="nextTo"/>
        <c:txPr>
          <a:bodyPr/>
          <a:lstStyle/>
          <a:p>
            <a:pPr>
              <a:defRPr b="1"/>
            </a:pPr>
            <a:endParaRPr lang="pl-PL"/>
          </a:p>
        </c:txPr>
        <c:crossAx val="2238276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Kolumna1</c:v>
                </c:pt>
              </c:strCache>
            </c:strRef>
          </c:tx>
          <c:dPt>
            <c:idx val="0"/>
            <c:bubble3D val="0"/>
            <c:spPr>
              <a:solidFill>
                <a:schemeClr val="bg2">
                  <a:lumMod val="90000"/>
                </a:schemeClr>
              </a:solidFill>
            </c:spPr>
          </c:dPt>
          <c:dPt>
            <c:idx val="1"/>
            <c:bubble3D val="0"/>
            <c:spPr>
              <a:solidFill>
                <a:srgbClr val="FFFF00"/>
              </a:solidFill>
            </c:spPr>
          </c:dPt>
          <c:dPt>
            <c:idx val="2"/>
            <c:bubble3D val="0"/>
            <c:spPr>
              <a:solidFill>
                <a:srgbClr val="FFC000"/>
              </a:solidFill>
            </c:spPr>
          </c:dPt>
          <c:dPt>
            <c:idx val="3"/>
            <c:bubble3D val="0"/>
            <c:spPr>
              <a:solidFill>
                <a:srgbClr val="FF0000"/>
              </a:solidFill>
            </c:spPr>
          </c:dPt>
          <c:dPt>
            <c:idx val="4"/>
            <c:bubble3D val="0"/>
            <c:spPr>
              <a:solidFill>
                <a:schemeClr val="accent2">
                  <a:lumMod val="60000"/>
                  <a:lumOff val="40000"/>
                </a:schemeClr>
              </a:solidFill>
            </c:spPr>
          </c:dPt>
          <c:dPt>
            <c:idx val="5"/>
            <c:bubble3D val="0"/>
            <c:spPr>
              <a:solidFill>
                <a:schemeClr val="accent4"/>
              </a:solidFill>
            </c:spPr>
          </c:dPt>
          <c:dLbls>
            <c:dLbl>
              <c:idx val="0"/>
              <c:layout>
                <c:manualLayout>
                  <c:x val="-6.0185185185185147E-2"/>
                  <c:y val="-0.1671111111111112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7.9122922134733341E-3"/>
                  <c:y val="0.1528020997375330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46525955088947E-2"/>
                  <c:y val="-8.31126509186351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5.5100612423447104E-2"/>
                  <c:y val="-0.12364262467191624"/>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1047717993584137"/>
                  <c:y val="-0.12680874890638669"/>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14120370370370369"/>
                  <c:y val="-6.044444444444447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c:spPr>
            <c:showLegendKey val="0"/>
            <c:showVal val="0"/>
            <c:showCatName val="0"/>
            <c:showSerName val="0"/>
            <c:showPercent val="0"/>
            <c:showBubbleSize val="0"/>
            <c:extLst>
              <c:ext xmlns:c15="http://schemas.microsoft.com/office/drawing/2012/chart" uri="{CE6537A1-D6FC-4f65-9D91-7224C49458BB}"/>
            </c:extLst>
          </c:dLbls>
          <c:cat>
            <c:strRef>
              <c:f>Arkusz1!$A$2:$A$7</c:f>
              <c:strCache>
                <c:ptCount val="6"/>
                <c:pt idx="0">
                  <c:v>rodziny jednoosobowe</c:v>
                </c:pt>
                <c:pt idx="1">
                  <c:v>rodziny dwuosobowe</c:v>
                </c:pt>
                <c:pt idx="2">
                  <c:v>rodziny trzyosobowe</c:v>
                </c:pt>
                <c:pt idx="3">
                  <c:v>rodziny czterosobowe</c:v>
                </c:pt>
                <c:pt idx="4">
                  <c:v>rodziny pięciosobowe</c:v>
                </c:pt>
                <c:pt idx="5">
                  <c:v>rodziny sześcioosobowe i więcej</c:v>
                </c:pt>
              </c:strCache>
            </c:strRef>
          </c:cat>
          <c:val>
            <c:numRef>
              <c:f>Arkusz1!$B$2:$B$7</c:f>
              <c:numCache>
                <c:formatCode>General</c:formatCode>
                <c:ptCount val="6"/>
                <c:pt idx="0">
                  <c:v>893</c:v>
                </c:pt>
                <c:pt idx="1">
                  <c:v>230</c:v>
                </c:pt>
                <c:pt idx="2">
                  <c:v>163</c:v>
                </c:pt>
                <c:pt idx="3">
                  <c:v>91</c:v>
                </c:pt>
                <c:pt idx="4">
                  <c:v>42</c:v>
                </c:pt>
                <c:pt idx="5">
                  <c:v>31</c:v>
                </c:pt>
              </c:numCache>
            </c:numRef>
          </c:val>
        </c:ser>
        <c:ser>
          <c:idx val="1"/>
          <c:order val="1"/>
          <c:tx>
            <c:strRef>
              <c:f>Arkusz1!$C$1</c:f>
              <c:strCache>
                <c:ptCount val="1"/>
                <c:pt idx="0">
                  <c:v>Kolumna2</c:v>
                </c:pt>
              </c:strCache>
            </c:strRef>
          </c:tx>
          <c:cat>
            <c:strRef>
              <c:f>Arkusz1!$A$2:$A$7</c:f>
              <c:strCache>
                <c:ptCount val="6"/>
                <c:pt idx="0">
                  <c:v>rodziny jednoosobowe</c:v>
                </c:pt>
                <c:pt idx="1">
                  <c:v>rodziny dwuosobowe</c:v>
                </c:pt>
                <c:pt idx="2">
                  <c:v>rodziny trzyosobowe</c:v>
                </c:pt>
                <c:pt idx="3">
                  <c:v>rodziny czterosobowe</c:v>
                </c:pt>
                <c:pt idx="4">
                  <c:v>rodziny pięciosobowe</c:v>
                </c:pt>
                <c:pt idx="5">
                  <c:v>rodziny sześcioosobowe i więcej</c:v>
                </c:pt>
              </c:strCache>
            </c:strRef>
          </c:cat>
          <c:val>
            <c:numRef>
              <c:f>Arkusz1!$C$2:$C$7</c:f>
              <c:numCache>
                <c:formatCode>General</c:formatCode>
                <c:ptCount val="6"/>
              </c:numCache>
            </c:numRef>
          </c:val>
        </c:ser>
        <c:ser>
          <c:idx val="2"/>
          <c:order val="2"/>
          <c:tx>
            <c:strRef>
              <c:f>Arkusz1!$D$1</c:f>
              <c:strCache>
                <c:ptCount val="1"/>
                <c:pt idx="0">
                  <c:v>Kolumna3</c:v>
                </c:pt>
              </c:strCache>
            </c:strRef>
          </c:tx>
          <c:cat>
            <c:strRef>
              <c:f>Arkusz1!$A$2:$A$7</c:f>
              <c:strCache>
                <c:ptCount val="6"/>
                <c:pt idx="0">
                  <c:v>rodziny jednoosobowe</c:v>
                </c:pt>
                <c:pt idx="1">
                  <c:v>rodziny dwuosobowe</c:v>
                </c:pt>
                <c:pt idx="2">
                  <c:v>rodziny trzyosobowe</c:v>
                </c:pt>
                <c:pt idx="3">
                  <c:v>rodziny czterosobowe</c:v>
                </c:pt>
                <c:pt idx="4">
                  <c:v>rodziny pięciosobowe</c:v>
                </c:pt>
                <c:pt idx="5">
                  <c:v>rodziny sześcioosobowe i więcej</c:v>
                </c:pt>
              </c:strCache>
            </c:strRef>
          </c:cat>
          <c:val>
            <c:numRef>
              <c:f>Arkusz1!$D$2:$D$7</c:f>
              <c:numCache>
                <c:formatCode>General</c:formatCode>
                <c:ptCount val="6"/>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458333333333347"/>
          <c:y val="4.0448783902012314E-2"/>
          <c:w val="0.34027777777777835"/>
          <c:h val="0.93332437445319461"/>
        </c:manualLayout>
      </c:layout>
      <c:overlay val="0"/>
      <c:txPr>
        <a:bodyPr/>
        <a:lstStyle/>
        <a:p>
          <a:pPr>
            <a:defRPr sz="1200" baseline="0"/>
          </a:pPr>
          <a:endParaRPr lang="pl-PL"/>
        </a:p>
      </c:txPr>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xPr>
        <a:bodyPr/>
        <a:lstStyle/>
        <a:p>
          <a:pPr>
            <a:defRPr sz="1200"/>
          </a:pPr>
          <a:endParaRPr lang="pl-PL"/>
        </a:p>
      </c:txPr>
    </c:title>
    <c:autoTitleDeleted val="0"/>
    <c:view3D>
      <c:rotX val="30"/>
      <c:rotY val="0"/>
      <c:rAngAx val="0"/>
    </c:view3D>
    <c:floor>
      <c:thickness val="0"/>
    </c:floor>
    <c:sideWall>
      <c:thickness val="0"/>
    </c:sideWall>
    <c:backWall>
      <c:thickness val="0"/>
    </c:backWall>
    <c:plotArea>
      <c:layout/>
      <c:pie3DChart>
        <c:varyColors val="1"/>
        <c:ser>
          <c:idx val="0"/>
          <c:order val="0"/>
          <c:tx>
            <c:strRef>
              <c:f>Arkusz1!$B$1</c:f>
              <c:strCache>
                <c:ptCount val="1"/>
                <c:pt idx="0">
                  <c:v>Dzietność rodzin</c:v>
                </c:pt>
              </c:strCache>
            </c:strRef>
          </c:tx>
          <c:spPr>
            <a:ln>
              <a:solidFill>
                <a:schemeClr val="tx2"/>
              </a:solidFill>
            </a:ln>
          </c:spPr>
          <c:dPt>
            <c:idx val="0"/>
            <c:bubble3D val="0"/>
            <c:spPr>
              <a:solidFill>
                <a:schemeClr val="bg2">
                  <a:lumMod val="90000"/>
                </a:schemeClr>
              </a:solidFill>
              <a:ln>
                <a:solidFill>
                  <a:schemeClr val="tx2"/>
                </a:solidFill>
              </a:ln>
            </c:spPr>
          </c:dPt>
          <c:dPt>
            <c:idx val="1"/>
            <c:bubble3D val="0"/>
            <c:spPr>
              <a:solidFill>
                <a:schemeClr val="accent6">
                  <a:lumMod val="75000"/>
                </a:schemeClr>
              </a:solidFill>
              <a:ln>
                <a:solidFill>
                  <a:schemeClr val="tx2"/>
                </a:solidFill>
              </a:ln>
            </c:spPr>
          </c:dPt>
          <c:dPt>
            <c:idx val="2"/>
            <c:bubble3D val="0"/>
            <c:spPr>
              <a:solidFill>
                <a:srgbClr val="FFC000"/>
              </a:solidFill>
              <a:ln>
                <a:solidFill>
                  <a:schemeClr val="tx2"/>
                </a:solidFill>
              </a:ln>
            </c:spPr>
          </c:dPt>
          <c:dPt>
            <c:idx val="3"/>
            <c:bubble3D val="0"/>
            <c:spPr>
              <a:solidFill>
                <a:schemeClr val="accent3">
                  <a:lumMod val="60000"/>
                  <a:lumOff val="40000"/>
                </a:schemeClr>
              </a:solidFill>
              <a:ln>
                <a:solidFill>
                  <a:schemeClr val="tx2"/>
                </a:solidFill>
              </a:ln>
            </c:spPr>
          </c:dPt>
          <c:dPt>
            <c:idx val="4"/>
            <c:bubble3D val="0"/>
            <c:spPr>
              <a:solidFill>
                <a:schemeClr val="accent5"/>
              </a:solidFill>
              <a:ln>
                <a:solidFill>
                  <a:schemeClr val="tx2"/>
                </a:solidFill>
              </a:ln>
            </c:spPr>
          </c:dPt>
          <c:dPt>
            <c:idx val="5"/>
            <c:bubble3D val="0"/>
            <c:spPr>
              <a:solidFill>
                <a:srgbClr val="FF0000"/>
              </a:solidFill>
              <a:ln>
                <a:solidFill>
                  <a:schemeClr val="tx2"/>
                </a:solidFill>
              </a:ln>
            </c:spPr>
          </c:dPt>
          <c:dLbls>
            <c:dLbl>
              <c:idx val="0"/>
              <c:layout>
                <c:manualLayout>
                  <c:x val="1.9197398305009855E-2"/>
                  <c:y val="-0.1491349011837096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9.3793755578532659E-2"/>
                  <c:y val="-0.21587422433123021"/>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1535477257262299E-2"/>
                  <c:y val="-5.320331647285806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9724223865956175"/>
                  <c:y val="-0.1138342806486937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6.957404314359697E-2"/>
                  <c:y val="-6.8497679511915432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2.1298284684111456E-2"/>
                  <c:y val="-0.10271401505275417"/>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6"/>
              <c:layout>
                <c:manualLayout>
                  <c:x val="5.3225960391314685E-2"/>
                  <c:y val="-1.11025360240566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pl-PL"/>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Arkusz1!$A$2:$A$8</c:f>
              <c:strCache>
                <c:ptCount val="7"/>
                <c:pt idx="0">
                  <c:v>rodzina z 1 dzieckiem</c:v>
                </c:pt>
                <c:pt idx="1">
                  <c:v>rodzina z 2 dzieci</c:v>
                </c:pt>
                <c:pt idx="2">
                  <c:v>rodzina z 3 dzieci</c:v>
                </c:pt>
                <c:pt idx="3">
                  <c:v>rodzina z 4 dzieci</c:v>
                </c:pt>
                <c:pt idx="4">
                  <c:v>rodzina z 5 dzieci</c:v>
                </c:pt>
                <c:pt idx="5">
                  <c:v>rodzina z 6 dzieci</c:v>
                </c:pt>
                <c:pt idx="6">
                  <c:v>rodzina z 7 dzieci i więcej</c:v>
                </c:pt>
              </c:strCache>
            </c:strRef>
          </c:cat>
          <c:val>
            <c:numRef>
              <c:f>Arkusz1!$B$2:$B$8</c:f>
              <c:numCache>
                <c:formatCode>General</c:formatCode>
                <c:ptCount val="7"/>
                <c:pt idx="0">
                  <c:v>156</c:v>
                </c:pt>
                <c:pt idx="1">
                  <c:v>116</c:v>
                </c:pt>
                <c:pt idx="2">
                  <c:v>41</c:v>
                </c:pt>
                <c:pt idx="3">
                  <c:v>25</c:v>
                </c:pt>
                <c:pt idx="4">
                  <c:v>4</c:v>
                </c:pt>
                <c:pt idx="5">
                  <c:v>4</c:v>
                </c:pt>
                <c:pt idx="6">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381117801451364"/>
          <c:y val="1.6709947680381004E-2"/>
          <c:w val="0.29148293963254696"/>
          <c:h val="0.98269489492621354"/>
        </c:manualLayout>
      </c:layout>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Arkusz1!$B$1</c:f>
              <c:strCache>
                <c:ptCount val="1"/>
                <c:pt idx="0">
                  <c:v>świadczenia niepieniężne </c:v>
                </c:pt>
              </c:strCache>
            </c:strRef>
          </c:tx>
          <c:invertIfNegative val="0"/>
          <c:cat>
            <c:strRef>
              <c:f>Arkusz1!$A$2:$A$3</c:f>
              <c:strCache>
                <c:ptCount val="2"/>
                <c:pt idx="0">
                  <c:v>jednoosobowe 2018</c:v>
                </c:pt>
                <c:pt idx="1">
                  <c:v>wieloosobowe 2018</c:v>
                </c:pt>
              </c:strCache>
            </c:strRef>
          </c:cat>
          <c:val>
            <c:numRef>
              <c:f>Arkusz1!$B$2:$B$3</c:f>
              <c:numCache>
                <c:formatCode>General</c:formatCode>
                <c:ptCount val="2"/>
                <c:pt idx="0">
                  <c:v>456</c:v>
                </c:pt>
                <c:pt idx="1">
                  <c:v>166</c:v>
                </c:pt>
              </c:numCache>
            </c:numRef>
          </c:val>
        </c:ser>
        <c:ser>
          <c:idx val="1"/>
          <c:order val="1"/>
          <c:tx>
            <c:strRef>
              <c:f>Arkusz1!$C$1</c:f>
              <c:strCache>
                <c:ptCount val="1"/>
                <c:pt idx="0">
                  <c:v>świadczenia pieniężne </c:v>
                </c:pt>
              </c:strCache>
            </c:strRef>
          </c:tx>
          <c:spPr>
            <a:solidFill>
              <a:srgbClr val="FFFF00"/>
            </a:solidFill>
          </c:spPr>
          <c:invertIfNegative val="0"/>
          <c:cat>
            <c:strRef>
              <c:f>Arkusz1!$A$2:$A$3</c:f>
              <c:strCache>
                <c:ptCount val="2"/>
                <c:pt idx="0">
                  <c:v>jednoosobowe 2018</c:v>
                </c:pt>
                <c:pt idx="1">
                  <c:v>wieloosobowe 2018</c:v>
                </c:pt>
              </c:strCache>
            </c:strRef>
          </c:cat>
          <c:val>
            <c:numRef>
              <c:f>Arkusz1!$C$2:$C$3</c:f>
              <c:numCache>
                <c:formatCode>General</c:formatCode>
                <c:ptCount val="2"/>
                <c:pt idx="0">
                  <c:v>628</c:v>
                </c:pt>
                <c:pt idx="1">
                  <c:v>288</c:v>
                </c:pt>
              </c:numCache>
            </c:numRef>
          </c:val>
        </c:ser>
        <c:dLbls>
          <c:showLegendKey val="0"/>
          <c:showVal val="0"/>
          <c:showCatName val="0"/>
          <c:showSerName val="0"/>
          <c:showPercent val="0"/>
          <c:showBubbleSize val="0"/>
        </c:dLbls>
        <c:gapWidth val="150"/>
        <c:shape val="cone"/>
        <c:axId val="223820560"/>
        <c:axId val="223822912"/>
        <c:axId val="0"/>
      </c:bar3DChart>
      <c:catAx>
        <c:axId val="223820560"/>
        <c:scaling>
          <c:orientation val="minMax"/>
        </c:scaling>
        <c:delete val="0"/>
        <c:axPos val="b"/>
        <c:numFmt formatCode="General" sourceLinked="0"/>
        <c:majorTickMark val="out"/>
        <c:minorTickMark val="none"/>
        <c:tickLblPos val="nextTo"/>
        <c:crossAx val="223822912"/>
        <c:crosses val="autoZero"/>
        <c:auto val="1"/>
        <c:lblAlgn val="ctr"/>
        <c:lblOffset val="100"/>
        <c:noMultiLvlLbl val="0"/>
      </c:catAx>
      <c:valAx>
        <c:axId val="223822912"/>
        <c:scaling>
          <c:orientation val="minMax"/>
        </c:scaling>
        <c:delete val="0"/>
        <c:axPos val="l"/>
        <c:majorGridlines/>
        <c:numFmt formatCode="General" sourceLinked="1"/>
        <c:majorTickMark val="out"/>
        <c:minorTickMark val="none"/>
        <c:tickLblPos val="nextTo"/>
        <c:crossAx val="223820560"/>
        <c:crosses val="autoZero"/>
        <c:crossBetween val="between"/>
      </c:valAx>
      <c:dTable>
        <c:showHorzBorder val="1"/>
        <c:showVertBorder val="1"/>
        <c:showOutline val="1"/>
        <c:showKeys val="0"/>
      </c:dTable>
    </c:plotArea>
    <c:legend>
      <c:legendPos val="r"/>
      <c:layout>
        <c:manualLayout>
          <c:xMode val="edge"/>
          <c:yMode val="edge"/>
          <c:x val="0.70334463400408465"/>
          <c:y val="0.1300212736565822"/>
          <c:w val="0.28276647710702885"/>
          <c:h val="0.45457696735276643"/>
        </c:manualLayout>
      </c:layout>
      <c:overlay val="0"/>
      <c:txPr>
        <a:bodyPr/>
        <a:lstStyle/>
        <a:p>
          <a:pPr>
            <a:defRPr sz="1200"/>
          </a:pPr>
          <a:endParaRPr lang="pl-PL"/>
        </a:p>
      </c:txPr>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Arkusz1!$B$1</c:f>
              <c:strCache>
                <c:ptCount val="1"/>
                <c:pt idx="0">
                  <c:v>Kolumna1</c:v>
                </c:pt>
              </c:strCache>
            </c:strRef>
          </c:tx>
          <c:spPr>
            <a:solidFill>
              <a:srgbClr val="FFFF00"/>
            </a:solidFill>
          </c:spPr>
          <c:invertIfNegative val="0"/>
          <c:dPt>
            <c:idx val="0"/>
            <c:invertIfNegative val="0"/>
            <c:bubble3D val="0"/>
          </c:dPt>
          <c:dPt>
            <c:idx val="1"/>
            <c:invertIfNegative val="0"/>
            <c:bubble3D val="0"/>
          </c:dPt>
          <c:dPt>
            <c:idx val="2"/>
            <c:invertIfNegative val="0"/>
            <c:bubble3D val="0"/>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Liczba osób ogółem objęta usługami opiekuńczymi, Liczba osób w wieku powyżej 60 lat objęta usługami opiekuńczymi</c:v>
                </c:pt>
                <c:pt idx="1">
                  <c:v>Liczba osób objętych specjalistycznymi usługami opiekuńczymi z zaburzeniami psychicznymi, liczba dzieci objętych ww. usługami, liczba osób objętych specjalistycznymi usługami opiekuńczymi z zaburzeniami psychicznymi w wieku powyżej 60 lat</c:v>
                </c:pt>
                <c:pt idx="2">
                  <c:v>Liczba osób ogółem przebywających w DPS, liczba osób skierownych do DPS, liczba osób w wieku powyżej 60 lat skierowanych do DPS </c:v>
                </c:pt>
              </c:strCache>
            </c:strRef>
          </c:cat>
          <c:val>
            <c:numRef>
              <c:f>Arkusz1!$B$2:$B$4</c:f>
              <c:numCache>
                <c:formatCode>General</c:formatCode>
                <c:ptCount val="3"/>
                <c:pt idx="0">
                  <c:v>273</c:v>
                </c:pt>
                <c:pt idx="1">
                  <c:v>7</c:v>
                </c:pt>
                <c:pt idx="2">
                  <c:v>22</c:v>
                </c:pt>
              </c:numCache>
            </c:numRef>
          </c:val>
        </c:ser>
        <c:ser>
          <c:idx val="1"/>
          <c:order val="1"/>
          <c:tx>
            <c:strRef>
              <c:f>Arkusz1!$C$1</c:f>
              <c:strCache>
                <c:ptCount val="1"/>
                <c:pt idx="0">
                  <c:v>Kolumna2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Liczba osób ogółem objęta usługami opiekuńczymi, Liczba osób w wieku powyżej 60 lat objęta usługami opiekuńczymi</c:v>
                </c:pt>
                <c:pt idx="1">
                  <c:v>Liczba osób objętych specjalistycznymi usługami opiekuńczymi z zaburzeniami psychicznymi, liczba dzieci objętych ww. usługami, liczba osób objętych specjalistycznymi usługami opiekuńczymi z zaburzeniami psychicznymi w wieku powyżej 60 lat</c:v>
                </c:pt>
                <c:pt idx="2">
                  <c:v>Liczba osób ogółem przebywających w DPS, liczba osób skierownych do DPS, liczba osób w wieku powyżej 60 lat skierowanych do DPS </c:v>
                </c:pt>
              </c:strCache>
            </c:strRef>
          </c:cat>
          <c:val>
            <c:numRef>
              <c:f>Arkusz1!$C$2:$C$4</c:f>
              <c:numCache>
                <c:formatCode>General</c:formatCode>
                <c:ptCount val="3"/>
                <c:pt idx="0">
                  <c:v>287</c:v>
                </c:pt>
                <c:pt idx="1">
                  <c:v>22</c:v>
                </c:pt>
                <c:pt idx="2">
                  <c:v>30</c:v>
                </c:pt>
              </c:numCache>
            </c:numRef>
          </c:val>
        </c:ser>
        <c:ser>
          <c:idx val="2"/>
          <c:order val="2"/>
          <c:tx>
            <c:strRef>
              <c:f>Arkusz1!$D$1</c:f>
              <c:strCache>
                <c:ptCount val="1"/>
                <c:pt idx="0">
                  <c:v>Kolumna3</c:v>
                </c:pt>
              </c:strCache>
            </c:strRef>
          </c:tx>
          <c:spPr>
            <a:solidFill>
              <a:schemeClr val="accent4">
                <a:lumMod val="40000"/>
                <a:lumOff val="60000"/>
              </a:schemeClr>
            </a:solidFill>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Liczba osób ogółem objęta usługami opiekuńczymi, Liczba osób w wieku powyżej 60 lat objęta usługami opiekuńczymi</c:v>
                </c:pt>
                <c:pt idx="1">
                  <c:v>Liczba osób objętych specjalistycznymi usługami opiekuńczymi z zaburzeniami psychicznymi, liczba dzieci objętych ww. usługami, liczba osób objętych specjalistycznymi usługami opiekuńczymi z zaburzeniami psychicznymi w wieku powyżej 60 lat</c:v>
                </c:pt>
                <c:pt idx="2">
                  <c:v>Liczba osób ogółem przebywających w DPS, liczba osób skierownych do DPS, liczba osób w wieku powyżej 60 lat skierowanych do DPS </c:v>
                </c:pt>
              </c:strCache>
            </c:strRef>
          </c:cat>
          <c:val>
            <c:numRef>
              <c:f>Arkusz1!$D$2:$D$4</c:f>
              <c:numCache>
                <c:formatCode>General</c:formatCode>
                <c:ptCount val="3"/>
                <c:pt idx="1">
                  <c:v>33</c:v>
                </c:pt>
                <c:pt idx="2">
                  <c:v>160</c:v>
                </c:pt>
              </c:numCache>
            </c:numRef>
          </c:val>
        </c:ser>
        <c:dLbls>
          <c:showLegendKey val="0"/>
          <c:showVal val="0"/>
          <c:showCatName val="0"/>
          <c:showSerName val="0"/>
          <c:showPercent val="0"/>
          <c:showBubbleSize val="0"/>
        </c:dLbls>
        <c:gapWidth val="150"/>
        <c:axId val="223825264"/>
        <c:axId val="223820952"/>
      </c:barChart>
      <c:catAx>
        <c:axId val="223825264"/>
        <c:scaling>
          <c:orientation val="minMax"/>
        </c:scaling>
        <c:delete val="0"/>
        <c:axPos val="l"/>
        <c:numFmt formatCode="General" sourceLinked="0"/>
        <c:majorTickMark val="out"/>
        <c:minorTickMark val="none"/>
        <c:tickLblPos val="nextTo"/>
        <c:crossAx val="223820952"/>
        <c:crosses val="autoZero"/>
        <c:auto val="1"/>
        <c:lblAlgn val="ctr"/>
        <c:lblOffset val="100"/>
        <c:noMultiLvlLbl val="0"/>
      </c:catAx>
      <c:valAx>
        <c:axId val="223820952"/>
        <c:scaling>
          <c:orientation val="minMax"/>
        </c:scaling>
        <c:delete val="0"/>
        <c:axPos val="b"/>
        <c:majorGridlines/>
        <c:numFmt formatCode="General" sourceLinked="1"/>
        <c:majorTickMark val="out"/>
        <c:minorTickMark val="none"/>
        <c:tickLblPos val="nextTo"/>
        <c:crossAx val="223825264"/>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0EEBF-0AE4-42A3-9237-CA62C5C3D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70</Pages>
  <Words>18252</Words>
  <Characters>109515</Characters>
  <Application>Microsoft Office Word</Application>
  <DocSecurity>0</DocSecurity>
  <Lines>912</Lines>
  <Paragraphs>255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Stec</dc:creator>
  <cp:lastModifiedBy>Piotr Pierścionek</cp:lastModifiedBy>
  <cp:revision>9</cp:revision>
  <dcterms:created xsi:type="dcterms:W3CDTF">2019-04-30T05:15:00Z</dcterms:created>
  <dcterms:modified xsi:type="dcterms:W3CDTF">2019-04-30T11:56:00Z</dcterms:modified>
</cp:coreProperties>
</file>