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7112">
        <w:rPr>
          <w:rFonts w:ascii="Times New Roman" w:hAnsi="Times New Roman" w:cs="Times New Roman"/>
          <w:b/>
          <w:sz w:val="24"/>
          <w:szCs w:val="24"/>
        </w:rPr>
        <w:t>16 grudnia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C7112">
        <w:rPr>
          <w:rFonts w:ascii="Times New Roman" w:hAnsi="Times New Roman" w:cs="Times New Roman"/>
          <w:sz w:val="24"/>
          <w:szCs w:val="24"/>
        </w:rPr>
        <w:t xml:space="preserve">ze zmianą harmonogramu (wydłużenie okresu realizacji do 2021 roku ) realizacji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zadania </w:t>
      </w:r>
      <w:proofErr w:type="spellStart"/>
      <w:r w:rsidR="00CC7112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CC7112">
        <w:rPr>
          <w:rFonts w:ascii="Times New Roman" w:hAnsi="Times New Roman" w:cs="Times New Roman"/>
          <w:sz w:val="24"/>
          <w:szCs w:val="24"/>
        </w:rPr>
        <w:t>Ekomiasto Stalowa Wola – wymiana źródeł ciepła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CC7112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Finansowej Miasta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CC7112" w:rsidRDefault="00CC7112" w:rsidP="00CC71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CC7112" w:rsidRDefault="00CC7112" w:rsidP="00CC71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wykreślenie wydatków w 2019 roku w kwocie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4.370.762,40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7112" w:rsidRDefault="00CC7112" w:rsidP="00CC71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kwotę 2.824.614,40 zł z kwoty 3.162.225,60 zł do   </w:t>
      </w:r>
      <w:r>
        <w:rPr>
          <w:rFonts w:ascii="Times New Roman" w:hAnsi="Times New Roman" w:cs="Times New Roman"/>
          <w:sz w:val="24"/>
          <w:szCs w:val="24"/>
        </w:rPr>
        <w:br/>
        <w:t xml:space="preserve">   kwoty 5.986.840,00 zł,</w:t>
      </w:r>
    </w:p>
    <w:p w:rsidR="00CC7112" w:rsidRDefault="009871B4" w:rsidP="00CC71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CC7112">
        <w:rPr>
          <w:rFonts w:ascii="Times New Roman" w:hAnsi="Times New Roman" w:cs="Times New Roman"/>
          <w:sz w:val="24"/>
          <w:szCs w:val="24"/>
        </w:rPr>
        <w:t>) wprowadzenie wydatków w 2021 roku w kwocie</w:t>
      </w:r>
      <w:r w:rsidR="00CC7112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CC7112">
        <w:rPr>
          <w:rFonts w:ascii="Times New Roman" w:hAnsi="Times New Roman" w:cs="Times New Roman"/>
          <w:sz w:val="24"/>
          <w:szCs w:val="24"/>
        </w:rPr>
        <w:t>1.470.848,00</w:t>
      </w:r>
      <w:r w:rsidR="00CC7112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CC7112">
        <w:rPr>
          <w:rFonts w:ascii="Times New Roman" w:hAnsi="Times New Roman" w:cs="Times New Roman"/>
          <w:sz w:val="24"/>
          <w:szCs w:val="24"/>
        </w:rPr>
        <w:t>.</w:t>
      </w:r>
    </w:p>
    <w:p w:rsidR="005F1B77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112">
        <w:rPr>
          <w:rFonts w:ascii="Times New Roman" w:hAnsi="Times New Roman" w:cs="Times New Roman"/>
          <w:sz w:val="24"/>
          <w:szCs w:val="24"/>
        </w:rPr>
        <w:t>Zmniejsza</w:t>
      </w:r>
      <w:r w:rsidR="00327A6C"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CC7112">
        <w:rPr>
          <w:rFonts w:ascii="Times New Roman" w:hAnsi="Times New Roman" w:cs="Times New Roman"/>
          <w:sz w:val="24"/>
          <w:szCs w:val="24"/>
        </w:rPr>
        <w:t>75.300,00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CC7112">
        <w:rPr>
          <w:rFonts w:ascii="Times New Roman" w:hAnsi="Times New Roman" w:cs="Times New Roman"/>
          <w:sz w:val="24"/>
          <w:szCs w:val="24"/>
        </w:rPr>
        <w:t>7.567.182,00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CC7112">
        <w:rPr>
          <w:rFonts w:ascii="Times New Roman" w:hAnsi="Times New Roman" w:cs="Times New Roman"/>
          <w:sz w:val="24"/>
          <w:szCs w:val="24"/>
        </w:rPr>
        <w:t>7.491.882,00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85E6F" w:rsidRDefault="00C57264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CC7112">
        <w:rPr>
          <w:rFonts w:ascii="Times New Roman" w:hAnsi="Times New Roman" w:cs="Times New Roman"/>
          <w:sz w:val="24"/>
          <w:szCs w:val="24"/>
        </w:rPr>
        <w:t>Z</w:t>
      </w:r>
      <w:r w:rsidR="000834DD"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CC7112">
        <w:rPr>
          <w:rFonts w:ascii="Times New Roman" w:hAnsi="Times New Roman" w:cs="Times New Roman"/>
          <w:sz w:val="24"/>
          <w:szCs w:val="24"/>
        </w:rPr>
        <w:br/>
        <w:t xml:space="preserve">     75.300,00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CC7112">
        <w:rPr>
          <w:rFonts w:ascii="Times New Roman" w:hAnsi="Times New Roman" w:cs="Times New Roman"/>
          <w:sz w:val="24"/>
          <w:szCs w:val="24"/>
        </w:rPr>
        <w:t>7.532.988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0928D5">
        <w:rPr>
          <w:rFonts w:ascii="Times New Roman" w:hAnsi="Times New Roman" w:cs="Times New Roman"/>
          <w:sz w:val="24"/>
          <w:szCs w:val="24"/>
        </w:rPr>
        <w:t>7.457.688,00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8D5" w:rsidRDefault="000928D5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0" w:rsidRDefault="00EC5150" w:rsidP="00385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C5150" w:rsidRPr="00341F27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28D5">
        <w:rPr>
          <w:rFonts w:ascii="Times New Roman" w:hAnsi="Times New Roman" w:cs="Times New Roman"/>
          <w:sz w:val="24"/>
          <w:szCs w:val="24"/>
        </w:rPr>
        <w:t xml:space="preserve">e zmianą harmonogramu </w:t>
      </w:r>
      <w:r w:rsidR="00015564">
        <w:rPr>
          <w:rFonts w:ascii="Times New Roman" w:hAnsi="Times New Roman" w:cs="Times New Roman"/>
          <w:sz w:val="24"/>
          <w:szCs w:val="24"/>
        </w:rPr>
        <w:t>(wydłużenie okresu realizacji do 2022 roku)</w:t>
      </w:r>
      <w:r w:rsidR="00385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0928D5">
        <w:rPr>
          <w:rFonts w:ascii="Times New Roman" w:hAnsi="Times New Roman" w:cs="Times New Roman"/>
          <w:sz w:val="24"/>
          <w:szCs w:val="24"/>
        </w:rPr>
        <w:t>Rozwój niskoemisyjnego transportu miejskiego w Gminie Stalowa Wola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82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49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015564">
        <w:rPr>
          <w:rFonts w:ascii="Times New Roman" w:hAnsi="Times New Roman" w:cs="Times New Roman"/>
          <w:sz w:val="24"/>
          <w:szCs w:val="24"/>
        </w:rPr>
        <w:br/>
      </w:r>
      <w:r w:rsidR="0001556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EC4A5B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015564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85.035,94 zł z kwoty 1.587.378,44 zł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155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1.502.342,50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zmniejszenie wydatków w 2020 roku o kwotę 3.400.338,95 zł z kwoty 3.420.338,95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20.000,00 zł,</w:t>
      </w:r>
    </w:p>
    <w:p w:rsidR="009871B4" w:rsidRDefault="009871B4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zmniejszenie wydatków w 2021 roku o kwotę 5.823.161,05 zł z kwoty 9.225.000,00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3.401.838,95 zł,</w:t>
      </w:r>
    </w:p>
    <w:p w:rsidR="006D2249" w:rsidRDefault="009871B4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="006D2249">
        <w:rPr>
          <w:rFonts w:ascii="Times New Roman" w:hAnsi="Times New Roman" w:cs="Times New Roman"/>
          <w:sz w:val="24"/>
          <w:szCs w:val="24"/>
        </w:rPr>
        <w:t>) wprowadzenie wydatków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2249">
        <w:rPr>
          <w:rFonts w:ascii="Times New Roman" w:hAnsi="Times New Roman" w:cs="Times New Roman"/>
          <w:sz w:val="24"/>
          <w:szCs w:val="24"/>
        </w:rPr>
        <w:t xml:space="preserve"> roku w kwocie</w:t>
      </w:r>
      <w:r w:rsidR="006D2249"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9.225.000</w:t>
      </w:r>
      <w:r w:rsidR="006D2249">
        <w:rPr>
          <w:rFonts w:ascii="Times New Roman" w:hAnsi="Times New Roman" w:cs="Times New Roman"/>
          <w:sz w:val="24"/>
          <w:szCs w:val="24"/>
        </w:rPr>
        <w:t>,00</w:t>
      </w:r>
      <w:r w:rsidR="006D2249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6D2249">
        <w:rPr>
          <w:rFonts w:ascii="Times New Roman" w:hAnsi="Times New Roman" w:cs="Times New Roman"/>
          <w:sz w:val="24"/>
          <w:szCs w:val="24"/>
        </w:rPr>
        <w:t>.</w:t>
      </w:r>
    </w:p>
    <w:p w:rsidR="00EC5150" w:rsidRPr="00EB536E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6130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9871B4">
        <w:rPr>
          <w:rFonts w:ascii="Times New Roman" w:hAnsi="Times New Roman" w:cs="Times New Roman"/>
          <w:sz w:val="24"/>
          <w:szCs w:val="24"/>
        </w:rPr>
        <w:t>83.535,94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871B4">
        <w:rPr>
          <w:rFonts w:ascii="Times New Roman" w:hAnsi="Times New Roman" w:cs="Times New Roman"/>
          <w:sz w:val="24"/>
          <w:szCs w:val="24"/>
        </w:rPr>
        <w:t>14.559.559,89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871B4">
        <w:rPr>
          <w:rFonts w:ascii="Times New Roman" w:hAnsi="Times New Roman" w:cs="Times New Roman"/>
          <w:sz w:val="24"/>
          <w:szCs w:val="24"/>
        </w:rPr>
        <w:t>14.476.023,95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5150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D1459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D1459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871B4">
        <w:rPr>
          <w:rFonts w:ascii="Times New Roman" w:hAnsi="Times New Roman" w:cs="Times New Roman"/>
          <w:sz w:val="24"/>
          <w:szCs w:val="24"/>
        </w:rPr>
        <w:t>52.343,26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871B4">
        <w:rPr>
          <w:rFonts w:ascii="Times New Roman" w:hAnsi="Times New Roman" w:cs="Times New Roman"/>
          <w:sz w:val="24"/>
          <w:szCs w:val="24"/>
        </w:rPr>
        <w:t>14.201.524,71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871B4">
        <w:rPr>
          <w:rFonts w:ascii="Times New Roman" w:hAnsi="Times New Roman" w:cs="Times New Roman"/>
          <w:sz w:val="24"/>
          <w:szCs w:val="24"/>
        </w:rPr>
        <w:t>14.149.181,45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14599" w:rsidRDefault="00D14599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99" w:rsidRDefault="00D14599" w:rsidP="00D14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14599" w:rsidRPr="00341F27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E4616">
        <w:rPr>
          <w:rFonts w:ascii="Times New Roman" w:hAnsi="Times New Roman" w:cs="Times New Roman"/>
          <w:sz w:val="24"/>
          <w:szCs w:val="24"/>
        </w:rPr>
        <w:t xml:space="preserve">koniecznością uzupełnienia planu wydatków na rekompensaty za transport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zbiorowy do</w:t>
      </w:r>
      <w:r w:rsidR="00A11916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AE4616">
        <w:rPr>
          <w:rFonts w:ascii="Times New Roman" w:hAnsi="Times New Roman" w:cs="Times New Roman"/>
          <w:sz w:val="24"/>
          <w:szCs w:val="24"/>
        </w:rPr>
        <w:t xml:space="preserve">Rozwój niskoemisyjnego transportu miejskiego w Gminie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Stalowa Wola – rekompensaty z tytułu usług transportowych wykonanych przez operatora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p</w:t>
      </w:r>
      <w:r w:rsidRPr="00341F27">
        <w:rPr>
          <w:rFonts w:ascii="Times New Roman" w:hAnsi="Times New Roman" w:cs="Times New Roman"/>
          <w:sz w:val="24"/>
          <w:szCs w:val="24"/>
        </w:rPr>
        <w:t xml:space="preserve">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AE46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Stalowa Wola, ze zm.</w:t>
      </w:r>
    </w:p>
    <w:p w:rsidR="00D14599" w:rsidRPr="00046960" w:rsidRDefault="00D14599" w:rsidP="00AE461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4616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3931E1">
        <w:rPr>
          <w:rFonts w:ascii="Times New Roman" w:hAnsi="Times New Roman" w:cs="Times New Roman"/>
          <w:sz w:val="24"/>
          <w:szCs w:val="24"/>
        </w:rPr>
        <w:t>422.348,62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931E1">
        <w:rPr>
          <w:rFonts w:ascii="Times New Roman" w:hAnsi="Times New Roman" w:cs="Times New Roman"/>
          <w:sz w:val="24"/>
          <w:szCs w:val="24"/>
        </w:rPr>
        <w:t>8.600</w:t>
      </w:r>
      <w:r w:rsidR="00AE4616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3931E1">
        <w:rPr>
          <w:rFonts w:ascii="Times New Roman" w:hAnsi="Times New Roman" w:cs="Times New Roman"/>
          <w:sz w:val="24"/>
          <w:szCs w:val="24"/>
        </w:rPr>
        <w:t>9.022.348,62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14599" w:rsidRPr="00EB536E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4616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3931E1">
        <w:rPr>
          <w:rFonts w:ascii="Times New Roman" w:hAnsi="Times New Roman" w:cs="Times New Roman"/>
          <w:sz w:val="24"/>
          <w:szCs w:val="24"/>
        </w:rPr>
        <w:t>422.348,62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931E1">
        <w:rPr>
          <w:rFonts w:ascii="Times New Roman" w:hAnsi="Times New Roman" w:cs="Times New Roman"/>
          <w:sz w:val="24"/>
          <w:szCs w:val="24"/>
        </w:rPr>
        <w:t>114.507.209,85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E4616">
        <w:rPr>
          <w:rFonts w:ascii="Times New Roman" w:hAnsi="Times New Roman" w:cs="Times New Roman"/>
          <w:sz w:val="24"/>
          <w:szCs w:val="24"/>
        </w:rPr>
        <w:t>114.</w:t>
      </w:r>
      <w:r w:rsidR="003931E1">
        <w:rPr>
          <w:rFonts w:ascii="Times New Roman" w:hAnsi="Times New Roman" w:cs="Times New Roman"/>
          <w:sz w:val="24"/>
          <w:szCs w:val="24"/>
        </w:rPr>
        <w:t>929.55</w:t>
      </w:r>
      <w:r w:rsidR="00F72502">
        <w:rPr>
          <w:rFonts w:ascii="Times New Roman" w:hAnsi="Times New Roman" w:cs="Times New Roman"/>
          <w:sz w:val="24"/>
          <w:szCs w:val="24"/>
        </w:rPr>
        <w:t>8</w:t>
      </w:r>
      <w:r w:rsidR="003931E1">
        <w:rPr>
          <w:rFonts w:ascii="Times New Roman" w:hAnsi="Times New Roman" w:cs="Times New Roman"/>
          <w:sz w:val="24"/>
          <w:szCs w:val="24"/>
        </w:rPr>
        <w:t>,47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4616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AE4616">
        <w:rPr>
          <w:rFonts w:ascii="Times New Roman" w:hAnsi="Times New Roman" w:cs="Times New Roman"/>
          <w:sz w:val="24"/>
          <w:szCs w:val="24"/>
        </w:rPr>
        <w:t xml:space="preserve">Zwiększa </w:t>
      </w:r>
      <w:r w:rsidRPr="00EB536E">
        <w:rPr>
          <w:rFonts w:ascii="Times New Roman" w:hAnsi="Times New Roman" w:cs="Times New Roman"/>
          <w:sz w:val="24"/>
          <w:szCs w:val="24"/>
        </w:rPr>
        <w:t xml:space="preserve">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931E1">
        <w:rPr>
          <w:rFonts w:ascii="Times New Roman" w:hAnsi="Times New Roman" w:cs="Times New Roman"/>
          <w:sz w:val="24"/>
          <w:szCs w:val="24"/>
        </w:rPr>
        <w:t>422.348,62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931E1">
        <w:rPr>
          <w:rFonts w:ascii="Times New Roman" w:hAnsi="Times New Roman" w:cs="Times New Roman"/>
          <w:sz w:val="24"/>
          <w:szCs w:val="24"/>
        </w:rPr>
        <w:t>114.507.209,85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931E1">
        <w:rPr>
          <w:rFonts w:ascii="Times New Roman" w:hAnsi="Times New Roman" w:cs="Times New Roman"/>
          <w:sz w:val="24"/>
          <w:szCs w:val="24"/>
        </w:rPr>
        <w:t>114.929.55</w:t>
      </w:r>
      <w:r w:rsidR="00F72502">
        <w:rPr>
          <w:rFonts w:ascii="Times New Roman" w:hAnsi="Times New Roman" w:cs="Times New Roman"/>
          <w:sz w:val="24"/>
          <w:szCs w:val="24"/>
        </w:rPr>
        <w:t>8</w:t>
      </w:r>
      <w:r w:rsidR="003931E1">
        <w:rPr>
          <w:rFonts w:ascii="Times New Roman" w:hAnsi="Times New Roman" w:cs="Times New Roman"/>
          <w:sz w:val="24"/>
          <w:szCs w:val="24"/>
        </w:rPr>
        <w:t>,47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3799A" w:rsidRDefault="00B3799A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2B" w:rsidRDefault="009B1E2B" w:rsidP="009B1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B1E2B" w:rsidRPr="00341F27" w:rsidRDefault="009B1E2B" w:rsidP="009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E4616">
        <w:rPr>
          <w:rFonts w:ascii="Times New Roman" w:hAnsi="Times New Roman" w:cs="Times New Roman"/>
          <w:sz w:val="24"/>
          <w:szCs w:val="24"/>
        </w:rPr>
        <w:t>koniecznością wykonania robót dodatkowych do z</w:t>
      </w:r>
      <w:r w:rsidRPr="00341F27">
        <w:rPr>
          <w:rFonts w:ascii="Times New Roman" w:hAnsi="Times New Roman" w:cs="Times New Roman"/>
          <w:sz w:val="24"/>
          <w:szCs w:val="24"/>
        </w:rPr>
        <w:t xml:space="preserve">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6510A0">
        <w:rPr>
          <w:rFonts w:ascii="Times New Roman" w:hAnsi="Times New Roman" w:cs="Times New Roman"/>
          <w:sz w:val="24"/>
          <w:szCs w:val="24"/>
        </w:rPr>
        <w:t xml:space="preserve">Ożywienie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 centrum życia gospodarczego i społecznego Gminy Stalowa Wola poprzez rozwój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 infrastruktury drogowej w rejonie ul. Okulickiego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sz w:val="24"/>
          <w:szCs w:val="24"/>
        </w:rPr>
        <w:t>prz</w:t>
      </w:r>
      <w:r w:rsidRPr="00341F27">
        <w:rPr>
          <w:rFonts w:ascii="Times New Roman" w:hAnsi="Times New Roman" w:cs="Times New Roman"/>
          <w:sz w:val="24"/>
          <w:szCs w:val="24"/>
        </w:rPr>
        <w:t xml:space="preserve">edsięwzięcie, o którym </w:t>
      </w:r>
      <w:r w:rsidR="006510A0">
        <w:rPr>
          <w:rFonts w:ascii="Times New Roman" w:hAnsi="Times New Roman" w:cs="Times New Roman"/>
          <w:sz w:val="24"/>
          <w:szCs w:val="24"/>
        </w:rPr>
        <w:br/>
      </w:r>
      <w:r w:rsidR="006510A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sprawie 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Stalowa Wola, ze zm.</w:t>
      </w:r>
    </w:p>
    <w:p w:rsidR="009B1E2B" w:rsidRDefault="009B1E2B" w:rsidP="009B1E2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4616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6510A0">
        <w:rPr>
          <w:rFonts w:ascii="Times New Roman" w:hAnsi="Times New Roman" w:cs="Times New Roman"/>
          <w:sz w:val="24"/>
          <w:szCs w:val="24"/>
        </w:rPr>
        <w:t>1.596,00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510A0">
        <w:rPr>
          <w:rFonts w:ascii="Times New Roman" w:hAnsi="Times New Roman" w:cs="Times New Roman"/>
          <w:sz w:val="24"/>
          <w:szCs w:val="24"/>
        </w:rPr>
        <w:t>3.577.329,16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510A0">
        <w:rPr>
          <w:rFonts w:ascii="Times New Roman" w:hAnsi="Times New Roman" w:cs="Times New Roman"/>
          <w:sz w:val="24"/>
          <w:szCs w:val="24"/>
        </w:rPr>
        <w:t>3.578.925,16</w:t>
      </w:r>
      <w:r w:rsidR="006A4EC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B1E2B" w:rsidRPr="00EB536E" w:rsidRDefault="009B1E2B" w:rsidP="009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4616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6510A0">
        <w:rPr>
          <w:rFonts w:ascii="Times New Roman" w:hAnsi="Times New Roman" w:cs="Times New Roman"/>
          <w:sz w:val="24"/>
          <w:szCs w:val="24"/>
        </w:rPr>
        <w:t>1.596,00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510A0">
        <w:rPr>
          <w:rFonts w:ascii="Times New Roman" w:hAnsi="Times New Roman" w:cs="Times New Roman"/>
          <w:sz w:val="24"/>
          <w:szCs w:val="24"/>
        </w:rPr>
        <w:t>4.539.716,17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510A0">
        <w:rPr>
          <w:rFonts w:ascii="Times New Roman" w:hAnsi="Times New Roman" w:cs="Times New Roman"/>
          <w:sz w:val="24"/>
          <w:szCs w:val="24"/>
        </w:rPr>
        <w:t>4.541.312,17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138FD" w:rsidRDefault="009B1E2B" w:rsidP="009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6510A0"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o kwotę </w:t>
      </w:r>
      <w:r w:rsidR="006510A0">
        <w:rPr>
          <w:rFonts w:ascii="Times New Roman" w:hAnsi="Times New Roman" w:cs="Times New Roman"/>
          <w:sz w:val="24"/>
          <w:szCs w:val="24"/>
        </w:rPr>
        <w:t>3.577.329,16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510A0">
        <w:rPr>
          <w:rFonts w:ascii="Times New Roman" w:hAnsi="Times New Roman" w:cs="Times New Roman"/>
          <w:sz w:val="24"/>
          <w:szCs w:val="24"/>
        </w:rPr>
        <w:t>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94271" w:rsidRDefault="00B94271" w:rsidP="00B9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71" w:rsidRDefault="00B151FB" w:rsidP="00B9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2530E" w:rsidRPr="00341F27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510A0">
        <w:rPr>
          <w:rFonts w:ascii="Times New Roman" w:hAnsi="Times New Roman" w:cs="Times New Roman"/>
          <w:sz w:val="24"/>
          <w:szCs w:val="24"/>
        </w:rPr>
        <w:t xml:space="preserve">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6510A0">
        <w:rPr>
          <w:rFonts w:ascii="Times New Roman" w:hAnsi="Times New Roman" w:cs="Times New Roman"/>
          <w:sz w:val="24"/>
          <w:szCs w:val="24"/>
        </w:rPr>
        <w:t xml:space="preserve">Przebudowa parkingu przy </w:t>
      </w:r>
      <w:r w:rsidR="006510A0">
        <w:rPr>
          <w:rFonts w:ascii="Times New Roman" w:hAnsi="Times New Roman" w:cs="Times New Roman"/>
          <w:sz w:val="24"/>
          <w:szCs w:val="24"/>
        </w:rPr>
        <w:br/>
        <w:t xml:space="preserve">     ul. Kwiatkowskiego 1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6510A0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F2530E" w:rsidRDefault="00F2530E" w:rsidP="00F253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16C">
        <w:rPr>
          <w:rFonts w:ascii="Times New Roman" w:hAnsi="Times New Roman" w:cs="Times New Roman"/>
          <w:sz w:val="24"/>
          <w:szCs w:val="24"/>
        </w:rPr>
        <w:t xml:space="preserve">Zmniejsza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A316C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9A316C">
        <w:rPr>
          <w:rFonts w:ascii="Times New Roman" w:hAnsi="Times New Roman" w:cs="Times New Roman"/>
          <w:sz w:val="24"/>
          <w:szCs w:val="24"/>
        </w:rPr>
        <w:t>612,00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A316C">
        <w:rPr>
          <w:rFonts w:ascii="Times New Roman" w:hAnsi="Times New Roman" w:cs="Times New Roman"/>
          <w:sz w:val="24"/>
          <w:szCs w:val="24"/>
        </w:rPr>
        <w:t>45.000,00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A316C">
        <w:rPr>
          <w:rFonts w:ascii="Times New Roman" w:hAnsi="Times New Roman" w:cs="Times New Roman"/>
          <w:sz w:val="24"/>
          <w:szCs w:val="24"/>
        </w:rPr>
        <w:t>44.388,00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A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30E" w:rsidRPr="00EB536E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9A316C">
        <w:rPr>
          <w:rFonts w:ascii="Times New Roman" w:hAnsi="Times New Roman" w:cs="Times New Roman"/>
          <w:sz w:val="24"/>
          <w:szCs w:val="24"/>
        </w:rPr>
        <w:t>612,00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A316C">
        <w:rPr>
          <w:rFonts w:ascii="Times New Roman" w:hAnsi="Times New Roman" w:cs="Times New Roman"/>
          <w:sz w:val="24"/>
          <w:szCs w:val="24"/>
        </w:rPr>
        <w:t>285.000,00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A316C">
        <w:rPr>
          <w:rFonts w:ascii="Times New Roman" w:hAnsi="Times New Roman" w:cs="Times New Roman"/>
          <w:sz w:val="24"/>
          <w:szCs w:val="24"/>
        </w:rPr>
        <w:t>284.388</w:t>
      </w:r>
      <w:r w:rsidR="006A4ECD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51FB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9A316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612,00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9A316C">
        <w:rPr>
          <w:rFonts w:ascii="Times New Roman" w:hAnsi="Times New Roman" w:cs="Times New Roman"/>
          <w:sz w:val="24"/>
          <w:szCs w:val="24"/>
        </w:rPr>
        <w:t xml:space="preserve">z kwoty 285.000,00 zł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9A316C">
        <w:rPr>
          <w:rFonts w:ascii="Times New Roman" w:hAnsi="Times New Roman" w:cs="Times New Roman"/>
          <w:sz w:val="24"/>
          <w:szCs w:val="24"/>
        </w:rPr>
        <w:t>284.388,00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35E9" w:rsidRDefault="005435E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2D" w:rsidRDefault="007E1B9F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D362D" w:rsidRPr="00BD11D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7E1B9F">
        <w:rPr>
          <w:rFonts w:ascii="Times New Roman" w:hAnsi="Times New Roman" w:cs="Times New Roman"/>
          <w:sz w:val="24"/>
          <w:szCs w:val="24"/>
        </w:rPr>
        <w:t xml:space="preserve">258.131.233,23 </w:t>
      </w:r>
      <w:r w:rsidRPr="00143EF5">
        <w:rPr>
          <w:rFonts w:ascii="Times New Roman" w:hAnsi="Times New Roman" w:cs="Times New Roman"/>
          <w:sz w:val="24"/>
          <w:szCs w:val="24"/>
        </w:rPr>
        <w:t xml:space="preserve">zł, </w:t>
      </w:r>
      <w:r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716D">
        <w:rPr>
          <w:rFonts w:ascii="Times New Roman" w:hAnsi="Times New Roman" w:cs="Times New Roman"/>
          <w:sz w:val="24"/>
          <w:szCs w:val="24"/>
        </w:rPr>
        <w:t>67.</w:t>
      </w:r>
      <w:r w:rsidR="007E1B9F">
        <w:rPr>
          <w:rFonts w:ascii="Times New Roman" w:hAnsi="Times New Roman" w:cs="Times New Roman"/>
          <w:sz w:val="24"/>
          <w:szCs w:val="24"/>
        </w:rPr>
        <w:t>120.907,15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53.918.386,99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38.647.554,24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B301E4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2023 r. 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716D">
        <w:rPr>
          <w:rFonts w:ascii="Times New Roman" w:hAnsi="Times New Roman" w:cs="Times New Roman"/>
          <w:sz w:val="24"/>
          <w:szCs w:val="24"/>
        </w:rPr>
        <w:t xml:space="preserve">  8.903.194,04</w:t>
      </w:r>
      <w:r w:rsidR="001D362D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lastRenderedPageBreak/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7</w:t>
      </w:r>
    </w:p>
    <w:p w:rsidR="00E72B7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brzmienie jak Załącznik Nr 2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8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</w:t>
      </w:r>
      <w:r w:rsidR="0082014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2014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47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E90F37" w:rsidRDefault="00E90F37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9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A57FA8">
        <w:rPr>
          <w:rFonts w:ascii="Times New Roman" w:hAnsi="Times New Roman" w:cs="Times New Roman"/>
          <w:sz w:val="24"/>
          <w:szCs w:val="24"/>
        </w:rPr>
        <w:t>5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0F7B">
        <w:rPr>
          <w:rFonts w:ascii="Times New Roman" w:hAnsi="Times New Roman" w:cs="Times New Roman"/>
          <w:b/>
          <w:sz w:val="24"/>
          <w:szCs w:val="24"/>
        </w:rPr>
        <w:t>1</w:t>
      </w:r>
      <w:r w:rsidR="00820147">
        <w:rPr>
          <w:rFonts w:ascii="Times New Roman" w:hAnsi="Times New Roman" w:cs="Times New Roman"/>
          <w:b/>
          <w:sz w:val="24"/>
          <w:szCs w:val="24"/>
        </w:rPr>
        <w:t>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1</w:t>
      </w:r>
      <w:r w:rsidR="006A4EC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85" w:rsidRDefault="00692385" w:rsidP="001E4057">
      <w:pPr>
        <w:spacing w:after="0" w:line="240" w:lineRule="auto"/>
      </w:pPr>
      <w:r>
        <w:separator/>
      </w:r>
    </w:p>
  </w:endnote>
  <w:end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A145D0" w:rsidRDefault="00A145D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5D0" w:rsidRDefault="00A1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85" w:rsidRDefault="00692385" w:rsidP="001E4057">
      <w:pPr>
        <w:spacing w:after="0" w:line="240" w:lineRule="auto"/>
      </w:pPr>
      <w:r>
        <w:separator/>
      </w:r>
    </w:p>
  </w:footnote>
  <w:foot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6130"/>
    <w:rsid w:val="001E77CE"/>
    <w:rsid w:val="001F08E3"/>
    <w:rsid w:val="001F1DF9"/>
    <w:rsid w:val="001F252A"/>
    <w:rsid w:val="001F255E"/>
    <w:rsid w:val="001F3CE2"/>
    <w:rsid w:val="001F546C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C7800"/>
    <w:rsid w:val="00AD2247"/>
    <w:rsid w:val="00AD48B9"/>
    <w:rsid w:val="00AE0A7D"/>
    <w:rsid w:val="00AE0FE4"/>
    <w:rsid w:val="00AE249C"/>
    <w:rsid w:val="00AE4616"/>
    <w:rsid w:val="00AE4F3F"/>
    <w:rsid w:val="00AE63C2"/>
    <w:rsid w:val="00AF1AB8"/>
    <w:rsid w:val="00AF3389"/>
    <w:rsid w:val="00AF4CA8"/>
    <w:rsid w:val="00AF7767"/>
    <w:rsid w:val="00B040A1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2DE5"/>
    <w:rsid w:val="00F54AAF"/>
    <w:rsid w:val="00F54CDE"/>
    <w:rsid w:val="00F567D1"/>
    <w:rsid w:val="00F56DF4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7070-74F0-48F9-B905-E62EE4A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</cp:revision>
  <cp:lastPrinted>2019-11-20T12:37:00Z</cp:lastPrinted>
  <dcterms:created xsi:type="dcterms:W3CDTF">2019-12-12T06:59:00Z</dcterms:created>
  <dcterms:modified xsi:type="dcterms:W3CDTF">2019-12-13T08:09:00Z</dcterms:modified>
</cp:coreProperties>
</file>