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7C15E9" w:rsidRDefault="00BB7449" w:rsidP="0048579F">
      <w:pPr>
        <w:jc w:val="right"/>
      </w:pPr>
      <w:r>
        <w:t xml:space="preserve"> </w:t>
      </w:r>
      <w:r w:rsidR="0048579F" w:rsidRPr="007C15E9">
        <w:t xml:space="preserve">Załącznik Nr 3 </w:t>
      </w:r>
    </w:p>
    <w:p w:rsidR="0048579F" w:rsidRDefault="0048579F" w:rsidP="0048579F">
      <w:pPr>
        <w:jc w:val="right"/>
        <w:rPr>
          <w:b/>
        </w:rPr>
      </w:pPr>
    </w:p>
    <w:p w:rsidR="000F06BF" w:rsidRPr="00B719AD" w:rsidRDefault="0006067E">
      <w:pPr>
        <w:rPr>
          <w:b/>
          <w:u w:val="single"/>
        </w:rPr>
      </w:pPr>
      <w:r w:rsidRPr="00B719AD">
        <w:rPr>
          <w:b/>
          <w:u w:val="single"/>
        </w:rPr>
        <w:t xml:space="preserve">„Objaśnienia </w:t>
      </w:r>
      <w:r w:rsidR="00C07635">
        <w:rPr>
          <w:b/>
          <w:u w:val="single"/>
        </w:rPr>
        <w:t xml:space="preserve">zmian </w:t>
      </w:r>
      <w:r w:rsidRPr="00C07635">
        <w:rPr>
          <w:b/>
          <w:u w:val="single"/>
        </w:rPr>
        <w:t>przyjętych wartości w</w:t>
      </w:r>
      <w:r w:rsidRPr="00B719AD">
        <w:rPr>
          <w:b/>
          <w:u w:val="single"/>
        </w:rPr>
        <w:t xml:space="preserve"> wieloletniej prognozie finansowej na lata 201</w:t>
      </w:r>
      <w:r w:rsidR="00325B21">
        <w:rPr>
          <w:b/>
          <w:u w:val="single"/>
        </w:rPr>
        <w:t>9</w:t>
      </w:r>
      <w:r w:rsidRPr="00B719AD">
        <w:rPr>
          <w:b/>
          <w:u w:val="single"/>
        </w:rPr>
        <w:t>-20</w:t>
      </w:r>
      <w:r w:rsidR="00D2646A">
        <w:rPr>
          <w:b/>
          <w:u w:val="single"/>
        </w:rPr>
        <w:t>3</w:t>
      </w:r>
      <w:r w:rsidR="00D462E5">
        <w:rPr>
          <w:b/>
          <w:u w:val="single"/>
        </w:rPr>
        <w:t>5</w:t>
      </w:r>
      <w:r w:rsidRPr="00B719AD">
        <w:rPr>
          <w:b/>
          <w:u w:val="single"/>
        </w:rPr>
        <w:t xml:space="preserve"> Gminy Stalowa Wola”</w:t>
      </w:r>
    </w:p>
    <w:p w:rsidR="00FF775B" w:rsidRPr="00B719AD" w:rsidRDefault="00FF775B">
      <w:pPr>
        <w:rPr>
          <w:b/>
          <w:u w:val="single"/>
        </w:rPr>
      </w:pPr>
    </w:p>
    <w:p w:rsidR="00E87631" w:rsidRDefault="005B3510" w:rsidP="004D748E">
      <w:pPr>
        <w:rPr>
          <w:u w:val="single"/>
        </w:rPr>
      </w:pPr>
      <w:r w:rsidRPr="00FF775B">
        <w:rPr>
          <w:u w:val="single"/>
        </w:rPr>
        <w:t>1.</w:t>
      </w:r>
      <w:r w:rsidR="004D748E" w:rsidRPr="00FF775B">
        <w:rPr>
          <w:u w:val="single"/>
        </w:rPr>
        <w:t xml:space="preserve"> </w:t>
      </w:r>
      <w:r w:rsidR="00E87631" w:rsidRPr="00FF775B">
        <w:rPr>
          <w:u w:val="single"/>
        </w:rPr>
        <w:t>Prognoza 201</w:t>
      </w:r>
      <w:r w:rsidR="005C2231">
        <w:rPr>
          <w:u w:val="single"/>
        </w:rPr>
        <w:t>9</w:t>
      </w:r>
    </w:p>
    <w:p w:rsidR="00FF775B" w:rsidRPr="00FF775B" w:rsidRDefault="00FF775B" w:rsidP="004D748E">
      <w:pPr>
        <w:rPr>
          <w:u w:val="single"/>
        </w:rPr>
      </w:pPr>
    </w:p>
    <w:p w:rsidR="00D462E5" w:rsidRDefault="00E87631" w:rsidP="00631881">
      <w:pPr>
        <w:jc w:val="both"/>
      </w:pPr>
      <w:r w:rsidRPr="00DB2AC2">
        <w:t xml:space="preserve">W związku ze zmianami </w:t>
      </w:r>
      <w:r w:rsidR="00846E90" w:rsidRPr="00DB2AC2">
        <w:t>wprowadzonym</w:t>
      </w:r>
      <w:r w:rsidRPr="00DB2AC2">
        <w:t xml:space="preserve">i </w:t>
      </w:r>
      <w:r w:rsidR="00E364DE">
        <w:t xml:space="preserve">zarządzeniami Prezydenta Miasta oraz </w:t>
      </w:r>
      <w:r w:rsidRPr="00DB2AC2">
        <w:t>uchwał</w:t>
      </w:r>
      <w:r w:rsidR="0080033A">
        <w:t>ami</w:t>
      </w:r>
      <w:r w:rsidRPr="00DB2AC2">
        <w:t xml:space="preserve"> Rady Miejskiej </w:t>
      </w:r>
      <w:r w:rsidR="0069737F">
        <w:t>do dnia</w:t>
      </w:r>
      <w:r w:rsidRPr="00DB2AC2">
        <w:t xml:space="preserve"> </w:t>
      </w:r>
      <w:r w:rsidR="00FB2DE2">
        <w:t>16</w:t>
      </w:r>
      <w:r w:rsidR="00D462E5">
        <w:t xml:space="preserve"> </w:t>
      </w:r>
      <w:r w:rsidR="00FB2DE2">
        <w:t>grudnia</w:t>
      </w:r>
      <w:r w:rsidRPr="00DB2AC2">
        <w:t xml:space="preserve"> </w:t>
      </w:r>
      <w:r w:rsidR="006B75AA" w:rsidRPr="00DB2AC2">
        <w:t>201</w:t>
      </w:r>
      <w:r w:rsidR="005C2231">
        <w:t>9</w:t>
      </w:r>
      <w:r w:rsidR="006B75AA" w:rsidRPr="00DB2AC2">
        <w:t xml:space="preserve"> r</w:t>
      </w:r>
      <w:r w:rsidR="00B35FE4" w:rsidRPr="00DB2AC2">
        <w:t>oku</w:t>
      </w:r>
      <w:r w:rsidRPr="00DB2AC2">
        <w:t xml:space="preserve"> w planach dochodów i wydatków, </w:t>
      </w:r>
      <w:r w:rsidR="00D946B9" w:rsidRPr="00DB2AC2">
        <w:t xml:space="preserve"> </w:t>
      </w:r>
      <w:r w:rsidRPr="00DB2AC2">
        <w:t xml:space="preserve">a także w zakresie </w:t>
      </w:r>
      <w:r w:rsidR="00B35FE4" w:rsidRPr="00DB2AC2">
        <w:t>p</w:t>
      </w:r>
      <w:r w:rsidRPr="00DB2AC2">
        <w:t>rzedsięwzięć</w:t>
      </w:r>
      <w:r w:rsidR="006B75AA" w:rsidRPr="00DB2AC2">
        <w:t>,</w:t>
      </w:r>
      <w:r w:rsidRPr="00DB2AC2">
        <w:t xml:space="preserve"> dokonano stosownych zmian poprzez</w:t>
      </w:r>
      <w:r w:rsidR="005D2ADD">
        <w:t xml:space="preserve"> zmniejszenie</w:t>
      </w:r>
      <w:r w:rsidR="00D462E5">
        <w:t>:</w:t>
      </w:r>
    </w:p>
    <w:p w:rsidR="00C93598" w:rsidRDefault="00D462E5" w:rsidP="00631881">
      <w:pPr>
        <w:jc w:val="both"/>
      </w:pPr>
      <w:r>
        <w:t>1)</w:t>
      </w:r>
      <w:r w:rsidR="005D2ADD">
        <w:t xml:space="preserve"> </w:t>
      </w:r>
      <w:r w:rsidR="0069737F" w:rsidRPr="00AC07DB">
        <w:rPr>
          <w:u w:val="single"/>
        </w:rPr>
        <w:t>dochodów bieżących</w:t>
      </w:r>
      <w:r w:rsidR="0069737F">
        <w:t xml:space="preserve"> (1.1</w:t>
      </w:r>
      <w:r w:rsidR="0069737F" w:rsidRPr="00874CDB">
        <w:t xml:space="preserve">) o kwotę </w:t>
      </w:r>
      <w:r w:rsidR="005D2ADD">
        <w:t>2.744.051,17</w:t>
      </w:r>
      <w:r w:rsidR="0074373E">
        <w:t xml:space="preserve"> </w:t>
      </w:r>
      <w:r w:rsidR="0069737F">
        <w:t>zł</w:t>
      </w:r>
      <w:r w:rsidR="0069737F" w:rsidRPr="00874CDB">
        <w:t xml:space="preserve"> </w:t>
      </w:r>
      <w:r w:rsidR="0069737F">
        <w:t xml:space="preserve">z kwoty </w:t>
      </w:r>
      <w:r w:rsidR="005D2ADD">
        <w:t>302.979.259,87</w:t>
      </w:r>
      <w:r w:rsidR="007E4849">
        <w:t xml:space="preserve"> zł </w:t>
      </w:r>
      <w:r w:rsidR="00C93598">
        <w:t xml:space="preserve">do kwoty </w:t>
      </w:r>
      <w:r w:rsidR="005D2ADD">
        <w:br/>
        <w:t xml:space="preserve">     300.235.208,70</w:t>
      </w:r>
      <w:r w:rsidR="00493979">
        <w:t xml:space="preserve"> </w:t>
      </w:r>
      <w:r w:rsidR="004F5158">
        <w:t>zł</w:t>
      </w:r>
      <w:r w:rsidR="00631881">
        <w:t>,</w:t>
      </w:r>
      <w:r w:rsidR="004F5158">
        <w:t xml:space="preserve"> w tym</w:t>
      </w:r>
      <w:r w:rsidR="00493979">
        <w:t xml:space="preserve"> dochodów</w:t>
      </w:r>
      <w:r w:rsidR="00C93598">
        <w:t>:</w:t>
      </w:r>
    </w:p>
    <w:p w:rsidR="00EF3141" w:rsidRDefault="00D462E5" w:rsidP="00631881">
      <w:pPr>
        <w:jc w:val="both"/>
      </w:pPr>
      <w:r>
        <w:t xml:space="preserve">   a</w:t>
      </w:r>
      <w:r w:rsidR="00EF3141">
        <w:t xml:space="preserve">) z </w:t>
      </w:r>
      <w:r w:rsidR="00845C0D">
        <w:t>podatków i opłat</w:t>
      </w:r>
      <w:r w:rsidR="00EF3141">
        <w:t xml:space="preserve"> (1.1.</w:t>
      </w:r>
      <w:r w:rsidR="00845C0D">
        <w:t>3</w:t>
      </w:r>
      <w:r w:rsidR="00EF3141">
        <w:t xml:space="preserve">) o kwotę </w:t>
      </w:r>
      <w:r w:rsidR="005D2ADD">
        <w:t>91.299,64</w:t>
      </w:r>
      <w:r w:rsidR="00EF3141">
        <w:t xml:space="preserve"> zł do kwoty </w:t>
      </w:r>
      <w:r w:rsidR="005D2ADD">
        <w:t>78.058.167,32</w:t>
      </w:r>
      <w:r w:rsidR="00EF3141">
        <w:t xml:space="preserve"> zł,</w:t>
      </w:r>
    </w:p>
    <w:p w:rsidR="005E163D" w:rsidRDefault="00845C0D" w:rsidP="00631881">
      <w:pPr>
        <w:jc w:val="both"/>
      </w:pPr>
      <w:r>
        <w:t xml:space="preserve">   </w:t>
      </w:r>
      <w:r w:rsidR="005D2ADD">
        <w:t xml:space="preserve">b) </w:t>
      </w:r>
      <w:r w:rsidR="00A30AFB">
        <w:t xml:space="preserve">z </w:t>
      </w:r>
      <w:r w:rsidR="00E93AA2">
        <w:t xml:space="preserve">tytułu dotacji i środków przeznaczonych na cele bieżące </w:t>
      </w:r>
      <w:r w:rsidR="001F5A99">
        <w:t xml:space="preserve"> </w:t>
      </w:r>
      <w:r w:rsidR="00204962">
        <w:t>(1.1.</w:t>
      </w:r>
      <w:r w:rsidR="00E93AA2">
        <w:t>5</w:t>
      </w:r>
      <w:r w:rsidR="0074373E">
        <w:t>) o kwotę</w:t>
      </w:r>
      <w:r w:rsidR="00C26F59">
        <w:t xml:space="preserve"> </w:t>
      </w:r>
      <w:r w:rsidR="005D2ADD">
        <w:t>87.627,97</w:t>
      </w:r>
      <w:r w:rsidR="0074373E">
        <w:t xml:space="preserve"> zł </w:t>
      </w:r>
      <w:r w:rsidR="00EF3141">
        <w:br/>
        <w:t xml:space="preserve">    </w:t>
      </w:r>
      <w:r w:rsidR="00D462E5">
        <w:t xml:space="preserve">  </w:t>
      </w:r>
      <w:r w:rsidR="00EF3141">
        <w:t xml:space="preserve"> </w:t>
      </w:r>
      <w:r w:rsidR="0074373E">
        <w:t xml:space="preserve">do kwoty </w:t>
      </w:r>
      <w:r w:rsidR="005D2ADD">
        <w:t>74.693.960,74</w:t>
      </w:r>
      <w:r w:rsidR="0074373E">
        <w:t xml:space="preserve"> zł,</w:t>
      </w:r>
      <w:r w:rsidR="005E163D">
        <w:t xml:space="preserve">    </w:t>
      </w:r>
    </w:p>
    <w:p w:rsidR="00D462E5" w:rsidRDefault="00D462E5" w:rsidP="00631881">
      <w:pPr>
        <w:jc w:val="both"/>
      </w:pPr>
      <w:r>
        <w:t xml:space="preserve">2) </w:t>
      </w:r>
      <w:r w:rsidRPr="00AC07DB">
        <w:rPr>
          <w:u w:val="single"/>
        </w:rPr>
        <w:t>dochodów majątkowych</w:t>
      </w:r>
      <w:r>
        <w:t xml:space="preserve"> (1.2) </w:t>
      </w:r>
      <w:r w:rsidR="003E1A7C">
        <w:t xml:space="preserve">netto </w:t>
      </w:r>
      <w:r>
        <w:t xml:space="preserve">o kwotę </w:t>
      </w:r>
      <w:r w:rsidR="00495F4C">
        <w:t>2.2</w:t>
      </w:r>
      <w:r w:rsidR="00303A83">
        <w:t>6</w:t>
      </w:r>
      <w:r w:rsidR="005D2ADD">
        <w:t>4.267,21</w:t>
      </w:r>
      <w:r>
        <w:t xml:space="preserve"> zł z kwoty </w:t>
      </w:r>
      <w:r w:rsidR="005D2ADD">
        <w:t>54.251.503,70</w:t>
      </w:r>
      <w:r>
        <w:t xml:space="preserve"> zł </w:t>
      </w:r>
      <w:r>
        <w:br/>
        <w:t xml:space="preserve">    do kwoty </w:t>
      </w:r>
      <w:r w:rsidR="00303A83">
        <w:t>51.987</w:t>
      </w:r>
      <w:r w:rsidR="005D2ADD">
        <w:t>.236,49</w:t>
      </w:r>
      <w:r>
        <w:t xml:space="preserve"> zł, w tym:</w:t>
      </w:r>
    </w:p>
    <w:p w:rsidR="00D462E5" w:rsidRDefault="00D462E5" w:rsidP="00631881">
      <w:pPr>
        <w:jc w:val="both"/>
      </w:pPr>
      <w:r>
        <w:t xml:space="preserve">   a) zwiększenie dochodów ze sprzedaży majątku (1.2.1) o kwotę </w:t>
      </w:r>
      <w:r w:rsidR="00495F4C">
        <w:t>3.1</w:t>
      </w:r>
      <w:r w:rsidR="00303A83">
        <w:t>4</w:t>
      </w:r>
      <w:r w:rsidR="005D2ADD">
        <w:t>5.709,08</w:t>
      </w:r>
      <w:r>
        <w:t xml:space="preserve"> zł do kwoty </w:t>
      </w:r>
      <w:r>
        <w:br/>
        <w:t xml:space="preserve">       </w:t>
      </w:r>
      <w:r w:rsidR="005D2ADD">
        <w:t>17.</w:t>
      </w:r>
      <w:r w:rsidR="00303A83">
        <w:t>465</w:t>
      </w:r>
      <w:r w:rsidR="005D2ADD">
        <w:t>.289,45</w:t>
      </w:r>
      <w:r>
        <w:t xml:space="preserve"> zł,</w:t>
      </w:r>
    </w:p>
    <w:p w:rsidR="00D462E5" w:rsidRDefault="00D462E5" w:rsidP="00631881">
      <w:pPr>
        <w:jc w:val="both"/>
      </w:pPr>
      <w:r>
        <w:t xml:space="preserve">   b) zmniejszenie dochodów z tytułu</w:t>
      </w:r>
      <w:r w:rsidR="009D6EEF">
        <w:t xml:space="preserve"> dotacji oraz środków przeznaczonych na inwestycje (1.2.2) </w:t>
      </w:r>
      <w:r w:rsidR="009D6EEF">
        <w:br/>
        <w:t xml:space="preserve">        o kwotę </w:t>
      </w:r>
      <w:r w:rsidR="005D2ADD">
        <w:t>5.409.976,29</w:t>
      </w:r>
      <w:r w:rsidR="009D6EEF">
        <w:t xml:space="preserve"> zł do kwoty </w:t>
      </w:r>
      <w:r w:rsidR="005D2ADD">
        <w:t>34.071.947,03</w:t>
      </w:r>
      <w:r w:rsidR="009D6EEF">
        <w:t xml:space="preserve"> zł.</w:t>
      </w:r>
    </w:p>
    <w:p w:rsidR="0069737F" w:rsidRPr="00874CDB" w:rsidRDefault="0069737F" w:rsidP="0069737F">
      <w:pPr>
        <w:jc w:val="both"/>
      </w:pPr>
      <w:r w:rsidRPr="00874CDB">
        <w:t xml:space="preserve">Dochody ogółem (1) </w:t>
      </w:r>
      <w:r w:rsidR="005D2ADD">
        <w:t>zmniejszono</w:t>
      </w:r>
      <w:r w:rsidR="001D37A6">
        <w:t xml:space="preserve"> </w:t>
      </w:r>
      <w:r>
        <w:t xml:space="preserve">o kwotę </w:t>
      </w:r>
      <w:r w:rsidR="007654BB">
        <w:t>5.008</w:t>
      </w:r>
      <w:r w:rsidR="005D2ADD">
        <w:t>.318,38</w:t>
      </w:r>
      <w:r w:rsidR="009D6EEF">
        <w:t xml:space="preserve"> </w:t>
      </w:r>
      <w:r>
        <w:t xml:space="preserve">zł z kwoty </w:t>
      </w:r>
      <w:r w:rsidR="005D2ADD">
        <w:t>357.230.763,57</w:t>
      </w:r>
      <w:r w:rsidR="001D37A6">
        <w:t xml:space="preserve"> </w:t>
      </w:r>
      <w:r w:rsidR="007E4849">
        <w:t xml:space="preserve">zł </w:t>
      </w:r>
      <w:r>
        <w:t xml:space="preserve">do kwoty </w:t>
      </w:r>
      <w:r w:rsidR="007654BB">
        <w:t>352.22</w:t>
      </w:r>
      <w:r w:rsidR="005D2ADD">
        <w:t>2.445,19</w:t>
      </w:r>
      <w:r w:rsidR="00324D45">
        <w:t xml:space="preserve"> </w:t>
      </w:r>
      <w:r>
        <w:t>zł.</w:t>
      </w:r>
    </w:p>
    <w:p w:rsidR="0069737F" w:rsidRPr="00874CDB" w:rsidRDefault="0069737F" w:rsidP="0069737F">
      <w:pPr>
        <w:jc w:val="both"/>
      </w:pPr>
      <w:r w:rsidRPr="00874CDB">
        <w:t xml:space="preserve">W ślad za tymi zmianami </w:t>
      </w:r>
      <w:r w:rsidR="00495F4C">
        <w:t>zmniejszeniu</w:t>
      </w:r>
      <w:r>
        <w:t xml:space="preserve"> uległy wydatki ogółem (2) o kwotę </w:t>
      </w:r>
      <w:r w:rsidR="007654BB">
        <w:t>5.008</w:t>
      </w:r>
      <w:r w:rsidR="005D2ADD">
        <w:t>.318,38</w:t>
      </w:r>
      <w:r w:rsidR="0080033A">
        <w:t xml:space="preserve"> </w:t>
      </w:r>
      <w:r>
        <w:t xml:space="preserve">zł </w:t>
      </w:r>
      <w:r>
        <w:br/>
        <w:t xml:space="preserve">z kwoty </w:t>
      </w:r>
      <w:r w:rsidR="005D2ADD">
        <w:t>390.537.566,08</w:t>
      </w:r>
      <w:r>
        <w:t xml:space="preserve"> zł do kwoty </w:t>
      </w:r>
      <w:r w:rsidR="007654BB">
        <w:t>385.52</w:t>
      </w:r>
      <w:r w:rsidR="005D2ADD">
        <w:t>9.247,70</w:t>
      </w:r>
      <w:r w:rsidR="00411B2D">
        <w:t xml:space="preserve"> zł poprzez</w:t>
      </w:r>
      <w:r w:rsidR="005D2ADD">
        <w:t xml:space="preserve"> zmniejszenie</w:t>
      </w:r>
      <w:r>
        <w:t>:</w:t>
      </w:r>
    </w:p>
    <w:p w:rsidR="002C7B61" w:rsidRDefault="005E163D" w:rsidP="001D37A6">
      <w:pPr>
        <w:jc w:val="both"/>
      </w:pPr>
      <w:r>
        <w:t xml:space="preserve">1) </w:t>
      </w:r>
      <w:r w:rsidR="0069737F" w:rsidRPr="00683888">
        <w:rPr>
          <w:u w:val="single"/>
        </w:rPr>
        <w:t>wydatków bieżących</w:t>
      </w:r>
      <w:r w:rsidR="0069737F" w:rsidRPr="00387ACA">
        <w:rPr>
          <w:u w:val="single"/>
        </w:rPr>
        <w:t xml:space="preserve"> </w:t>
      </w:r>
      <w:r w:rsidR="0069737F">
        <w:t>(2.1)</w:t>
      </w:r>
      <w:r w:rsidR="00D844B8">
        <w:t xml:space="preserve"> </w:t>
      </w:r>
      <w:r w:rsidR="00D844B8" w:rsidRPr="006B75AA">
        <w:t xml:space="preserve">o kwotę </w:t>
      </w:r>
      <w:r w:rsidR="005D2ADD">
        <w:t>516.606,85</w:t>
      </w:r>
      <w:r w:rsidR="00D844B8">
        <w:t xml:space="preserve"> zł </w:t>
      </w:r>
      <w:r w:rsidR="0069737F">
        <w:t xml:space="preserve">z kwoty </w:t>
      </w:r>
      <w:r w:rsidR="005D2ADD">
        <w:t>288.667.910,76</w:t>
      </w:r>
      <w:r w:rsidR="00324D45">
        <w:t xml:space="preserve"> </w:t>
      </w:r>
      <w:r w:rsidR="0069737F">
        <w:t xml:space="preserve">zł </w:t>
      </w:r>
      <w:r w:rsidR="0069737F" w:rsidRPr="006B75AA">
        <w:t xml:space="preserve">do kwoty </w:t>
      </w:r>
      <w:r w:rsidR="005D2ADD">
        <w:br/>
        <w:t xml:space="preserve">      </w:t>
      </w:r>
      <w:r w:rsidR="00FB4056">
        <w:t>288.151.303,91</w:t>
      </w:r>
      <w:r w:rsidR="00D844B8">
        <w:t xml:space="preserve"> zł,</w:t>
      </w:r>
      <w:r w:rsidR="00290C4B">
        <w:t xml:space="preserve"> </w:t>
      </w:r>
    </w:p>
    <w:p w:rsidR="0069737F" w:rsidRDefault="00EF3141" w:rsidP="0069737F">
      <w:pPr>
        <w:jc w:val="both"/>
      </w:pPr>
      <w:r>
        <w:t xml:space="preserve">2) </w:t>
      </w:r>
      <w:r w:rsidR="0069737F" w:rsidRPr="00683888">
        <w:rPr>
          <w:u w:val="single"/>
        </w:rPr>
        <w:t>wydatków majątkowych</w:t>
      </w:r>
      <w:r w:rsidR="0069737F" w:rsidRPr="006B75AA">
        <w:t xml:space="preserve"> (2.2) </w:t>
      </w:r>
      <w:r w:rsidR="00D844B8" w:rsidRPr="006B75AA">
        <w:t xml:space="preserve">o kwotę </w:t>
      </w:r>
      <w:r w:rsidR="004850DF">
        <w:t>4.49</w:t>
      </w:r>
      <w:r w:rsidR="00FB4056">
        <w:t>1.711,53</w:t>
      </w:r>
      <w:r w:rsidR="0039368A">
        <w:t xml:space="preserve"> </w:t>
      </w:r>
      <w:r w:rsidR="00D844B8">
        <w:t xml:space="preserve">zł </w:t>
      </w:r>
      <w:r w:rsidR="0069737F">
        <w:t xml:space="preserve">z kwoty </w:t>
      </w:r>
      <w:r w:rsidR="00FB4056">
        <w:t>101.869.655,32</w:t>
      </w:r>
      <w:r w:rsidR="0069737F">
        <w:t xml:space="preserve"> zł </w:t>
      </w:r>
      <w:r w:rsidR="0069737F" w:rsidRPr="006B75AA">
        <w:t xml:space="preserve">do kwoty </w:t>
      </w:r>
      <w:r w:rsidR="00495F4C">
        <w:br/>
        <w:t xml:space="preserve">     97.</w:t>
      </w:r>
      <w:r w:rsidR="004850DF">
        <w:t>377</w:t>
      </w:r>
      <w:bookmarkStart w:id="0" w:name="_GoBack"/>
      <w:bookmarkEnd w:id="0"/>
      <w:r w:rsidR="00FB4056">
        <w:t>.943,79</w:t>
      </w:r>
      <w:r w:rsidR="0069737F" w:rsidRPr="006B75AA">
        <w:t xml:space="preserve"> zł</w:t>
      </w:r>
      <w:r w:rsidR="00D844B8">
        <w:t>.</w:t>
      </w:r>
    </w:p>
    <w:p w:rsidR="00D844B8" w:rsidRPr="006B75AA" w:rsidRDefault="00D844B8" w:rsidP="0069737F">
      <w:pPr>
        <w:jc w:val="both"/>
      </w:pPr>
    </w:p>
    <w:p w:rsidR="00B21017" w:rsidRDefault="00B21017" w:rsidP="00B21017">
      <w:pPr>
        <w:jc w:val="both"/>
      </w:pPr>
      <w:r>
        <w:t>Wynik budżetu (3)</w:t>
      </w:r>
      <w:r w:rsidR="00B46F50">
        <w:t>,</w:t>
      </w:r>
      <w:r>
        <w:t xml:space="preserve"> </w:t>
      </w:r>
      <w:r w:rsidR="00B46F50">
        <w:t>p</w:t>
      </w:r>
      <w:r>
        <w:t xml:space="preserve">rzychody (4) </w:t>
      </w:r>
      <w:r w:rsidR="00B46F50">
        <w:t>oraz r</w:t>
      </w:r>
      <w:r>
        <w:t>ozchody (5) pozostają bez zmian.</w:t>
      </w:r>
    </w:p>
    <w:p w:rsidR="00C504C7" w:rsidRDefault="00C504C7" w:rsidP="0069737F">
      <w:pPr>
        <w:ind w:left="360" w:hanging="360"/>
        <w:jc w:val="both"/>
      </w:pPr>
    </w:p>
    <w:p w:rsidR="00F14266" w:rsidRDefault="00F14266" w:rsidP="0069737F">
      <w:pPr>
        <w:jc w:val="both"/>
      </w:pPr>
    </w:p>
    <w:p w:rsidR="00683888" w:rsidRDefault="00F14266" w:rsidP="00AE5AC8">
      <w:pPr>
        <w:jc w:val="both"/>
      </w:pPr>
      <w:r w:rsidRPr="00FE2056">
        <w:t xml:space="preserve">W załączniku Nr 2 </w:t>
      </w:r>
      <w:r w:rsidR="00FB4056">
        <w:t>zmniejsza</w:t>
      </w:r>
      <w:r w:rsidRPr="00FE2056">
        <w:t xml:space="preserve"> się wydatki objęte limitem, o którym mowa</w:t>
      </w:r>
      <w:r w:rsidR="00763135">
        <w:t xml:space="preserve"> w art. 226 ust. 3 pkt 4 ustawy </w:t>
      </w:r>
      <w:r w:rsidRPr="00780B81">
        <w:t xml:space="preserve">(11.3.2) </w:t>
      </w:r>
      <w:r w:rsidR="00FB4056">
        <w:t xml:space="preserve">netto </w:t>
      </w:r>
      <w:r w:rsidR="00B22DD5">
        <w:t xml:space="preserve">o kwotę </w:t>
      </w:r>
      <w:r w:rsidR="00FB4056">
        <w:t>4.032.465,72</w:t>
      </w:r>
      <w:r w:rsidR="00B22DD5">
        <w:t xml:space="preserve"> zł </w:t>
      </w:r>
      <w:r w:rsidR="00955DC8">
        <w:t xml:space="preserve">z kwoty </w:t>
      </w:r>
      <w:r w:rsidR="00FB4056">
        <w:t>103.874.100,69</w:t>
      </w:r>
      <w:r w:rsidR="00955DC8">
        <w:t xml:space="preserve"> zł do kwoty </w:t>
      </w:r>
      <w:r w:rsidR="00FB4056">
        <w:t>99.841.634,97</w:t>
      </w:r>
      <w:r w:rsidR="00955DC8">
        <w:t xml:space="preserve"> zł, </w:t>
      </w:r>
      <w:r w:rsidR="00E36022">
        <w:br/>
      </w:r>
      <w:r w:rsidR="001D37A6">
        <w:t>poprzez</w:t>
      </w:r>
      <w:r w:rsidR="00EF3141">
        <w:t>:</w:t>
      </w:r>
    </w:p>
    <w:p w:rsidR="00436918" w:rsidRDefault="00EF3141" w:rsidP="00AE5AC8">
      <w:pPr>
        <w:jc w:val="both"/>
      </w:pPr>
      <w:r>
        <w:t xml:space="preserve">1) </w:t>
      </w:r>
      <w:r w:rsidR="008F5114" w:rsidRPr="008F5114">
        <w:rPr>
          <w:u w:val="single"/>
        </w:rPr>
        <w:t xml:space="preserve">zwiększenie </w:t>
      </w:r>
      <w:r w:rsidRPr="008F5114">
        <w:rPr>
          <w:u w:val="single"/>
        </w:rPr>
        <w:t>wydatków bieżących</w:t>
      </w:r>
      <w:r>
        <w:t xml:space="preserve"> o kwotę </w:t>
      </w:r>
      <w:r w:rsidR="00FB4056">
        <w:t>422.348,62</w:t>
      </w:r>
      <w:r>
        <w:t xml:space="preserve"> zł </w:t>
      </w:r>
      <w:r w:rsidR="00436918">
        <w:t xml:space="preserve">z kwoty </w:t>
      </w:r>
      <w:r w:rsidR="00FB4056">
        <w:t>14.514.558,4</w:t>
      </w:r>
      <w:r w:rsidR="008B657A">
        <w:t>6</w:t>
      </w:r>
      <w:r w:rsidR="00436918">
        <w:t xml:space="preserve"> zł do kwoty </w:t>
      </w:r>
      <w:r w:rsidR="008F5114">
        <w:br/>
        <w:t xml:space="preserve">    </w:t>
      </w:r>
      <w:r w:rsidR="00FB4056">
        <w:t>14.936.907,08</w:t>
      </w:r>
      <w:r w:rsidR="00436918">
        <w:t xml:space="preserve"> zł </w:t>
      </w:r>
      <w:r w:rsidR="00683888">
        <w:t>w wyniku</w:t>
      </w:r>
      <w:r w:rsidR="00FB4056">
        <w:t xml:space="preserve"> </w:t>
      </w:r>
      <w:r w:rsidR="008F5114">
        <w:t xml:space="preserve">zwiększenie wydatków na przedsięwzięciu pn.: „Rozwój </w:t>
      </w:r>
      <w:r w:rsidR="00FB4056">
        <w:br/>
        <w:t xml:space="preserve">     </w:t>
      </w:r>
      <w:r w:rsidR="008F5114">
        <w:t xml:space="preserve">niskoemisyjnego transportu miejskiego w Gminie Stalowa Wola – rekompensaty z tytułu usług </w:t>
      </w:r>
      <w:r w:rsidR="00FB4056">
        <w:br/>
        <w:t xml:space="preserve">     </w:t>
      </w:r>
      <w:r w:rsidR="008F5114">
        <w:t>transportowych wykonanych przez operatora”</w:t>
      </w:r>
      <w:r w:rsidR="00D417AF">
        <w:t>,</w:t>
      </w:r>
      <w:r w:rsidR="00436918">
        <w:t xml:space="preserve">  </w:t>
      </w:r>
    </w:p>
    <w:p w:rsidR="00D417AF" w:rsidRDefault="00436918" w:rsidP="00AE5AC8">
      <w:pPr>
        <w:jc w:val="both"/>
      </w:pPr>
      <w:r>
        <w:t>2)</w:t>
      </w:r>
      <w:r w:rsidR="00C227EF">
        <w:t xml:space="preserve"> </w:t>
      </w:r>
      <w:r w:rsidR="00D417AF" w:rsidRPr="00D417AF">
        <w:rPr>
          <w:u w:val="single"/>
        </w:rPr>
        <w:t xml:space="preserve">zmniejszenie </w:t>
      </w:r>
      <w:r w:rsidR="00955DC8" w:rsidRPr="00D417AF">
        <w:rPr>
          <w:u w:val="single"/>
        </w:rPr>
        <w:t>wydatk</w:t>
      </w:r>
      <w:r w:rsidR="00500F73" w:rsidRPr="00D417AF">
        <w:rPr>
          <w:u w:val="single"/>
        </w:rPr>
        <w:t>ów</w:t>
      </w:r>
      <w:r w:rsidR="00955DC8" w:rsidRPr="00D417AF">
        <w:rPr>
          <w:u w:val="single"/>
        </w:rPr>
        <w:t xml:space="preserve"> majątkow</w:t>
      </w:r>
      <w:r w:rsidR="00500F73" w:rsidRPr="00D417AF">
        <w:rPr>
          <w:u w:val="single"/>
        </w:rPr>
        <w:t>ych</w:t>
      </w:r>
      <w:r w:rsidR="00955DC8" w:rsidRPr="00955DC8">
        <w:t xml:space="preserve"> </w:t>
      </w:r>
      <w:r>
        <w:t xml:space="preserve">netto o kwotę </w:t>
      </w:r>
      <w:r w:rsidR="00FB4056">
        <w:t>4.454.814,34</w:t>
      </w:r>
      <w:r>
        <w:t xml:space="preserve"> zł </w:t>
      </w:r>
      <w:r w:rsidR="00955DC8" w:rsidRPr="00780B81">
        <w:t xml:space="preserve">z kwoty </w:t>
      </w:r>
      <w:r w:rsidR="00FB4056">
        <w:t>89.359.542,23</w:t>
      </w:r>
      <w:r w:rsidR="00955DC8">
        <w:t xml:space="preserve"> zł </w:t>
      </w:r>
      <w:r w:rsidR="00D417AF">
        <w:br/>
        <w:t xml:space="preserve">     </w:t>
      </w:r>
      <w:r w:rsidR="00A85EEC">
        <w:t>d</w:t>
      </w:r>
      <w:r w:rsidR="00955DC8">
        <w:t xml:space="preserve">o kwoty </w:t>
      </w:r>
      <w:r w:rsidR="00FB4056">
        <w:t>84.904.727,89</w:t>
      </w:r>
      <w:r w:rsidR="00955DC8">
        <w:t xml:space="preserve"> zł </w:t>
      </w:r>
      <w:r w:rsidR="00A85EEC">
        <w:t>w wyniku</w:t>
      </w:r>
      <w:r>
        <w:t>:</w:t>
      </w:r>
    </w:p>
    <w:p w:rsidR="00D417AF" w:rsidRDefault="00436918" w:rsidP="00FB4056">
      <w:pPr>
        <w:jc w:val="both"/>
      </w:pPr>
      <w:r>
        <w:t xml:space="preserve">   a) </w:t>
      </w:r>
      <w:r w:rsidRPr="00A85EEC">
        <w:rPr>
          <w:u w:val="single"/>
        </w:rPr>
        <w:t>zwiększ</w:t>
      </w:r>
      <w:r w:rsidR="00A85EEC" w:rsidRPr="00A85EEC">
        <w:rPr>
          <w:u w:val="single"/>
        </w:rPr>
        <w:t>enie wydatków</w:t>
      </w:r>
      <w:r w:rsidR="00A85EEC">
        <w:t xml:space="preserve"> </w:t>
      </w:r>
      <w:r w:rsidR="007D2D16">
        <w:t xml:space="preserve">o kwotę </w:t>
      </w:r>
      <w:r w:rsidR="00FB4056">
        <w:t>1.596,00</w:t>
      </w:r>
      <w:r w:rsidR="007D2D16">
        <w:t xml:space="preserve"> zł </w:t>
      </w:r>
      <w:r w:rsidR="00A85EEC">
        <w:t>na przedsięwzięci</w:t>
      </w:r>
      <w:r w:rsidR="00FB4056">
        <w:t>u</w:t>
      </w:r>
      <w:r>
        <w:t xml:space="preserve"> pn</w:t>
      </w:r>
      <w:r w:rsidR="00D417AF">
        <w:t>.</w:t>
      </w:r>
      <w:r>
        <w:t xml:space="preserve">: </w:t>
      </w:r>
      <w:r w:rsidR="00FB4056">
        <w:t xml:space="preserve">Ożywienie centrum życia </w:t>
      </w:r>
      <w:r w:rsidR="00D0766F">
        <w:br/>
        <w:t xml:space="preserve">       </w:t>
      </w:r>
      <w:r w:rsidR="00FB4056">
        <w:t xml:space="preserve">gospodarczego i społecznego Gminy Stalowa Wola poprzez rozwój </w:t>
      </w:r>
      <w:r w:rsidR="00D0766F">
        <w:t>infrastruktury</w:t>
      </w:r>
      <w:r w:rsidR="00FB4056">
        <w:t xml:space="preserve"> drogowej </w:t>
      </w:r>
      <w:r w:rsidR="00D0766F">
        <w:br/>
        <w:t xml:space="preserve">       </w:t>
      </w:r>
      <w:r w:rsidR="00FB4056">
        <w:t>w rejonie ul. Okulickiego</w:t>
      </w:r>
      <w:r w:rsidR="00A85EEC">
        <w:t>”</w:t>
      </w:r>
      <w:r w:rsidR="00D0766F">
        <w:t>,</w:t>
      </w:r>
    </w:p>
    <w:p w:rsidR="00AE5AC8" w:rsidRDefault="00D417AF" w:rsidP="00AE5AC8">
      <w:pPr>
        <w:jc w:val="both"/>
      </w:pPr>
      <w:r>
        <w:t xml:space="preserve">  </w:t>
      </w:r>
      <w:r w:rsidR="00A85EEC">
        <w:t>b)</w:t>
      </w:r>
      <w:r w:rsidR="00436918">
        <w:t xml:space="preserve"> </w:t>
      </w:r>
      <w:r w:rsidR="00436918" w:rsidRPr="00A85EEC">
        <w:rPr>
          <w:u w:val="single"/>
        </w:rPr>
        <w:t xml:space="preserve">zmniejszenie </w:t>
      </w:r>
      <w:r w:rsidR="00BE05C3" w:rsidRPr="00A85EEC">
        <w:rPr>
          <w:u w:val="single"/>
        </w:rPr>
        <w:t>wydatków</w:t>
      </w:r>
      <w:r w:rsidR="00BE05C3">
        <w:t xml:space="preserve"> </w:t>
      </w:r>
      <w:r w:rsidR="007D2D16">
        <w:t xml:space="preserve">o kwotę </w:t>
      </w:r>
      <w:r w:rsidR="00D0766F">
        <w:t>4.456.410,34</w:t>
      </w:r>
      <w:r w:rsidR="00E2780D">
        <w:t xml:space="preserve"> zł </w:t>
      </w:r>
      <w:r w:rsidR="001E1737">
        <w:t>na przedsięwzięci</w:t>
      </w:r>
      <w:r w:rsidR="003F6015">
        <w:t>ach</w:t>
      </w:r>
      <w:r w:rsidR="001E1737">
        <w:t>:</w:t>
      </w:r>
    </w:p>
    <w:p w:rsidR="00B0685E" w:rsidRDefault="00BE05C3" w:rsidP="00AE5AC8">
      <w:pPr>
        <w:jc w:val="both"/>
      </w:pPr>
      <w:r>
        <w:t xml:space="preserve">      -</w:t>
      </w:r>
      <w:r w:rsidR="00C227EF">
        <w:t xml:space="preserve"> </w:t>
      </w:r>
      <w:r w:rsidR="003F6015">
        <w:t>„</w:t>
      </w:r>
      <w:r w:rsidR="00D0766F">
        <w:t>Ekomiasto Stalowa Wola – wymiana źródeł ciepła</w:t>
      </w:r>
      <w:r w:rsidR="00B0685E">
        <w:t xml:space="preserve">” o kwotę  </w:t>
      </w:r>
      <w:r w:rsidR="00D0766F">
        <w:t>4.370.762,40</w:t>
      </w:r>
      <w:r w:rsidR="00BE2ADD">
        <w:t xml:space="preserve"> </w:t>
      </w:r>
      <w:r w:rsidR="00B0685E">
        <w:t>zł,</w:t>
      </w:r>
    </w:p>
    <w:p w:rsidR="00AE5AC8" w:rsidRDefault="00BE05C3" w:rsidP="00F14266">
      <w:pPr>
        <w:jc w:val="both"/>
      </w:pPr>
      <w:r>
        <w:t xml:space="preserve">      -</w:t>
      </w:r>
      <w:r w:rsidR="00A77BA4">
        <w:t xml:space="preserve"> </w:t>
      </w:r>
      <w:r w:rsidR="00AE5AC8">
        <w:t>„</w:t>
      </w:r>
      <w:r w:rsidR="00D0766F">
        <w:t>Rozwój niskoemisyjnego transportu miejskiego w Gminie Stalowa Wola</w:t>
      </w:r>
      <w:r w:rsidR="00A815CE">
        <w:t>”</w:t>
      </w:r>
      <w:r w:rsidR="00AE5AC8">
        <w:t xml:space="preserve"> o kwotę </w:t>
      </w:r>
      <w:r w:rsidR="00D0766F">
        <w:br/>
        <w:t xml:space="preserve">          85.035,94</w:t>
      </w:r>
      <w:r w:rsidR="00A77BA4">
        <w:t xml:space="preserve"> zł,</w:t>
      </w:r>
    </w:p>
    <w:p w:rsidR="00D0766F" w:rsidRDefault="00D0766F" w:rsidP="00F14266">
      <w:pPr>
        <w:jc w:val="both"/>
      </w:pPr>
      <w:r>
        <w:t xml:space="preserve">      - „Przebudowa parkingu przy ul. Kwiatkowskiego 1” o kwotę 612,00 zł,</w:t>
      </w:r>
    </w:p>
    <w:p w:rsidR="00D0766F" w:rsidRDefault="00D0766F" w:rsidP="00F14266">
      <w:pPr>
        <w:jc w:val="both"/>
      </w:pPr>
    </w:p>
    <w:p w:rsidR="00D0766F" w:rsidRDefault="00D0766F" w:rsidP="00F14266">
      <w:pPr>
        <w:jc w:val="both"/>
      </w:pPr>
    </w:p>
    <w:p w:rsidR="00D0766F" w:rsidRDefault="00D0766F" w:rsidP="00F14266">
      <w:pPr>
        <w:jc w:val="both"/>
      </w:pPr>
    </w:p>
    <w:p w:rsidR="00B0685E" w:rsidRDefault="00B6678F" w:rsidP="00F14266">
      <w:pPr>
        <w:jc w:val="both"/>
      </w:pPr>
      <w:r>
        <w:tab/>
      </w:r>
    </w:p>
    <w:p w:rsidR="00EE4E3B" w:rsidRDefault="00B314EF" w:rsidP="00B314EF">
      <w:pPr>
        <w:jc w:val="both"/>
        <w:rPr>
          <w:u w:val="single"/>
        </w:rPr>
      </w:pPr>
      <w:r w:rsidRPr="00FF775B">
        <w:rPr>
          <w:u w:val="single"/>
        </w:rPr>
        <w:lastRenderedPageBreak/>
        <w:t>2. Prognoza 20</w:t>
      </w:r>
      <w:r w:rsidR="00B0685E">
        <w:rPr>
          <w:u w:val="single"/>
        </w:rPr>
        <w:t>20</w:t>
      </w:r>
    </w:p>
    <w:p w:rsidR="00BE05C3" w:rsidRDefault="00BE05C3" w:rsidP="00B314EF">
      <w:pPr>
        <w:jc w:val="both"/>
        <w:rPr>
          <w:u w:val="single"/>
        </w:rPr>
      </w:pPr>
    </w:p>
    <w:p w:rsidR="0011680F" w:rsidRPr="00874CDB" w:rsidRDefault="00BE05C3" w:rsidP="0011680F">
      <w:pPr>
        <w:jc w:val="both"/>
      </w:pPr>
      <w:r w:rsidRPr="00A91A25">
        <w:t xml:space="preserve">W związku </w:t>
      </w:r>
      <w:r w:rsidR="00D0766F">
        <w:t>ze zmianą harmonogramów realizacji</w:t>
      </w:r>
      <w:r w:rsidR="00B46799">
        <w:t xml:space="preserve"> przedsięwzięć </w:t>
      </w:r>
      <w:r w:rsidRPr="00A91A25">
        <w:t>dokonano</w:t>
      </w:r>
      <w:r w:rsidR="0011680F">
        <w:t xml:space="preserve"> zwiększenia: </w:t>
      </w:r>
      <w:r w:rsidR="0011680F" w:rsidRPr="00F978C4">
        <w:rPr>
          <w:u w:val="single"/>
        </w:rPr>
        <w:t xml:space="preserve">dochodów </w:t>
      </w:r>
      <w:r w:rsidR="00234361">
        <w:rPr>
          <w:u w:val="single"/>
        </w:rPr>
        <w:t>majątkowych</w:t>
      </w:r>
      <w:r w:rsidR="0011680F">
        <w:t xml:space="preserve"> (1.</w:t>
      </w:r>
      <w:r w:rsidR="00234361">
        <w:t>2</w:t>
      </w:r>
      <w:r w:rsidR="0011680F" w:rsidRPr="00874CDB">
        <w:t xml:space="preserve">) o kwotę </w:t>
      </w:r>
      <w:r w:rsidR="00D0766F">
        <w:t>1.150.184,14</w:t>
      </w:r>
      <w:r w:rsidR="0011680F">
        <w:t xml:space="preserve"> zł</w:t>
      </w:r>
      <w:r w:rsidR="0011680F" w:rsidRPr="00874CDB">
        <w:t xml:space="preserve"> </w:t>
      </w:r>
      <w:r w:rsidR="0011680F">
        <w:t xml:space="preserve">z kwoty </w:t>
      </w:r>
      <w:r w:rsidR="00D0766F">
        <w:t>34.231.525,57</w:t>
      </w:r>
      <w:r w:rsidR="0011680F">
        <w:t xml:space="preserve"> zł do kwoty </w:t>
      </w:r>
      <w:r w:rsidR="00D0766F">
        <w:t>35.381.709,71</w:t>
      </w:r>
      <w:r w:rsidR="0011680F">
        <w:t xml:space="preserve"> zł, </w:t>
      </w:r>
      <w:r w:rsidR="00D0766F">
        <w:br/>
        <w:t>w tym dotacji</w:t>
      </w:r>
      <w:r w:rsidR="00317941">
        <w:t xml:space="preserve"> oraz środki </w:t>
      </w:r>
      <w:r w:rsidR="00F77AD7">
        <w:t>przeznaczon</w:t>
      </w:r>
      <w:r w:rsidR="00D0766F">
        <w:t>ych</w:t>
      </w:r>
      <w:r w:rsidR="00F77AD7">
        <w:t xml:space="preserve"> na inwestycje (1.2.2) do kwoty </w:t>
      </w:r>
      <w:r w:rsidR="00D0766F">
        <w:t>26.163.</w:t>
      </w:r>
      <w:r w:rsidR="006D62C5">
        <w:t>609,71</w:t>
      </w:r>
      <w:r w:rsidR="00F77AD7">
        <w:t xml:space="preserve"> zł, </w:t>
      </w:r>
      <w:r w:rsidR="0011680F">
        <w:t>a w ślad za tym d</w:t>
      </w:r>
      <w:r w:rsidR="0011680F" w:rsidRPr="00874CDB">
        <w:t>ochod</w:t>
      </w:r>
      <w:r w:rsidR="0011680F">
        <w:t>ów</w:t>
      </w:r>
      <w:r w:rsidR="0011680F" w:rsidRPr="00874CDB">
        <w:t xml:space="preserve"> ogółem (1) </w:t>
      </w:r>
      <w:r w:rsidR="0011680F">
        <w:t xml:space="preserve">z kwoty </w:t>
      </w:r>
      <w:r w:rsidR="006D62C5">
        <w:t>315.610.528,52</w:t>
      </w:r>
      <w:r w:rsidR="0011680F">
        <w:t xml:space="preserve"> zł </w:t>
      </w:r>
      <w:r w:rsidR="006D62C5">
        <w:t>d</w:t>
      </w:r>
      <w:r w:rsidR="0011680F">
        <w:t xml:space="preserve">o kwoty </w:t>
      </w:r>
      <w:r w:rsidR="006D62C5">
        <w:t>316.760.712,66</w:t>
      </w:r>
      <w:r w:rsidR="0011680F">
        <w:t xml:space="preserve"> zł.</w:t>
      </w:r>
    </w:p>
    <w:p w:rsidR="0011680F" w:rsidRDefault="0011680F" w:rsidP="0011680F">
      <w:pPr>
        <w:jc w:val="both"/>
      </w:pPr>
      <w:r>
        <w:t>Jednocześnie</w:t>
      </w:r>
      <w:r w:rsidRPr="00874CDB">
        <w:t xml:space="preserve"> </w:t>
      </w:r>
      <w:r>
        <w:t xml:space="preserve">zwiększeniu uległy wydatki ogółem (2) o kwotę </w:t>
      </w:r>
      <w:r w:rsidR="006D62C5">
        <w:t>1.150.184,14</w:t>
      </w:r>
      <w:r>
        <w:t xml:space="preserve"> zł z kwoty </w:t>
      </w:r>
      <w:r w:rsidR="006D62C5">
        <w:t>338.977.600,73</w:t>
      </w:r>
      <w:r>
        <w:t xml:space="preserve"> zł do kwoty </w:t>
      </w:r>
      <w:r w:rsidR="006D62C5">
        <w:t>340.127.784,87</w:t>
      </w:r>
      <w:r>
        <w:t xml:space="preserve"> zł poprzez zwiększenie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 w:rsidR="00F77AD7">
        <w:br/>
      </w:r>
      <w:r>
        <w:t xml:space="preserve">z kwoty </w:t>
      </w:r>
      <w:r w:rsidR="006D62C5">
        <w:t>74.037.454,00</w:t>
      </w:r>
      <w:r>
        <w:t xml:space="preserve"> zł </w:t>
      </w:r>
      <w:r w:rsidRPr="006B75AA">
        <w:t xml:space="preserve">do kwoty </w:t>
      </w:r>
      <w:r w:rsidR="006D62C5">
        <w:t>75.187.638,14</w:t>
      </w:r>
      <w:r w:rsidRPr="006B75AA">
        <w:t xml:space="preserve"> zł</w:t>
      </w:r>
      <w:r>
        <w:t>.</w:t>
      </w:r>
    </w:p>
    <w:p w:rsidR="00D54155" w:rsidRDefault="00D54155" w:rsidP="0011680F">
      <w:pPr>
        <w:jc w:val="both"/>
      </w:pPr>
    </w:p>
    <w:p w:rsidR="00F77AD7" w:rsidRDefault="00F77AD7" w:rsidP="00F77AD7">
      <w:pPr>
        <w:jc w:val="both"/>
      </w:pPr>
      <w:r>
        <w:t>Wynik budżetu (3), przychody (4) oraz rozchody (5) pozostają bez zmian.</w:t>
      </w:r>
    </w:p>
    <w:p w:rsidR="00F77AD7" w:rsidRDefault="00F77AD7" w:rsidP="00F77AD7">
      <w:pPr>
        <w:jc w:val="both"/>
      </w:pPr>
    </w:p>
    <w:p w:rsidR="00F77AD7" w:rsidRDefault="00BE05C3" w:rsidP="00BE05C3">
      <w:pPr>
        <w:jc w:val="both"/>
      </w:pPr>
      <w:r w:rsidRPr="00B41F6B">
        <w:t xml:space="preserve">W załączniku Nr 2 </w:t>
      </w:r>
      <w:r w:rsidR="00F77AD7">
        <w:t>zmniejszeniu</w:t>
      </w:r>
      <w:r w:rsidRPr="00B41F6B">
        <w:t xml:space="preserve"> ulegają wydatki objęte limitem, o którym mowa w art. 226 ust. 3 </w:t>
      </w:r>
      <w:r w:rsidRPr="00B41F6B">
        <w:br/>
        <w:t xml:space="preserve">pkt 4 ustawy (11.3) o kwotę </w:t>
      </w:r>
      <w:r w:rsidR="006D62C5">
        <w:t>575.724,55</w:t>
      </w:r>
      <w:r w:rsidRPr="00B41F6B">
        <w:t xml:space="preserve"> zł z kwoty </w:t>
      </w:r>
      <w:r w:rsidR="006D62C5">
        <w:t>78.500.867,90</w:t>
      </w:r>
      <w:r w:rsidRPr="00B41F6B">
        <w:t xml:space="preserve"> zł do kwoty </w:t>
      </w:r>
      <w:r w:rsidR="006D62C5">
        <w:t>77.925.143,35</w:t>
      </w:r>
      <w:r w:rsidRPr="00B41F6B">
        <w:t xml:space="preserve"> zł, </w:t>
      </w:r>
      <w:r w:rsidR="00E77469">
        <w:br/>
      </w:r>
      <w:r w:rsidRPr="00B41F6B">
        <w:t>w tym</w:t>
      </w:r>
      <w:r w:rsidR="00F77AD7">
        <w:t xml:space="preserve"> </w:t>
      </w:r>
      <w:r>
        <w:rPr>
          <w:u w:val="single"/>
        </w:rPr>
        <w:t>w</w:t>
      </w:r>
      <w:r w:rsidRPr="00B41F6B">
        <w:rPr>
          <w:u w:val="single"/>
        </w:rPr>
        <w:t>ydatki majątkowe</w:t>
      </w:r>
      <w:r w:rsidRPr="00B41F6B">
        <w:t xml:space="preserve"> (11.3.2) z kwoty </w:t>
      </w:r>
      <w:r w:rsidR="006D62C5">
        <w:t>68.393.311,84</w:t>
      </w:r>
      <w:r>
        <w:t xml:space="preserve"> </w:t>
      </w:r>
      <w:r w:rsidRPr="00B41F6B">
        <w:t xml:space="preserve">zł do kwoty </w:t>
      </w:r>
      <w:r w:rsidR="006D62C5">
        <w:t>67.817.587,29</w:t>
      </w:r>
      <w:r w:rsidRPr="00B41F6B">
        <w:t xml:space="preserve"> zł </w:t>
      </w:r>
      <w:r w:rsidR="00F77AD7">
        <w:t>poprzez:</w:t>
      </w:r>
    </w:p>
    <w:p w:rsidR="00F249F3" w:rsidRDefault="00F77AD7" w:rsidP="00BE05C3">
      <w:pPr>
        <w:jc w:val="both"/>
      </w:pPr>
      <w:r>
        <w:t xml:space="preserve">1) </w:t>
      </w:r>
      <w:r w:rsidR="006D62C5">
        <w:t>zwiększenie</w:t>
      </w:r>
      <w:r w:rsidR="00A81778">
        <w:t xml:space="preserve"> wydatków </w:t>
      </w:r>
      <w:r w:rsidR="00BE05C3" w:rsidRPr="00B41F6B">
        <w:t>na przedsięwzięci</w:t>
      </w:r>
      <w:r w:rsidR="006D62C5">
        <w:t>u</w:t>
      </w:r>
      <w:r w:rsidR="00BE05C3" w:rsidRPr="00B41F6B">
        <w:t xml:space="preserve"> pn</w:t>
      </w:r>
      <w:r w:rsidR="006D62C5">
        <w:t>.</w:t>
      </w:r>
      <w:r w:rsidR="00BE05C3" w:rsidRPr="00B41F6B">
        <w:t>:</w:t>
      </w:r>
      <w:r w:rsidR="006D62C5" w:rsidRPr="006D62C5">
        <w:t xml:space="preserve"> </w:t>
      </w:r>
      <w:r w:rsidR="006D62C5">
        <w:t xml:space="preserve">„Ekomiasto Stalowa Wola – wymiana źródeł </w:t>
      </w:r>
      <w:r w:rsidR="006D62C5">
        <w:br/>
        <w:t xml:space="preserve">     ciepła” o kwotę  2.824.614,40 zł,</w:t>
      </w:r>
    </w:p>
    <w:p w:rsidR="006D62C5" w:rsidRDefault="00A81778" w:rsidP="006D62C5">
      <w:pPr>
        <w:jc w:val="both"/>
      </w:pPr>
      <w:r>
        <w:t xml:space="preserve">2) </w:t>
      </w:r>
      <w:r w:rsidR="006D62C5">
        <w:t>zmniejszenie</w:t>
      </w:r>
      <w:r>
        <w:t xml:space="preserve"> wydatków na przedsięwzięci</w:t>
      </w:r>
      <w:r w:rsidR="006D62C5">
        <w:t xml:space="preserve">u pn.: „Rozwój niskoemisyjnego transportu miejskiego </w:t>
      </w:r>
      <w:r w:rsidR="006D62C5">
        <w:br/>
        <w:t xml:space="preserve">     w Gminie Stalowa Wola” o kwotę 3.400.338,95</w:t>
      </w:r>
      <w:r w:rsidR="00626F64">
        <w:t xml:space="preserve"> zł.</w:t>
      </w:r>
    </w:p>
    <w:p w:rsidR="00A81778" w:rsidRDefault="00A81778" w:rsidP="00A81778">
      <w:pPr>
        <w:jc w:val="both"/>
      </w:pPr>
    </w:p>
    <w:p w:rsidR="00E51651" w:rsidRDefault="00E51651" w:rsidP="00BE05C3">
      <w:pPr>
        <w:jc w:val="both"/>
      </w:pPr>
    </w:p>
    <w:p w:rsidR="00E51651" w:rsidRDefault="00E51651" w:rsidP="00E51651">
      <w:pPr>
        <w:jc w:val="both"/>
        <w:rPr>
          <w:u w:val="single"/>
        </w:rPr>
      </w:pPr>
      <w:r>
        <w:rPr>
          <w:u w:val="single"/>
        </w:rPr>
        <w:t>3</w:t>
      </w:r>
      <w:r w:rsidRPr="00FF775B">
        <w:rPr>
          <w:u w:val="single"/>
        </w:rPr>
        <w:t>. Prognoza 20</w:t>
      </w:r>
      <w:r>
        <w:rPr>
          <w:u w:val="single"/>
        </w:rPr>
        <w:t>21</w:t>
      </w:r>
    </w:p>
    <w:p w:rsidR="00E51651" w:rsidRDefault="00E51651" w:rsidP="00E51651">
      <w:pPr>
        <w:jc w:val="both"/>
        <w:rPr>
          <w:u w:val="single"/>
        </w:rPr>
      </w:pPr>
    </w:p>
    <w:p w:rsidR="00626F64" w:rsidRPr="00874CDB" w:rsidRDefault="00626F64" w:rsidP="00626F64">
      <w:pPr>
        <w:jc w:val="both"/>
      </w:pPr>
      <w:r w:rsidRPr="00A91A25">
        <w:t xml:space="preserve">W związku </w:t>
      </w:r>
      <w:r>
        <w:t xml:space="preserve">ze zmianą harmonogramów realizacji przedsięwzięć </w:t>
      </w:r>
      <w:r w:rsidRPr="00A91A25">
        <w:t>dokonano</w:t>
      </w:r>
      <w:r>
        <w:t xml:space="preserve"> zmniejszenia </w:t>
      </w:r>
      <w:r w:rsidRPr="00F978C4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874CDB">
        <w:t xml:space="preserve">) o kwotę </w:t>
      </w:r>
      <w:r>
        <w:t>2.540.503,14 zł</w:t>
      </w:r>
      <w:r w:rsidRPr="00874CDB">
        <w:t xml:space="preserve"> </w:t>
      </w:r>
      <w:r>
        <w:t xml:space="preserve">z kwoty 24.799.806,58 zł do kwoty 22.259.303,44 zł, </w:t>
      </w:r>
      <w:r>
        <w:br/>
        <w:t>w tym dotacji oraz środki przeznaczonych na i</w:t>
      </w:r>
      <w:r w:rsidR="005A6BC6">
        <w:t>nwestycje (1.2.2) do kwoty 21.36</w:t>
      </w:r>
      <w:r>
        <w:t>5.403,34 zł, a w ślad za tym d</w:t>
      </w:r>
      <w:r w:rsidRPr="00874CDB">
        <w:t>ochod</w:t>
      </w:r>
      <w:r>
        <w:t>ów</w:t>
      </w:r>
      <w:r w:rsidRPr="00874CDB">
        <w:t xml:space="preserve"> ogółem (1) </w:t>
      </w:r>
      <w:r>
        <w:t>z kwoty 321.709.112,60 zł do kwoty 319.168.609,46 zł.</w:t>
      </w:r>
    </w:p>
    <w:p w:rsidR="00626F64" w:rsidRDefault="00626F64" w:rsidP="00626F64">
      <w:pPr>
        <w:jc w:val="both"/>
      </w:pPr>
      <w:r>
        <w:t>Jednocześnie</w:t>
      </w:r>
      <w:r w:rsidRPr="00874CDB">
        <w:t xml:space="preserve"> </w:t>
      </w:r>
      <w:r>
        <w:t>zmniejszeniu uległy wydatki ogółem (2) o kwotę 2</w:t>
      </w:r>
      <w:r w:rsidR="00F61447">
        <w:t>.540.503,14 zł z kwoty 315.129.8</w:t>
      </w:r>
      <w:r>
        <w:t xml:space="preserve">78,23 zł do kwoty 312.589.375,09 zł poprzez zmniejszenie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br/>
        <w:t xml:space="preserve">z kwoty 48.371.417,43 zł </w:t>
      </w:r>
      <w:r w:rsidRPr="006B75AA">
        <w:t xml:space="preserve">do kwoty </w:t>
      </w:r>
      <w:r>
        <w:t>45.830.914,29</w:t>
      </w:r>
      <w:r w:rsidRPr="006B75AA">
        <w:t xml:space="preserve"> zł</w:t>
      </w:r>
      <w:r>
        <w:t>.</w:t>
      </w:r>
    </w:p>
    <w:p w:rsidR="00626F64" w:rsidRDefault="00626F64" w:rsidP="00626F64">
      <w:pPr>
        <w:jc w:val="both"/>
      </w:pPr>
    </w:p>
    <w:p w:rsidR="00626F64" w:rsidRDefault="00626F64" w:rsidP="00626F64">
      <w:pPr>
        <w:jc w:val="both"/>
      </w:pPr>
      <w:r>
        <w:t>Wynik budżetu (3), przychody (4) oraz rozchody (5) pozostają bez zmian.</w:t>
      </w:r>
    </w:p>
    <w:p w:rsidR="00626F64" w:rsidRDefault="00626F64" w:rsidP="00626F64">
      <w:pPr>
        <w:jc w:val="both"/>
      </w:pPr>
    </w:p>
    <w:p w:rsidR="00626F64" w:rsidRDefault="00626F64" w:rsidP="00626F64">
      <w:pPr>
        <w:jc w:val="both"/>
      </w:pPr>
      <w:r w:rsidRPr="00B41F6B">
        <w:t xml:space="preserve">W załączniku Nr 2 </w:t>
      </w:r>
      <w:r>
        <w:t>zmniejszeniu</w:t>
      </w:r>
      <w:r w:rsidRPr="00B41F6B">
        <w:t xml:space="preserve"> ulegają wydatki objęte limitem, o którym mowa w art. 226 ust. 3 </w:t>
      </w:r>
      <w:r w:rsidRPr="00B41F6B">
        <w:br/>
        <w:t xml:space="preserve">pkt 4 ustawy (11.3) o kwotę </w:t>
      </w:r>
      <w:r>
        <w:t>4.352.313,05</w:t>
      </w:r>
      <w:r w:rsidRPr="00B41F6B">
        <w:t xml:space="preserve"> zł z kwoty </w:t>
      </w:r>
      <w:r>
        <w:t>58.337.865,12</w:t>
      </w:r>
      <w:r w:rsidRPr="00B41F6B">
        <w:t xml:space="preserve"> zł do kwoty </w:t>
      </w:r>
      <w:r>
        <w:t>53.985.552,07</w:t>
      </w:r>
      <w:r w:rsidRPr="00B41F6B">
        <w:t xml:space="preserve"> zł, </w:t>
      </w:r>
      <w:r>
        <w:br/>
      </w:r>
      <w:r w:rsidRPr="00B41F6B">
        <w:t>w tym</w:t>
      </w:r>
      <w:r>
        <w:t xml:space="preserve"> </w:t>
      </w:r>
      <w:r>
        <w:rPr>
          <w:u w:val="single"/>
        </w:rPr>
        <w:t>w</w:t>
      </w:r>
      <w:r w:rsidRPr="00B41F6B">
        <w:rPr>
          <w:u w:val="single"/>
        </w:rPr>
        <w:t>ydatki majątkowe</w:t>
      </w:r>
      <w:r w:rsidRPr="00B41F6B">
        <w:t xml:space="preserve"> (11.3.2) z kwoty </w:t>
      </w:r>
      <w:r>
        <w:t xml:space="preserve">48.371.417,43 </w:t>
      </w:r>
      <w:r w:rsidRPr="00B41F6B">
        <w:t xml:space="preserve">zł do kwoty </w:t>
      </w:r>
      <w:r>
        <w:t>44.019.104,38</w:t>
      </w:r>
      <w:r w:rsidRPr="00B41F6B">
        <w:t xml:space="preserve"> zł </w:t>
      </w:r>
      <w:r>
        <w:t>poprzez:</w:t>
      </w:r>
    </w:p>
    <w:p w:rsidR="00626F64" w:rsidRDefault="00626F64" w:rsidP="00626F64">
      <w:pPr>
        <w:jc w:val="both"/>
      </w:pPr>
      <w:r>
        <w:t xml:space="preserve">1) wprowadzenie wydatków </w:t>
      </w:r>
      <w:r w:rsidRPr="00B41F6B">
        <w:t>na przedsięwzięci</w:t>
      </w:r>
      <w:r>
        <w:t>u</w:t>
      </w:r>
      <w:r w:rsidRPr="00B41F6B">
        <w:t xml:space="preserve"> pn</w:t>
      </w:r>
      <w:r>
        <w:t>.</w:t>
      </w:r>
      <w:r w:rsidRPr="00B41F6B">
        <w:t>:</w:t>
      </w:r>
      <w:r w:rsidRPr="006D62C5">
        <w:t xml:space="preserve"> </w:t>
      </w:r>
      <w:r>
        <w:t xml:space="preserve">„Ekomiasto Stalowa Wola – wymiana źródeł </w:t>
      </w:r>
      <w:r>
        <w:br/>
        <w:t xml:space="preserve">     ciepła” w kwocie  1.470.848,00 zł,</w:t>
      </w:r>
    </w:p>
    <w:p w:rsidR="00626F64" w:rsidRDefault="00626F64" w:rsidP="00626F64">
      <w:pPr>
        <w:jc w:val="both"/>
      </w:pPr>
      <w:r>
        <w:t xml:space="preserve">2) zmniejszenie wydatków na przedsięwzięciu pn.: „Rozwój niskoemisyjnego transportu miejskiego </w:t>
      </w:r>
      <w:r>
        <w:br/>
        <w:t xml:space="preserve">     w Gminie Stalowa Wola” o kwotę 5.823.161,05 zł.</w:t>
      </w:r>
    </w:p>
    <w:p w:rsidR="00536753" w:rsidRDefault="00536753" w:rsidP="00D75374">
      <w:pPr>
        <w:jc w:val="both"/>
      </w:pPr>
    </w:p>
    <w:p w:rsidR="004F4E11" w:rsidRDefault="004F4E11" w:rsidP="00D75374">
      <w:pPr>
        <w:jc w:val="both"/>
      </w:pPr>
    </w:p>
    <w:p w:rsidR="00626F64" w:rsidRDefault="00626F64" w:rsidP="00626F64">
      <w:pPr>
        <w:jc w:val="both"/>
        <w:rPr>
          <w:u w:val="single"/>
        </w:rPr>
      </w:pPr>
      <w:r>
        <w:rPr>
          <w:u w:val="single"/>
        </w:rPr>
        <w:t>4</w:t>
      </w:r>
      <w:r w:rsidRPr="00FF775B">
        <w:rPr>
          <w:u w:val="single"/>
        </w:rPr>
        <w:t>. Prognoza 20</w:t>
      </w:r>
      <w:r>
        <w:rPr>
          <w:u w:val="single"/>
        </w:rPr>
        <w:t>22</w:t>
      </w:r>
    </w:p>
    <w:p w:rsidR="00626F64" w:rsidRDefault="00626F64" w:rsidP="00626F64">
      <w:pPr>
        <w:jc w:val="both"/>
        <w:rPr>
          <w:u w:val="single"/>
        </w:rPr>
      </w:pPr>
    </w:p>
    <w:p w:rsidR="00626F64" w:rsidRPr="00874CDB" w:rsidRDefault="00626F64" w:rsidP="00626F64">
      <w:pPr>
        <w:jc w:val="both"/>
      </w:pPr>
      <w:r w:rsidRPr="00A91A25">
        <w:t xml:space="preserve">W związku </w:t>
      </w:r>
      <w:r>
        <w:t xml:space="preserve">ze zmianą harmonogramu realizacji przedsięwzięcia (wydłużenie okresu realizacji do 2022 roku) </w:t>
      </w:r>
      <w:r w:rsidRPr="00A91A25">
        <w:t>dokonano</w:t>
      </w:r>
      <w:r>
        <w:t xml:space="preserve"> zwiększenia </w:t>
      </w:r>
      <w:r w:rsidRPr="00F978C4">
        <w:rPr>
          <w:u w:val="single"/>
        </w:rPr>
        <w:t xml:space="preserve">dochodów </w:t>
      </w:r>
      <w:r>
        <w:rPr>
          <w:u w:val="single"/>
        </w:rPr>
        <w:t>majątkowych</w:t>
      </w:r>
      <w:r>
        <w:t xml:space="preserve"> (1.2</w:t>
      </w:r>
      <w:r w:rsidRPr="00874CDB">
        <w:t xml:space="preserve">) o kwotę </w:t>
      </w:r>
      <w:r>
        <w:t>6.375.000,00 zł</w:t>
      </w:r>
      <w:r w:rsidRPr="00874CDB">
        <w:t xml:space="preserve"> </w:t>
      </w:r>
      <w:r>
        <w:t xml:space="preserve">z kwoty 10.049.520,00 zł do kwoty 16.424.520,00 zł, w tym dotacji oraz środki przeznaczonych na inwestycje (1.2.2) do kwoty </w:t>
      </w:r>
      <w:r w:rsidR="00A17382">
        <w:t>15.878.920,00</w:t>
      </w:r>
      <w:r>
        <w:t xml:space="preserve"> zł, a w ślad za tym d</w:t>
      </w:r>
      <w:r w:rsidRPr="00874CDB">
        <w:t>ochod</w:t>
      </w:r>
      <w:r>
        <w:t>ów</w:t>
      </w:r>
      <w:r w:rsidRPr="00874CDB">
        <w:t xml:space="preserve"> ogółem (1) </w:t>
      </w:r>
      <w:r>
        <w:t xml:space="preserve">z kwoty </w:t>
      </w:r>
      <w:r w:rsidR="00A17382">
        <w:t>327.560.082,57</w:t>
      </w:r>
      <w:r>
        <w:t xml:space="preserve"> zł do kwoty </w:t>
      </w:r>
      <w:r w:rsidR="00A17382">
        <w:t>333.935.082,57</w:t>
      </w:r>
      <w:r>
        <w:t xml:space="preserve"> zł.</w:t>
      </w:r>
    </w:p>
    <w:p w:rsidR="00626F64" w:rsidRDefault="00626F64" w:rsidP="00626F64">
      <w:pPr>
        <w:jc w:val="both"/>
      </w:pPr>
      <w:r>
        <w:t>Jednocześnie</w:t>
      </w:r>
      <w:r w:rsidRPr="00874CDB">
        <w:t xml:space="preserve"> </w:t>
      </w:r>
      <w:r w:rsidR="00A17382">
        <w:t>zwiększeniu</w:t>
      </w:r>
      <w:r>
        <w:t xml:space="preserve"> uległy wydatki ogółem (2) o kwotę </w:t>
      </w:r>
      <w:r w:rsidR="00A17382">
        <w:t>6.375.000,00</w:t>
      </w:r>
      <w:r>
        <w:t xml:space="preserve"> zł z kwoty </w:t>
      </w:r>
      <w:r w:rsidR="00A17382">
        <w:t>312.301.082,57</w:t>
      </w:r>
      <w:r>
        <w:t xml:space="preserve"> zł do kwoty </w:t>
      </w:r>
      <w:r w:rsidR="00A17382">
        <w:t>318.676.082,57</w:t>
      </w:r>
      <w:r>
        <w:t xml:space="preserve"> zł poprzez </w:t>
      </w:r>
      <w:r w:rsidR="00A17382">
        <w:t>zwiększenie</w:t>
      </w:r>
      <w:r>
        <w:t xml:space="preserve"> </w:t>
      </w:r>
      <w:r w:rsidRPr="00D844B8">
        <w:rPr>
          <w:u w:val="single"/>
        </w:rPr>
        <w:t>wydatków majątkowych</w:t>
      </w:r>
      <w:r w:rsidRPr="006B75AA">
        <w:t xml:space="preserve"> (2.2) </w:t>
      </w:r>
      <w:r>
        <w:br/>
        <w:t xml:space="preserve">z kwoty </w:t>
      </w:r>
      <w:r w:rsidR="00A17382">
        <w:t>44.291.169,27</w:t>
      </w:r>
      <w:r>
        <w:t xml:space="preserve"> zł </w:t>
      </w:r>
      <w:r w:rsidRPr="006B75AA">
        <w:t xml:space="preserve">do kwoty </w:t>
      </w:r>
      <w:r w:rsidR="00A17382">
        <w:t>50.666.169,27</w:t>
      </w:r>
      <w:r w:rsidRPr="006B75AA">
        <w:t xml:space="preserve"> zł</w:t>
      </w:r>
      <w:r>
        <w:t>.</w:t>
      </w:r>
    </w:p>
    <w:p w:rsidR="00626F64" w:rsidRDefault="00626F64" w:rsidP="00626F64">
      <w:pPr>
        <w:jc w:val="both"/>
      </w:pPr>
    </w:p>
    <w:p w:rsidR="00626F64" w:rsidRDefault="00626F64" w:rsidP="00626F64">
      <w:pPr>
        <w:jc w:val="both"/>
      </w:pPr>
      <w:r>
        <w:t>Wynik budżetu (3), przychody (4) oraz rozchody (5) pozostają bez zmian.</w:t>
      </w:r>
    </w:p>
    <w:p w:rsidR="00626F64" w:rsidRDefault="00626F64" w:rsidP="00626F64">
      <w:pPr>
        <w:jc w:val="both"/>
      </w:pPr>
    </w:p>
    <w:p w:rsidR="00626F64" w:rsidRDefault="00626F64" w:rsidP="00626F64">
      <w:pPr>
        <w:jc w:val="both"/>
      </w:pPr>
      <w:r w:rsidRPr="00B41F6B">
        <w:t xml:space="preserve">W załączniku Nr 2 </w:t>
      </w:r>
      <w:r w:rsidR="00A17382">
        <w:t>zwiększeniu</w:t>
      </w:r>
      <w:r w:rsidRPr="00B41F6B">
        <w:t xml:space="preserve"> ulegają wydatki objęte limitem, o którym mowa w art. 226 ust. 3 </w:t>
      </w:r>
      <w:r w:rsidRPr="00B41F6B">
        <w:br/>
        <w:t xml:space="preserve">pkt 4 ustawy (11.3) o kwotę </w:t>
      </w:r>
      <w:r w:rsidR="00A17382">
        <w:t>9.225.000,00</w:t>
      </w:r>
      <w:r w:rsidRPr="00B41F6B">
        <w:t xml:space="preserve"> zł z kwoty </w:t>
      </w:r>
      <w:r w:rsidR="00A17382">
        <w:t>29.422.554,24</w:t>
      </w:r>
      <w:r w:rsidRPr="00B41F6B">
        <w:t xml:space="preserve"> zł do kwoty </w:t>
      </w:r>
      <w:r w:rsidR="00A17382">
        <w:t>38.647.554,24</w:t>
      </w:r>
      <w:r w:rsidRPr="00B41F6B">
        <w:t xml:space="preserve"> zł, </w:t>
      </w:r>
      <w:r>
        <w:br/>
      </w:r>
      <w:r w:rsidRPr="00B41F6B">
        <w:t>w tym</w:t>
      </w:r>
      <w:r>
        <w:t xml:space="preserve"> </w:t>
      </w:r>
      <w:r>
        <w:rPr>
          <w:u w:val="single"/>
        </w:rPr>
        <w:t>w</w:t>
      </w:r>
      <w:r w:rsidRPr="00B41F6B">
        <w:rPr>
          <w:u w:val="single"/>
        </w:rPr>
        <w:t>ydatki majątkowe</w:t>
      </w:r>
      <w:r w:rsidRPr="00B41F6B">
        <w:t xml:space="preserve"> (11.3.2) z kwoty </w:t>
      </w:r>
      <w:r w:rsidR="00A17382">
        <w:t>20.563.858,24</w:t>
      </w:r>
      <w:r>
        <w:t xml:space="preserve"> </w:t>
      </w:r>
      <w:r w:rsidRPr="00B41F6B">
        <w:t xml:space="preserve">zł do kwoty </w:t>
      </w:r>
      <w:r w:rsidR="00A17382">
        <w:t>29.788.858,24</w:t>
      </w:r>
      <w:r w:rsidRPr="00B41F6B">
        <w:t xml:space="preserve"> zł </w:t>
      </w:r>
      <w:r>
        <w:t>poprzez:</w:t>
      </w:r>
    </w:p>
    <w:p w:rsidR="00A17382" w:rsidRDefault="00626F64" w:rsidP="00920EEA">
      <w:pPr>
        <w:jc w:val="both"/>
      </w:pPr>
      <w:r>
        <w:t xml:space="preserve">1) wprowadzenie wydatków </w:t>
      </w:r>
      <w:r w:rsidRPr="00B41F6B">
        <w:t>na przedsięwzięci</w:t>
      </w:r>
      <w:r>
        <w:t>u</w:t>
      </w:r>
      <w:r w:rsidRPr="00B41F6B">
        <w:t xml:space="preserve"> pn</w:t>
      </w:r>
      <w:r>
        <w:t>.</w:t>
      </w:r>
      <w:r w:rsidRPr="00B41F6B">
        <w:t>:</w:t>
      </w:r>
      <w:r w:rsidRPr="006D62C5">
        <w:t xml:space="preserve"> </w:t>
      </w:r>
      <w:r>
        <w:t xml:space="preserve">„Ekomiasto Stalowa Wola – wymiana źródeł </w:t>
      </w:r>
      <w:r>
        <w:br/>
        <w:t xml:space="preserve">     ciepła” w kwocie  </w:t>
      </w:r>
      <w:r w:rsidR="00A17382">
        <w:t>9.225.000</w:t>
      </w:r>
      <w:r>
        <w:t xml:space="preserve">,00 </w:t>
      </w:r>
      <w:r w:rsidR="00A17382">
        <w:t>zł.</w:t>
      </w:r>
    </w:p>
    <w:p w:rsidR="00A17382" w:rsidRDefault="00A17382" w:rsidP="00920EEA">
      <w:pPr>
        <w:jc w:val="both"/>
      </w:pPr>
    </w:p>
    <w:p w:rsidR="00920EEA" w:rsidRPr="00A17382" w:rsidRDefault="00A17382" w:rsidP="00920EEA">
      <w:pPr>
        <w:jc w:val="both"/>
      </w:pPr>
      <w:r>
        <w:rPr>
          <w:u w:val="single"/>
        </w:rPr>
        <w:t>5</w:t>
      </w:r>
      <w:r w:rsidR="00920EEA" w:rsidRPr="00FF775B">
        <w:rPr>
          <w:u w:val="single"/>
        </w:rPr>
        <w:t>. Prognoza 20</w:t>
      </w:r>
      <w:r w:rsidR="00920EEA">
        <w:rPr>
          <w:u w:val="single"/>
        </w:rPr>
        <w:t>2</w:t>
      </w:r>
      <w:r>
        <w:rPr>
          <w:u w:val="single"/>
        </w:rPr>
        <w:t>3</w:t>
      </w:r>
      <w:r w:rsidR="00536753">
        <w:rPr>
          <w:u w:val="single"/>
        </w:rPr>
        <w:t xml:space="preserve"> – 203</w:t>
      </w:r>
      <w:r>
        <w:rPr>
          <w:u w:val="single"/>
        </w:rPr>
        <w:t>5</w:t>
      </w:r>
      <w:r w:rsidR="00536753">
        <w:rPr>
          <w:u w:val="single"/>
        </w:rPr>
        <w:t xml:space="preserve"> bez zmian</w:t>
      </w:r>
    </w:p>
    <w:p w:rsidR="00920EEA" w:rsidRDefault="00920EEA" w:rsidP="00920EEA">
      <w:pPr>
        <w:jc w:val="both"/>
        <w:rPr>
          <w:u w:val="single"/>
        </w:rPr>
      </w:pPr>
    </w:p>
    <w:p w:rsidR="00356A7C" w:rsidRPr="005B0CB7" w:rsidRDefault="00536753" w:rsidP="00356A7C">
      <w:pPr>
        <w:jc w:val="both"/>
        <w:rPr>
          <w:u w:val="single"/>
        </w:rPr>
      </w:pPr>
      <w:r>
        <w:rPr>
          <w:u w:val="single"/>
        </w:rPr>
        <w:t>6</w:t>
      </w:r>
      <w:r w:rsidR="00356A7C">
        <w:rPr>
          <w:u w:val="single"/>
        </w:rPr>
        <w:t xml:space="preserve">. Kwota długu </w:t>
      </w:r>
      <w:r w:rsidR="00A17382">
        <w:rPr>
          <w:u w:val="single"/>
        </w:rPr>
        <w:t>bez zmian.</w:t>
      </w:r>
    </w:p>
    <w:p w:rsidR="00356A7C" w:rsidRDefault="00356A7C" w:rsidP="00356A7C">
      <w:pPr>
        <w:jc w:val="both"/>
        <w:rPr>
          <w:bCs/>
        </w:rPr>
      </w:pPr>
    </w:p>
    <w:sectPr w:rsidR="00356A7C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64C" w:rsidRDefault="005F464C">
      <w:r>
        <w:separator/>
      </w:r>
    </w:p>
  </w:endnote>
  <w:endnote w:type="continuationSeparator" w:id="0">
    <w:p w:rsidR="005F464C" w:rsidRDefault="005F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64C" w:rsidRDefault="005F464C">
      <w:r>
        <w:separator/>
      </w:r>
    </w:p>
  </w:footnote>
  <w:footnote w:type="continuationSeparator" w:id="0">
    <w:p w:rsidR="005F464C" w:rsidRDefault="005F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0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3"/>
  </w:num>
  <w:num w:numId="3">
    <w:abstractNumId w:val="30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6"/>
  </w:num>
  <w:num w:numId="12">
    <w:abstractNumId w:val="38"/>
  </w:num>
  <w:num w:numId="13">
    <w:abstractNumId w:val="15"/>
  </w:num>
  <w:num w:numId="14">
    <w:abstractNumId w:val="19"/>
  </w:num>
  <w:num w:numId="15">
    <w:abstractNumId w:val="2"/>
  </w:num>
  <w:num w:numId="16">
    <w:abstractNumId w:val="33"/>
  </w:num>
  <w:num w:numId="17">
    <w:abstractNumId w:val="6"/>
  </w:num>
  <w:num w:numId="18">
    <w:abstractNumId w:val="8"/>
  </w:num>
  <w:num w:numId="19">
    <w:abstractNumId w:val="14"/>
  </w:num>
  <w:num w:numId="20">
    <w:abstractNumId w:val="29"/>
  </w:num>
  <w:num w:numId="21">
    <w:abstractNumId w:val="1"/>
  </w:num>
  <w:num w:numId="22">
    <w:abstractNumId w:val="35"/>
  </w:num>
  <w:num w:numId="23">
    <w:abstractNumId w:val="9"/>
  </w:num>
  <w:num w:numId="24">
    <w:abstractNumId w:val="22"/>
  </w:num>
  <w:num w:numId="25">
    <w:abstractNumId w:val="7"/>
  </w:num>
  <w:num w:numId="26">
    <w:abstractNumId w:val="31"/>
  </w:num>
  <w:num w:numId="27">
    <w:abstractNumId w:val="12"/>
  </w:num>
  <w:num w:numId="28">
    <w:abstractNumId w:val="37"/>
  </w:num>
  <w:num w:numId="29">
    <w:abstractNumId w:val="16"/>
  </w:num>
  <w:num w:numId="30">
    <w:abstractNumId w:val="34"/>
  </w:num>
  <w:num w:numId="31">
    <w:abstractNumId w:val="27"/>
  </w:num>
  <w:num w:numId="32">
    <w:abstractNumId w:val="11"/>
  </w:num>
  <w:num w:numId="33">
    <w:abstractNumId w:val="20"/>
  </w:num>
  <w:num w:numId="34">
    <w:abstractNumId w:val="28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11508"/>
    <w:rsid w:val="000120F2"/>
    <w:rsid w:val="0001266F"/>
    <w:rsid w:val="00012C7A"/>
    <w:rsid w:val="00014111"/>
    <w:rsid w:val="00015A08"/>
    <w:rsid w:val="00015D8F"/>
    <w:rsid w:val="00016908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64A5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CA"/>
    <w:rsid w:val="000B08B8"/>
    <w:rsid w:val="000B63BF"/>
    <w:rsid w:val="000B786F"/>
    <w:rsid w:val="000C1F7D"/>
    <w:rsid w:val="000C5CAD"/>
    <w:rsid w:val="000C6AF4"/>
    <w:rsid w:val="000C77B4"/>
    <w:rsid w:val="000D10DA"/>
    <w:rsid w:val="000D124F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4A50"/>
    <w:rsid w:val="000E5C82"/>
    <w:rsid w:val="000E6073"/>
    <w:rsid w:val="000E7905"/>
    <w:rsid w:val="000F06BF"/>
    <w:rsid w:val="000F0B90"/>
    <w:rsid w:val="000F6D8D"/>
    <w:rsid w:val="000F7792"/>
    <w:rsid w:val="0010019A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4587"/>
    <w:rsid w:val="0012467B"/>
    <w:rsid w:val="00124ABE"/>
    <w:rsid w:val="00124DAC"/>
    <w:rsid w:val="0012516F"/>
    <w:rsid w:val="00125405"/>
    <w:rsid w:val="00125720"/>
    <w:rsid w:val="00126C17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867"/>
    <w:rsid w:val="00151DBF"/>
    <w:rsid w:val="00153309"/>
    <w:rsid w:val="001537C2"/>
    <w:rsid w:val="00153B48"/>
    <w:rsid w:val="00154268"/>
    <w:rsid w:val="00155484"/>
    <w:rsid w:val="00156016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941"/>
    <w:rsid w:val="001A2ECC"/>
    <w:rsid w:val="001A3BB4"/>
    <w:rsid w:val="001A3F48"/>
    <w:rsid w:val="001A5455"/>
    <w:rsid w:val="001A5CB6"/>
    <w:rsid w:val="001A6BDC"/>
    <w:rsid w:val="001A6E67"/>
    <w:rsid w:val="001B1046"/>
    <w:rsid w:val="001B3787"/>
    <w:rsid w:val="001B4F72"/>
    <w:rsid w:val="001B583A"/>
    <w:rsid w:val="001B6196"/>
    <w:rsid w:val="001B74AE"/>
    <w:rsid w:val="001B7583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C2"/>
    <w:rsid w:val="001D4272"/>
    <w:rsid w:val="001D4546"/>
    <w:rsid w:val="001D4FA1"/>
    <w:rsid w:val="001D51E0"/>
    <w:rsid w:val="001D5AEC"/>
    <w:rsid w:val="001D5E57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5B4C"/>
    <w:rsid w:val="00215BB8"/>
    <w:rsid w:val="0021715B"/>
    <w:rsid w:val="00220BCC"/>
    <w:rsid w:val="00220DE8"/>
    <w:rsid w:val="00221765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602E"/>
    <w:rsid w:val="00276ED8"/>
    <w:rsid w:val="00277088"/>
    <w:rsid w:val="002773AC"/>
    <w:rsid w:val="002836F6"/>
    <w:rsid w:val="00283C6C"/>
    <w:rsid w:val="00284530"/>
    <w:rsid w:val="002846DC"/>
    <w:rsid w:val="00284B19"/>
    <w:rsid w:val="002872C7"/>
    <w:rsid w:val="00290C4B"/>
    <w:rsid w:val="002913D8"/>
    <w:rsid w:val="002918A4"/>
    <w:rsid w:val="0029332F"/>
    <w:rsid w:val="002938EF"/>
    <w:rsid w:val="00296A0D"/>
    <w:rsid w:val="00296A17"/>
    <w:rsid w:val="002A10F5"/>
    <w:rsid w:val="002A181B"/>
    <w:rsid w:val="002A6540"/>
    <w:rsid w:val="002A7AEA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3AC7"/>
    <w:rsid w:val="002D464C"/>
    <w:rsid w:val="002D59D2"/>
    <w:rsid w:val="002D69E8"/>
    <w:rsid w:val="002D7970"/>
    <w:rsid w:val="002D7A03"/>
    <w:rsid w:val="002D7A0B"/>
    <w:rsid w:val="002D7AE2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79B"/>
    <w:rsid w:val="003067D9"/>
    <w:rsid w:val="00306CE6"/>
    <w:rsid w:val="00307712"/>
    <w:rsid w:val="0031075F"/>
    <w:rsid w:val="0031213C"/>
    <w:rsid w:val="00314097"/>
    <w:rsid w:val="00314A70"/>
    <w:rsid w:val="00314AE1"/>
    <w:rsid w:val="00314D9B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7346"/>
    <w:rsid w:val="003809CB"/>
    <w:rsid w:val="00384006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1120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22DA"/>
    <w:rsid w:val="00423B1C"/>
    <w:rsid w:val="00424185"/>
    <w:rsid w:val="00424516"/>
    <w:rsid w:val="004256F3"/>
    <w:rsid w:val="004257D3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6051F"/>
    <w:rsid w:val="00460786"/>
    <w:rsid w:val="00462DCA"/>
    <w:rsid w:val="00462FBB"/>
    <w:rsid w:val="00464A03"/>
    <w:rsid w:val="00466F23"/>
    <w:rsid w:val="00470158"/>
    <w:rsid w:val="00471DC7"/>
    <w:rsid w:val="00475FC6"/>
    <w:rsid w:val="00476A83"/>
    <w:rsid w:val="00477CA4"/>
    <w:rsid w:val="00480FA2"/>
    <w:rsid w:val="00482156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787"/>
    <w:rsid w:val="00581E06"/>
    <w:rsid w:val="0058222E"/>
    <w:rsid w:val="005822A7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55A5"/>
    <w:rsid w:val="00636173"/>
    <w:rsid w:val="006379CD"/>
    <w:rsid w:val="00637C4B"/>
    <w:rsid w:val="00641D6D"/>
    <w:rsid w:val="00642418"/>
    <w:rsid w:val="006427D8"/>
    <w:rsid w:val="00643220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967"/>
    <w:rsid w:val="00670C29"/>
    <w:rsid w:val="00672644"/>
    <w:rsid w:val="00672F94"/>
    <w:rsid w:val="00675E6F"/>
    <w:rsid w:val="006766FB"/>
    <w:rsid w:val="00677082"/>
    <w:rsid w:val="00677617"/>
    <w:rsid w:val="0068042A"/>
    <w:rsid w:val="00683888"/>
    <w:rsid w:val="00683C34"/>
    <w:rsid w:val="006840F8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4E10"/>
    <w:rsid w:val="006E5782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CFB"/>
    <w:rsid w:val="007075F8"/>
    <w:rsid w:val="007103A2"/>
    <w:rsid w:val="00711247"/>
    <w:rsid w:val="00711498"/>
    <w:rsid w:val="00713BBC"/>
    <w:rsid w:val="00713DE2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D70"/>
    <w:rsid w:val="0074373E"/>
    <w:rsid w:val="007446FD"/>
    <w:rsid w:val="00745B9D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BEC"/>
    <w:rsid w:val="00896CE5"/>
    <w:rsid w:val="00897D42"/>
    <w:rsid w:val="008A0B5B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F3D"/>
    <w:rsid w:val="008D24D6"/>
    <w:rsid w:val="008D42D8"/>
    <w:rsid w:val="008D4844"/>
    <w:rsid w:val="008D4C33"/>
    <w:rsid w:val="008D6811"/>
    <w:rsid w:val="008D686A"/>
    <w:rsid w:val="008D7346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F18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DA7"/>
    <w:rsid w:val="009A5949"/>
    <w:rsid w:val="009A5B52"/>
    <w:rsid w:val="009A6518"/>
    <w:rsid w:val="009A72E6"/>
    <w:rsid w:val="009A7965"/>
    <w:rsid w:val="009B1E31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EEF"/>
    <w:rsid w:val="009D6F30"/>
    <w:rsid w:val="009D73B2"/>
    <w:rsid w:val="009E006A"/>
    <w:rsid w:val="009E08E6"/>
    <w:rsid w:val="009E557E"/>
    <w:rsid w:val="009F2963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A019D"/>
    <w:rsid w:val="00AA0A4C"/>
    <w:rsid w:val="00AA0A55"/>
    <w:rsid w:val="00AA0D66"/>
    <w:rsid w:val="00AA1B69"/>
    <w:rsid w:val="00AA3470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C07DB"/>
    <w:rsid w:val="00AC0976"/>
    <w:rsid w:val="00AC0C07"/>
    <w:rsid w:val="00AC0C43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D43"/>
    <w:rsid w:val="00AE0E5E"/>
    <w:rsid w:val="00AE436B"/>
    <w:rsid w:val="00AE5AC8"/>
    <w:rsid w:val="00AE5D84"/>
    <w:rsid w:val="00AE5DDD"/>
    <w:rsid w:val="00AE6CEC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3859"/>
    <w:rsid w:val="00B54D3C"/>
    <w:rsid w:val="00B5633F"/>
    <w:rsid w:val="00B563A9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FC0"/>
    <w:rsid w:val="00C06B1A"/>
    <w:rsid w:val="00C07635"/>
    <w:rsid w:val="00C07A3F"/>
    <w:rsid w:val="00C10D84"/>
    <w:rsid w:val="00C11B70"/>
    <w:rsid w:val="00C123C7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E10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4F47"/>
    <w:rsid w:val="00CB55EA"/>
    <w:rsid w:val="00CB6143"/>
    <w:rsid w:val="00CB7173"/>
    <w:rsid w:val="00CB75F5"/>
    <w:rsid w:val="00CB7C2B"/>
    <w:rsid w:val="00CC11D5"/>
    <w:rsid w:val="00CC2289"/>
    <w:rsid w:val="00CC2385"/>
    <w:rsid w:val="00CC39E8"/>
    <w:rsid w:val="00CC40E9"/>
    <w:rsid w:val="00CC4514"/>
    <w:rsid w:val="00CC523B"/>
    <w:rsid w:val="00CC602A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E0990"/>
    <w:rsid w:val="00CE0E3A"/>
    <w:rsid w:val="00CE2A06"/>
    <w:rsid w:val="00CE33E0"/>
    <w:rsid w:val="00CE52C7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4A34"/>
    <w:rsid w:val="00D35D0F"/>
    <w:rsid w:val="00D36C4F"/>
    <w:rsid w:val="00D37343"/>
    <w:rsid w:val="00D377F9"/>
    <w:rsid w:val="00D4093C"/>
    <w:rsid w:val="00D41385"/>
    <w:rsid w:val="00D417AF"/>
    <w:rsid w:val="00D41849"/>
    <w:rsid w:val="00D4241D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57CE"/>
    <w:rsid w:val="00E162A7"/>
    <w:rsid w:val="00E17A41"/>
    <w:rsid w:val="00E17B1A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45278"/>
    <w:rsid w:val="00E46CCE"/>
    <w:rsid w:val="00E503C9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69EB"/>
    <w:rsid w:val="00EA6D7E"/>
    <w:rsid w:val="00EA6FB2"/>
    <w:rsid w:val="00EA786C"/>
    <w:rsid w:val="00EB0B3B"/>
    <w:rsid w:val="00EB0CAB"/>
    <w:rsid w:val="00EB1D9F"/>
    <w:rsid w:val="00EB29B2"/>
    <w:rsid w:val="00EB2E20"/>
    <w:rsid w:val="00EB3632"/>
    <w:rsid w:val="00EB3694"/>
    <w:rsid w:val="00EB3DEA"/>
    <w:rsid w:val="00EB64BA"/>
    <w:rsid w:val="00EC00CF"/>
    <w:rsid w:val="00EC0E4C"/>
    <w:rsid w:val="00EC12C7"/>
    <w:rsid w:val="00EC1FDB"/>
    <w:rsid w:val="00EC52FE"/>
    <w:rsid w:val="00EC5496"/>
    <w:rsid w:val="00EC7825"/>
    <w:rsid w:val="00ED0965"/>
    <w:rsid w:val="00ED0C0D"/>
    <w:rsid w:val="00ED0D92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2665"/>
    <w:rsid w:val="00F02C94"/>
    <w:rsid w:val="00F03707"/>
    <w:rsid w:val="00F043BA"/>
    <w:rsid w:val="00F05709"/>
    <w:rsid w:val="00F05F45"/>
    <w:rsid w:val="00F0656E"/>
    <w:rsid w:val="00F0713D"/>
    <w:rsid w:val="00F07171"/>
    <w:rsid w:val="00F07A7E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6592"/>
    <w:rsid w:val="00F97331"/>
    <w:rsid w:val="00F978C4"/>
    <w:rsid w:val="00FA01AF"/>
    <w:rsid w:val="00FA335A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0DAE03-D71B-4E5A-9E86-6EB3CE18B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6627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9</cp:revision>
  <cp:lastPrinted>2019-12-13T07:50:00Z</cp:lastPrinted>
  <dcterms:created xsi:type="dcterms:W3CDTF">2019-12-13T07:51:00Z</dcterms:created>
  <dcterms:modified xsi:type="dcterms:W3CDTF">2019-12-14T07:23:00Z</dcterms:modified>
</cp:coreProperties>
</file>