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A9" w:rsidRDefault="0027762B" w:rsidP="0027762B">
      <w:pPr>
        <w:jc w:val="right"/>
      </w:pPr>
      <w:r>
        <w:t>Stalowa Wola</w:t>
      </w:r>
      <w:r w:rsidR="00FE127D">
        <w:t>, dnia 20 stycznia 2020 roku</w:t>
      </w:r>
    </w:p>
    <w:p w:rsidR="00FE127D" w:rsidRDefault="00FE127D" w:rsidP="00FE127D"/>
    <w:p w:rsidR="00FE127D" w:rsidRDefault="00FE127D" w:rsidP="00FE127D"/>
    <w:p w:rsidR="00FE127D" w:rsidRPr="00FE127D" w:rsidRDefault="00FE127D" w:rsidP="00FE127D">
      <w:pPr>
        <w:jc w:val="center"/>
        <w:rPr>
          <w:b/>
          <w:bCs/>
        </w:rPr>
      </w:pPr>
      <w:r w:rsidRPr="00FE127D">
        <w:rPr>
          <w:b/>
          <w:bCs/>
        </w:rPr>
        <w:t>Autopoprawka do projektu uchwały</w:t>
      </w:r>
    </w:p>
    <w:p w:rsidR="00FE127D" w:rsidRDefault="00FE127D" w:rsidP="00FE127D">
      <w:pPr>
        <w:jc w:val="center"/>
        <w:rPr>
          <w:b/>
          <w:bCs/>
        </w:rPr>
      </w:pPr>
      <w:r w:rsidRPr="00FE127D">
        <w:rPr>
          <w:b/>
        </w:rPr>
        <w:t>zmieniając</w:t>
      </w:r>
      <w:r>
        <w:rPr>
          <w:b/>
        </w:rPr>
        <w:t>ej</w:t>
      </w:r>
      <w:r w:rsidRPr="00FE127D">
        <w:rPr>
          <w:b/>
        </w:rPr>
        <w:t xml:space="preserve"> uchwałę</w:t>
      </w:r>
      <w:r w:rsidRPr="00FE127D">
        <w:t xml:space="preserve"> </w:t>
      </w:r>
      <w:r w:rsidRPr="00FE127D">
        <w:rPr>
          <w:b/>
          <w:bCs/>
        </w:rPr>
        <w:t>w sprawie utworzenia jednostki budżetowej „Stalowowolskie Centrum Usług Wspólnych” oraz nadania jej statutu</w:t>
      </w:r>
      <w:r>
        <w:rPr>
          <w:b/>
          <w:bCs/>
        </w:rPr>
        <w:t>.</w:t>
      </w:r>
    </w:p>
    <w:p w:rsidR="00FE127D" w:rsidRDefault="00FE127D" w:rsidP="00FE127D">
      <w:pPr>
        <w:jc w:val="center"/>
        <w:rPr>
          <w:b/>
          <w:bCs/>
        </w:rPr>
      </w:pPr>
    </w:p>
    <w:p w:rsidR="00FE127D" w:rsidRDefault="00FE127D" w:rsidP="00FE127D">
      <w:pPr>
        <w:jc w:val="center"/>
        <w:rPr>
          <w:b/>
          <w:bCs/>
        </w:rPr>
      </w:pPr>
    </w:p>
    <w:p w:rsidR="00FE127D" w:rsidRDefault="00FE127D" w:rsidP="00FE127D">
      <w:pPr>
        <w:jc w:val="both"/>
      </w:pPr>
      <w:r w:rsidRPr="00FE127D">
        <w:t xml:space="preserve">W paragrafie §1 ust. 2 załącznika do projektu uchwały </w:t>
      </w:r>
      <w:r w:rsidRPr="00FE127D">
        <w:t xml:space="preserve">zmieniającej uchwałę w sprawie utworzenia jednostki budżetowej „Stalowowolskie Centrum Usług Wspólnych” oraz nadania jej </w:t>
      </w:r>
      <w:r w:rsidR="000C0323">
        <w:t>statutu. Po kropce kończącej zdanie dodaje się zdanie w brzmieniu:</w:t>
      </w:r>
    </w:p>
    <w:p w:rsidR="000C0323" w:rsidRDefault="000C0323" w:rsidP="00FE127D">
      <w:pPr>
        <w:jc w:val="both"/>
      </w:pPr>
      <w:r>
        <w:t>„</w:t>
      </w:r>
      <w:r w:rsidRPr="000C0323">
        <w:t>Dyrektor Centrum może zażądać przekazywania planu w inny sposób, w szczególności za pośrednictwem dedykowanego systemu informatycznego</w:t>
      </w:r>
      <w:r>
        <w:t>”.</w:t>
      </w:r>
    </w:p>
    <w:p w:rsidR="00C132FA" w:rsidRDefault="00C132FA" w:rsidP="00FE127D">
      <w:pPr>
        <w:jc w:val="both"/>
      </w:pPr>
    </w:p>
    <w:p w:rsidR="00C132FA" w:rsidRDefault="00C132FA" w:rsidP="00FE127D">
      <w:pPr>
        <w:jc w:val="both"/>
      </w:pPr>
      <w:r>
        <w:t>Cały zapis</w:t>
      </w:r>
      <w:bookmarkStart w:id="0" w:name="_GoBack"/>
      <w:bookmarkEnd w:id="0"/>
      <w:r>
        <w:t xml:space="preserve"> ust. 2 powinien brzmieć:</w:t>
      </w:r>
    </w:p>
    <w:p w:rsidR="00C132FA" w:rsidRPr="00C132FA" w:rsidRDefault="00C132FA" w:rsidP="00C132FA">
      <w:pPr>
        <w:tabs>
          <w:tab w:val="left" w:pos="426"/>
        </w:tabs>
        <w:ind w:left="426" w:hanging="426"/>
        <w:jc w:val="both"/>
      </w:pPr>
      <w:r>
        <w:t>„2.</w:t>
      </w:r>
      <w:r>
        <w:tab/>
      </w:r>
      <w:r w:rsidRPr="00C132FA">
        <w:t xml:space="preserve">Sposobem przekazania planu postępowań jest przesłanie go w formie edytowalnej na adres: </w:t>
      </w:r>
      <w:hyperlink r:id="rId5" w:history="1">
        <w:r w:rsidRPr="00C132FA">
          <w:rPr>
            <w:rStyle w:val="Hipercze"/>
          </w:rPr>
          <w:t>scuw@stalowawola.pl</w:t>
        </w:r>
      </w:hyperlink>
      <w:r w:rsidRPr="00C132FA">
        <w:t xml:space="preserve"> oraz przekazanie w formie pisemnej do jednostki obsługującej z podpisem osoby umocowanej. Dyrektor Centrum może zażądać przekazywania planu w</w:t>
      </w:r>
      <w:r>
        <w:t> </w:t>
      </w:r>
      <w:r w:rsidRPr="00C132FA">
        <w:t>inny sposób, w szczególności za pośrednictwem dedykowanego systemu informatycznego.</w:t>
      </w:r>
      <w:r>
        <w:t>”</w:t>
      </w:r>
    </w:p>
    <w:p w:rsidR="00C132FA" w:rsidRPr="00FE127D" w:rsidRDefault="00C132FA" w:rsidP="00FE127D">
      <w:pPr>
        <w:jc w:val="both"/>
      </w:pPr>
    </w:p>
    <w:p w:rsidR="00FE127D" w:rsidRPr="00FE127D" w:rsidRDefault="00FE127D" w:rsidP="00FE127D">
      <w:pPr>
        <w:jc w:val="both"/>
      </w:pPr>
    </w:p>
    <w:sectPr w:rsidR="00FE127D" w:rsidRPr="00FE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96121"/>
    <w:multiLevelType w:val="hybridMultilevel"/>
    <w:tmpl w:val="C7C8CEE8"/>
    <w:lvl w:ilvl="0" w:tplc="8A846A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2B"/>
    <w:rsid w:val="00027E41"/>
    <w:rsid w:val="000C0323"/>
    <w:rsid w:val="001A4D87"/>
    <w:rsid w:val="0025784C"/>
    <w:rsid w:val="0027762B"/>
    <w:rsid w:val="00294FCA"/>
    <w:rsid w:val="00430362"/>
    <w:rsid w:val="00476E1A"/>
    <w:rsid w:val="005450AE"/>
    <w:rsid w:val="006466B5"/>
    <w:rsid w:val="006C01F6"/>
    <w:rsid w:val="00961EA9"/>
    <w:rsid w:val="009E2653"/>
    <w:rsid w:val="009E3E29"/>
    <w:rsid w:val="00A62E33"/>
    <w:rsid w:val="00B905D5"/>
    <w:rsid w:val="00C132FA"/>
    <w:rsid w:val="00C34A7F"/>
    <w:rsid w:val="00C51E1E"/>
    <w:rsid w:val="00CB2BAB"/>
    <w:rsid w:val="00CB3C94"/>
    <w:rsid w:val="00D357DA"/>
    <w:rsid w:val="00DC0DBF"/>
    <w:rsid w:val="00EB1F35"/>
    <w:rsid w:val="00EE4676"/>
    <w:rsid w:val="00F553CF"/>
    <w:rsid w:val="00FC46CC"/>
    <w:rsid w:val="00FE127D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49D1B4"/>
  <w15:chartTrackingRefBased/>
  <w15:docId w15:val="{8DD9CF6C-3850-4C84-BBA7-E735E23A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6C01F6"/>
    <w:pPr>
      <w:spacing w:before="600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6C01F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B905D5"/>
    <w:pPr>
      <w:spacing w:before="600"/>
      <w:ind w:left="533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B905D5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C132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uw@stalowa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uszynski</dc:creator>
  <cp:keywords/>
  <dc:description/>
  <cp:lastModifiedBy>marcin uszynski</cp:lastModifiedBy>
  <cp:revision>1</cp:revision>
  <cp:lastPrinted>2020-01-20T11:12:00Z</cp:lastPrinted>
  <dcterms:created xsi:type="dcterms:W3CDTF">2020-01-20T10:40:00Z</dcterms:created>
  <dcterms:modified xsi:type="dcterms:W3CDTF">2020-01-20T12:00:00Z</dcterms:modified>
</cp:coreProperties>
</file>