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Autopoprawka do projektu uchwały Rady Miejskiej w Stalowej Woli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na sesj</w:t>
      </w:r>
      <w:r>
        <w:rPr>
          <w:b/>
        </w:rPr>
        <w:t>ę</w:t>
      </w:r>
      <w:r w:rsidRPr="00D25FFB">
        <w:rPr>
          <w:b/>
        </w:rPr>
        <w:t xml:space="preserve"> w dniu </w:t>
      </w:r>
      <w:r w:rsidR="0065220E">
        <w:rPr>
          <w:b/>
        </w:rPr>
        <w:t>13 marca 2020</w:t>
      </w:r>
      <w:r w:rsidRPr="00D25FFB">
        <w:rPr>
          <w:b/>
        </w:rPr>
        <w:t xml:space="preserve"> roku</w:t>
      </w:r>
    </w:p>
    <w:p w:rsidR="00D25FFB" w:rsidRPr="00D25FFB" w:rsidRDefault="00D25FFB" w:rsidP="00D25FFB">
      <w:pPr>
        <w:jc w:val="center"/>
        <w:rPr>
          <w:b/>
        </w:rPr>
      </w:pPr>
      <w:r w:rsidRPr="00D25FFB">
        <w:rPr>
          <w:b/>
        </w:rPr>
        <w:t>w sprawie zmian  zakresu wykonywania przedsięwzięć</w:t>
      </w:r>
    </w:p>
    <w:p w:rsidR="00961EA9" w:rsidRDefault="00D25FFB" w:rsidP="00D25FFB">
      <w:pPr>
        <w:jc w:val="center"/>
        <w:rPr>
          <w:b/>
        </w:rPr>
      </w:pPr>
      <w:r w:rsidRPr="00D25FFB">
        <w:rPr>
          <w:b/>
        </w:rPr>
        <w:t>i zmian w Wieloletniej Prognozie Finansowej Miasta Stalowa Wola</w:t>
      </w:r>
    </w:p>
    <w:p w:rsidR="00D25FFB" w:rsidRDefault="00D25FFB" w:rsidP="00D25FFB">
      <w:pPr>
        <w:rPr>
          <w:b/>
        </w:rPr>
      </w:pPr>
    </w:p>
    <w:p w:rsidR="0091142A" w:rsidRDefault="00D25FFB" w:rsidP="00D25FFB">
      <w:pPr>
        <w:jc w:val="both"/>
      </w:pPr>
      <w:r w:rsidRPr="00D25FFB">
        <w:t xml:space="preserve">W związku </w:t>
      </w:r>
      <w:r w:rsidR="0065220E">
        <w:t xml:space="preserve">z koniecznością wprowadzenia do projektu uchwały w sprawie zmian zakresu wykonywania przedsięwzięć i zmian w Wieloletniej Prognozie Finansowej Miasta Stalowej Woli </w:t>
      </w:r>
      <w:r>
        <w:t xml:space="preserve">na sesję w dniu </w:t>
      </w:r>
      <w:r w:rsidR="0065220E">
        <w:t>13 marca 2020</w:t>
      </w:r>
      <w:r>
        <w:t xml:space="preserve"> roku</w:t>
      </w:r>
      <w:r w:rsidR="0091142A">
        <w:t>:</w:t>
      </w:r>
    </w:p>
    <w:p w:rsidR="00114657" w:rsidRDefault="0091142A" w:rsidP="00D25FFB">
      <w:pPr>
        <w:jc w:val="both"/>
      </w:pPr>
      <w:r>
        <w:t>1)</w:t>
      </w:r>
      <w:r w:rsidR="00D25FFB">
        <w:t xml:space="preserve"> </w:t>
      </w:r>
      <w:r w:rsidR="0065220E">
        <w:t xml:space="preserve">nowego przedsięwzięcia pn.: „Przebudowa i wykonanie prac konserwatorskich w Miejskim </w:t>
      </w:r>
      <w:r>
        <w:br/>
        <w:t xml:space="preserve">      </w:t>
      </w:r>
      <w:r w:rsidR="0065220E">
        <w:t>Domu Kultury w Stalowej Woli celem efektywnego wykorzy</w:t>
      </w:r>
      <w:r>
        <w:t>stania dziedzictwa kulturowego”,</w:t>
      </w:r>
    </w:p>
    <w:p w:rsidR="0091142A" w:rsidRDefault="0091142A" w:rsidP="00D25FFB">
      <w:pPr>
        <w:jc w:val="both"/>
      </w:pPr>
      <w:r>
        <w:t xml:space="preserve">2) uaktualnienia łącznych nakładów finansowych na przedsięwzięciu pn.: „Utworzenie </w:t>
      </w:r>
      <w:r>
        <w:br/>
        <w:t xml:space="preserve">        Podkarpackiego Centrum Piłki Nożnej w Stalowej Woli”</w:t>
      </w:r>
    </w:p>
    <w:p w:rsidR="0091142A" w:rsidRDefault="0091142A" w:rsidP="00D25FFB">
      <w:pPr>
        <w:jc w:val="both"/>
      </w:pPr>
      <w:r>
        <w:t>wprowadza się zmiany:</w:t>
      </w:r>
    </w:p>
    <w:p w:rsidR="00114657" w:rsidRDefault="0091142A" w:rsidP="00D25FFB">
      <w:pPr>
        <w:jc w:val="both"/>
      </w:pPr>
      <w:r>
        <w:t xml:space="preserve">       a) w pr</w:t>
      </w:r>
      <w:r w:rsidR="00114657">
        <w:t>ojek</w:t>
      </w:r>
      <w:r>
        <w:t>cie</w:t>
      </w:r>
      <w:r w:rsidR="00114657">
        <w:t xml:space="preserve"> uchwały w sprawie zmian zakresu wykonywania przedsięwzięć </w:t>
      </w:r>
      <w:r w:rsidR="003B6AAC">
        <w:t xml:space="preserve">i zmian </w:t>
      </w:r>
      <w:r>
        <w:br/>
        <w:t xml:space="preserve">              </w:t>
      </w:r>
      <w:r w:rsidR="003B6AAC">
        <w:t>w Wieloletniej Prognozie Finansowej Miasta Stalowa Wola</w:t>
      </w:r>
      <w:r>
        <w:t>, która</w:t>
      </w:r>
      <w:r w:rsidR="003B6AAC">
        <w:t xml:space="preserve"> otrzymuje brzmienie jak </w:t>
      </w:r>
      <w:r>
        <w:br/>
        <w:t xml:space="preserve">              </w:t>
      </w:r>
      <w:r w:rsidR="003B6AAC">
        <w:t>projekt uchwały załączony do niniejszej autopoprawki,</w:t>
      </w:r>
    </w:p>
    <w:p w:rsidR="003B6AAC" w:rsidRDefault="0091142A" w:rsidP="00D25FFB">
      <w:pPr>
        <w:jc w:val="both"/>
      </w:pPr>
      <w:r>
        <w:t xml:space="preserve">      b</w:t>
      </w:r>
      <w:r w:rsidR="003B6AAC">
        <w:t xml:space="preserve">) </w:t>
      </w:r>
      <w:r>
        <w:t xml:space="preserve">w </w:t>
      </w:r>
      <w:r w:rsidR="003B6AAC">
        <w:t>Załącznik</w:t>
      </w:r>
      <w:r>
        <w:t>ach</w:t>
      </w:r>
      <w:r w:rsidR="003B6AAC">
        <w:t xml:space="preserve"> Nr 1, 2 i 3</w:t>
      </w:r>
      <w:r>
        <w:t>, które</w:t>
      </w:r>
      <w:r w:rsidR="003B6AAC">
        <w:t xml:space="preserve"> otrzymują brzmienie jak Załączniki Nr 1, 2 i 3 do niniejszej </w:t>
      </w:r>
      <w:r>
        <w:br/>
        <w:t xml:space="preserve">            </w:t>
      </w:r>
      <w:r w:rsidR="003B6AAC">
        <w:t>autopoprawki.</w:t>
      </w:r>
      <w:bookmarkStart w:id="0" w:name="_GoBack"/>
      <w:bookmarkEnd w:id="0"/>
    </w:p>
    <w:p w:rsidR="003B6AAC" w:rsidRDefault="003B6AAC" w:rsidP="00D25FFB">
      <w:pPr>
        <w:jc w:val="both"/>
      </w:pPr>
    </w:p>
    <w:p w:rsidR="00114657" w:rsidRDefault="00114657" w:rsidP="00D25FFB">
      <w:pPr>
        <w:jc w:val="both"/>
      </w:pPr>
    </w:p>
    <w:p w:rsidR="00114657" w:rsidRDefault="00114657" w:rsidP="00D25FFB">
      <w:pPr>
        <w:jc w:val="both"/>
      </w:pPr>
    </w:p>
    <w:p w:rsidR="00E518CD" w:rsidRDefault="00E518CD" w:rsidP="00D25FFB">
      <w:pPr>
        <w:jc w:val="both"/>
      </w:pPr>
    </w:p>
    <w:p w:rsidR="00E518CD" w:rsidRPr="00D25FFB" w:rsidRDefault="00E518CD" w:rsidP="00D25FFB">
      <w:pPr>
        <w:jc w:val="both"/>
      </w:pPr>
    </w:p>
    <w:p w:rsidR="00D25FFB" w:rsidRPr="00D25FFB" w:rsidRDefault="00D25FFB" w:rsidP="00D25FFB"/>
    <w:sectPr w:rsidR="00D25FFB" w:rsidRPr="00D25F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FFB"/>
    <w:rsid w:val="00027E41"/>
    <w:rsid w:val="000608BA"/>
    <w:rsid w:val="00114657"/>
    <w:rsid w:val="001A4D87"/>
    <w:rsid w:val="0025784C"/>
    <w:rsid w:val="00294FCA"/>
    <w:rsid w:val="003B6AAC"/>
    <w:rsid w:val="00430362"/>
    <w:rsid w:val="005450AE"/>
    <w:rsid w:val="005F266F"/>
    <w:rsid w:val="006466B5"/>
    <w:rsid w:val="0065220E"/>
    <w:rsid w:val="006C01F6"/>
    <w:rsid w:val="00842222"/>
    <w:rsid w:val="0085683C"/>
    <w:rsid w:val="0091142A"/>
    <w:rsid w:val="00961EA9"/>
    <w:rsid w:val="009E2653"/>
    <w:rsid w:val="009E3E29"/>
    <w:rsid w:val="00A62E33"/>
    <w:rsid w:val="00AF0473"/>
    <w:rsid w:val="00B905D5"/>
    <w:rsid w:val="00C34A7F"/>
    <w:rsid w:val="00C51E1E"/>
    <w:rsid w:val="00CB2BAB"/>
    <w:rsid w:val="00CB3C94"/>
    <w:rsid w:val="00D25FFB"/>
    <w:rsid w:val="00D357DA"/>
    <w:rsid w:val="00D94306"/>
    <w:rsid w:val="00DC0DBF"/>
    <w:rsid w:val="00E518CD"/>
    <w:rsid w:val="00E97E16"/>
    <w:rsid w:val="00EB1F35"/>
    <w:rsid w:val="00EE4676"/>
    <w:rsid w:val="00F553CF"/>
    <w:rsid w:val="00FC46CC"/>
    <w:rsid w:val="00FE2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A7A7BF-F10E-4765-B1DF-EBF5A43CE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357DA"/>
    <w:pPr>
      <w:spacing w:after="0" w:line="360" w:lineRule="auto"/>
    </w:pPr>
    <w:rPr>
      <w:rFonts w:ascii="Cambria" w:hAnsi="Cambri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004-Tredokumentu">
    <w:name w:val="004-Treść dokumentu"/>
    <w:basedOn w:val="Normalny"/>
    <w:link w:val="004-TredokumentuZnak"/>
    <w:qFormat/>
    <w:rsid w:val="00E97E16"/>
    <w:pPr>
      <w:spacing w:before="840"/>
      <w:ind w:firstLine="709"/>
      <w:contextualSpacing/>
      <w:jc w:val="both"/>
    </w:pPr>
  </w:style>
  <w:style w:type="character" w:customStyle="1" w:styleId="004-TredokumentuZnak">
    <w:name w:val="004-Treść dokumentu Znak"/>
    <w:basedOn w:val="Domylnaczcionkaakapitu"/>
    <w:link w:val="004-Tredokumentu"/>
    <w:rsid w:val="00E97E16"/>
    <w:rPr>
      <w:rFonts w:ascii="Cambria" w:hAnsi="Cambria"/>
    </w:rPr>
  </w:style>
  <w:style w:type="paragraph" w:customStyle="1" w:styleId="003-Interesant">
    <w:name w:val="003-Interesant"/>
    <w:basedOn w:val="Normalny"/>
    <w:link w:val="003-InteresantZnak"/>
    <w:qFormat/>
    <w:rsid w:val="00E97E16"/>
    <w:pPr>
      <w:spacing w:before="600"/>
      <w:ind w:left="5670" w:hanging="227"/>
      <w:contextualSpacing/>
    </w:pPr>
    <w:rPr>
      <w:b/>
    </w:rPr>
  </w:style>
  <w:style w:type="character" w:customStyle="1" w:styleId="003-InteresantZnak">
    <w:name w:val="003-Interesant Znak"/>
    <w:basedOn w:val="Domylnaczcionkaakapitu"/>
    <w:link w:val="003-Interesant"/>
    <w:rsid w:val="00E97E16"/>
    <w:rPr>
      <w:rFonts w:ascii="Cambria" w:hAnsi="Cambria"/>
      <w:b/>
    </w:rPr>
  </w:style>
  <w:style w:type="paragraph" w:customStyle="1" w:styleId="002-Znaksprawy">
    <w:name w:val="002-Znak sprawy"/>
    <w:basedOn w:val="Normalny"/>
    <w:link w:val="002-ZnaksprawyZnak"/>
    <w:qFormat/>
    <w:rsid w:val="006C01F6"/>
  </w:style>
  <w:style w:type="character" w:customStyle="1" w:styleId="002-ZnaksprawyZnak">
    <w:name w:val="002-Znak sprawy Znak"/>
    <w:basedOn w:val="Domylnaczcionkaakapitu"/>
    <w:link w:val="002-Znaksprawy"/>
    <w:rsid w:val="006C01F6"/>
    <w:rPr>
      <w:rFonts w:ascii="Cambria" w:hAnsi="Cambria"/>
    </w:rPr>
  </w:style>
  <w:style w:type="paragraph" w:customStyle="1" w:styleId="001-Miejscowoidata">
    <w:name w:val="001-Miejscowość i data"/>
    <w:basedOn w:val="Normalny"/>
    <w:link w:val="001-MiejscowoidataZnak"/>
    <w:qFormat/>
    <w:rsid w:val="006C01F6"/>
    <w:pPr>
      <w:jc w:val="right"/>
    </w:pPr>
  </w:style>
  <w:style w:type="character" w:customStyle="1" w:styleId="001-MiejscowoidataZnak">
    <w:name w:val="001-Miejscowość i data Znak"/>
    <w:basedOn w:val="Domylnaczcionkaakapitu"/>
    <w:link w:val="001-Miejscowoidata"/>
    <w:rsid w:val="006C01F6"/>
    <w:rPr>
      <w:rFonts w:ascii="Cambria" w:hAnsi="Cambri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08BA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0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Tabor</dc:creator>
  <cp:keywords/>
  <dc:description/>
  <cp:lastModifiedBy>Jadwiga Tabor</cp:lastModifiedBy>
  <cp:revision>8</cp:revision>
  <cp:lastPrinted>2019-04-24T10:54:00Z</cp:lastPrinted>
  <dcterms:created xsi:type="dcterms:W3CDTF">2019-04-24T10:01:00Z</dcterms:created>
  <dcterms:modified xsi:type="dcterms:W3CDTF">2020-03-12T18:23:00Z</dcterms:modified>
</cp:coreProperties>
</file>