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33" w:rsidRPr="00677314" w:rsidRDefault="00FC2833" w:rsidP="00FC2833">
      <w:pPr>
        <w:tabs>
          <w:tab w:val="left" w:pos="0"/>
        </w:tabs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projekt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833" w:rsidRPr="00677314" w:rsidRDefault="00FC2833" w:rsidP="00FC2833">
      <w:pPr>
        <w:tabs>
          <w:tab w:val="left" w:pos="0"/>
        </w:tabs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FC2833" w:rsidRPr="00677314" w:rsidRDefault="00FC2833" w:rsidP="00FC2833">
      <w:pPr>
        <w:tabs>
          <w:tab w:val="left" w:pos="0"/>
        </w:tabs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 UCHWAŁA </w:t>
      </w:r>
      <w:r>
        <w:rPr>
          <w:rFonts w:ascii="Century Gothic" w:hAnsi="Century Gothic"/>
          <w:b/>
          <w:sz w:val="22"/>
          <w:szCs w:val="22"/>
        </w:rPr>
        <w:t>NR</w:t>
      </w:r>
      <w:r w:rsidRPr="00677314">
        <w:rPr>
          <w:rFonts w:ascii="Century Gothic" w:hAnsi="Century Gothic"/>
          <w:b/>
          <w:sz w:val="22"/>
          <w:szCs w:val="22"/>
        </w:rPr>
        <w:t xml:space="preserve">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77314">
        <w:rPr>
          <w:rFonts w:ascii="Century Gothic" w:hAnsi="Century Gothic"/>
          <w:b/>
          <w:sz w:val="22"/>
          <w:szCs w:val="22"/>
        </w:rPr>
        <w:t xml:space="preserve">     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RADY MIEJSKIEJ W STALOWEJ WOLI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</w:t>
      </w:r>
      <w:r w:rsidRPr="00677314">
        <w:rPr>
          <w:rFonts w:ascii="Century Gothic" w:hAnsi="Century Gothic"/>
          <w:b/>
          <w:sz w:val="22"/>
          <w:szCs w:val="22"/>
        </w:rPr>
        <w:t xml:space="preserve">       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jc w:val="both"/>
        <w:rPr>
          <w:rFonts w:ascii="Century Gothic" w:hAnsi="Century Gothic"/>
          <w:b/>
          <w:sz w:val="22"/>
          <w:szCs w:val="22"/>
        </w:rPr>
      </w:pPr>
    </w:p>
    <w:p w:rsidR="00FC2833" w:rsidRDefault="00FC2833" w:rsidP="00FC2833">
      <w:pPr>
        <w:pStyle w:val="Tekstpodstawowy"/>
        <w:jc w:val="both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w sprawie podwyższenia kapitału zakładowego jednoosobowej Spółki Gminy Stalowa Wola pod nazwą  </w:t>
      </w:r>
      <w:r w:rsidRPr="00677314">
        <w:rPr>
          <w:rFonts w:ascii="Century Gothic" w:hAnsi="Century Gothic"/>
          <w:b/>
          <w:sz w:val="22"/>
          <w:szCs w:val="22"/>
        </w:rPr>
        <w:t>Miejski Zakład Komunalny Spółka z o.o.</w:t>
      </w:r>
    </w:p>
    <w:p w:rsidR="00FC2833" w:rsidRPr="00677314" w:rsidRDefault="00FC2833" w:rsidP="00FC2833">
      <w:pPr>
        <w:pStyle w:val="Tekstpodstawowy"/>
        <w:jc w:val="both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Na podstawie art. 18 ust. 2 pkt 9 lit. „h” ustawy z dnia 8 marca 1990 roku o samorządzie gminnym ( Dz. U. </w:t>
      </w:r>
      <w:r w:rsidR="00623F98">
        <w:rPr>
          <w:rFonts w:ascii="Century Gothic" w:hAnsi="Century Gothic"/>
          <w:sz w:val="22"/>
          <w:szCs w:val="22"/>
        </w:rPr>
        <w:t>2020</w:t>
      </w:r>
      <w:r w:rsidRPr="00677314">
        <w:rPr>
          <w:rFonts w:ascii="Century Gothic" w:hAnsi="Century Gothic"/>
          <w:sz w:val="22"/>
          <w:szCs w:val="22"/>
        </w:rPr>
        <w:t xml:space="preserve">  poz. </w:t>
      </w:r>
      <w:r w:rsidR="00623F98">
        <w:rPr>
          <w:rFonts w:ascii="Century Gothic" w:hAnsi="Century Gothic"/>
          <w:sz w:val="22"/>
          <w:szCs w:val="22"/>
        </w:rPr>
        <w:t>713</w:t>
      </w:r>
      <w:r w:rsidRPr="0067731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77314">
        <w:rPr>
          <w:rFonts w:ascii="Century Gothic" w:hAnsi="Century Gothic"/>
          <w:sz w:val="22"/>
          <w:szCs w:val="22"/>
        </w:rPr>
        <w:t>t.j</w:t>
      </w:r>
      <w:proofErr w:type="spellEnd"/>
      <w:r w:rsidRPr="00677314">
        <w:rPr>
          <w:rFonts w:ascii="Century Gothic" w:hAnsi="Century Gothic"/>
          <w:sz w:val="22"/>
          <w:szCs w:val="22"/>
        </w:rPr>
        <w:t xml:space="preserve">.)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uchwala </w:t>
      </w:r>
      <w:r>
        <w:rPr>
          <w:rFonts w:ascii="Century Gothic" w:hAnsi="Century Gothic"/>
          <w:b/>
          <w:sz w:val="22"/>
          <w:szCs w:val="22"/>
        </w:rPr>
        <w:t xml:space="preserve">się </w:t>
      </w:r>
      <w:r w:rsidRPr="00677314">
        <w:rPr>
          <w:rFonts w:ascii="Century Gothic" w:hAnsi="Century Gothic"/>
          <w:b/>
          <w:sz w:val="22"/>
          <w:szCs w:val="22"/>
        </w:rPr>
        <w:t>co następuje:</w:t>
      </w:r>
    </w:p>
    <w:p w:rsidR="00FC2833" w:rsidRPr="00677314" w:rsidRDefault="00FC2833" w:rsidP="00FC2833">
      <w:pPr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1</w:t>
      </w:r>
    </w:p>
    <w:p w:rsidR="00FC2833" w:rsidRPr="00677314" w:rsidRDefault="00FC2833" w:rsidP="00FC2833">
      <w:pPr>
        <w:rPr>
          <w:rFonts w:ascii="Century Gothic" w:hAnsi="Century Gothic"/>
          <w:b/>
          <w:sz w:val="22"/>
          <w:szCs w:val="22"/>
        </w:rPr>
      </w:pPr>
    </w:p>
    <w:p w:rsidR="00FC2833" w:rsidRPr="00A67B9F" w:rsidRDefault="00FC2833" w:rsidP="00FC2833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Podwyższa się kapitał zakładowy jednoosobowej Spółki Gminy Stalowa Wola wpisanej do Krajowego Rejestru Sądowego - Rejestru Przedsiębiorców pod numerem </w:t>
      </w:r>
      <w:r>
        <w:rPr>
          <w:rFonts w:ascii="Century Gothic" w:hAnsi="Century Gothic"/>
          <w:sz w:val="22"/>
          <w:szCs w:val="22"/>
        </w:rPr>
        <w:t xml:space="preserve">                             </w:t>
      </w:r>
      <w:r w:rsidRPr="00677314">
        <w:rPr>
          <w:rFonts w:ascii="Century Gothic" w:hAnsi="Century Gothic"/>
          <w:sz w:val="22"/>
          <w:szCs w:val="22"/>
        </w:rPr>
        <w:t xml:space="preserve">KRS: 0000085943 pod nazwą Miejski Zakład Komunalny Sp. z o.o. poprzez wniesienie </w:t>
      </w:r>
      <w:r>
        <w:rPr>
          <w:rFonts w:ascii="Century Gothic" w:hAnsi="Century Gothic"/>
          <w:b/>
          <w:sz w:val="22"/>
          <w:szCs w:val="22"/>
        </w:rPr>
        <w:t>aportu o wartości</w:t>
      </w:r>
      <w:r w:rsidRPr="0011754D">
        <w:rPr>
          <w:rFonts w:ascii="Century Gothic" w:hAnsi="Century Gothic"/>
          <w:b/>
          <w:sz w:val="22"/>
          <w:szCs w:val="22"/>
        </w:rPr>
        <w:t>: 2 343 736,24</w:t>
      </w:r>
      <w:r>
        <w:rPr>
          <w:rFonts w:ascii="Century Gothic" w:hAnsi="Century Gothic"/>
          <w:b/>
          <w:i/>
          <w:sz w:val="18"/>
          <w:szCs w:val="18"/>
        </w:rPr>
        <w:t xml:space="preserve">  </w:t>
      </w:r>
      <w:r w:rsidRPr="00677314">
        <w:rPr>
          <w:rFonts w:ascii="Century Gothic" w:hAnsi="Century Gothic"/>
          <w:b/>
          <w:sz w:val="22"/>
          <w:szCs w:val="22"/>
        </w:rPr>
        <w:t xml:space="preserve">złotych </w:t>
      </w:r>
      <w:r w:rsidRPr="00677314">
        <w:rPr>
          <w:rFonts w:ascii="Century Gothic" w:hAnsi="Century Gothic"/>
          <w:sz w:val="22"/>
          <w:szCs w:val="22"/>
        </w:rPr>
        <w:t>słownie</w:t>
      </w:r>
      <w:r w:rsidRPr="00A67B9F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dwa miliony trzysta czterdzieści trzy tysiące siedemset trzydzieści sześć 24/100 złotych. </w:t>
      </w:r>
    </w:p>
    <w:p w:rsidR="00FC2833" w:rsidRPr="00677314" w:rsidRDefault="00FC2833" w:rsidP="00FC2833">
      <w:pPr>
        <w:jc w:val="center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2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pStyle w:val="Tekstpodstawowy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Szczegółowy wykaz składników majątkowych aportu określa załącznik do niniejszej uchwały.</w:t>
      </w:r>
    </w:p>
    <w:p w:rsidR="00FC2833" w:rsidRPr="00677314" w:rsidRDefault="00FC2833" w:rsidP="00FC2833">
      <w:pPr>
        <w:jc w:val="center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  </w:t>
      </w:r>
    </w:p>
    <w:p w:rsidR="00FC2833" w:rsidRPr="00677314" w:rsidRDefault="00FC2833" w:rsidP="00FC2833">
      <w:pPr>
        <w:ind w:left="-708"/>
        <w:jc w:val="center"/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ind w:left="-708"/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          </w:t>
      </w:r>
      <w:r w:rsidRPr="00677314">
        <w:rPr>
          <w:rFonts w:ascii="Century Gothic" w:hAnsi="Century Gothic"/>
          <w:b/>
          <w:sz w:val="22"/>
          <w:szCs w:val="22"/>
        </w:rPr>
        <w:t>§ 3</w:t>
      </w:r>
    </w:p>
    <w:p w:rsidR="00FC2833" w:rsidRPr="00677314" w:rsidRDefault="00FC2833" w:rsidP="00FC2833">
      <w:pPr>
        <w:ind w:left="-708"/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pStyle w:val="Tekstpodstawowy"/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Wykonanie uchwały powierza się Prezydentowi Miasta Stalow</w:t>
      </w:r>
      <w:r>
        <w:rPr>
          <w:rFonts w:ascii="Century Gothic" w:hAnsi="Century Gothic"/>
          <w:sz w:val="22"/>
          <w:szCs w:val="22"/>
        </w:rPr>
        <w:t>ej</w:t>
      </w:r>
      <w:r w:rsidRPr="00677314">
        <w:rPr>
          <w:rFonts w:ascii="Century Gothic" w:hAnsi="Century Gothic"/>
          <w:sz w:val="22"/>
          <w:szCs w:val="22"/>
        </w:rPr>
        <w:t xml:space="preserve"> Wol</w:t>
      </w:r>
      <w:r>
        <w:rPr>
          <w:rFonts w:ascii="Century Gothic" w:hAnsi="Century Gothic"/>
          <w:sz w:val="22"/>
          <w:szCs w:val="22"/>
        </w:rPr>
        <w:t>i</w:t>
      </w:r>
      <w:r w:rsidRPr="00677314">
        <w:rPr>
          <w:rFonts w:ascii="Century Gothic" w:hAnsi="Century Gothic"/>
          <w:sz w:val="22"/>
          <w:szCs w:val="22"/>
        </w:rPr>
        <w:t>.</w:t>
      </w: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4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pStyle w:val="Nagwek1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Uchwała w chodzi w życie w dniem podjęcia. </w:t>
      </w: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Default="00FC2833" w:rsidP="00FC2833">
      <w:pPr>
        <w:rPr>
          <w:rFonts w:asciiTheme="minorHAnsi" w:hAnsiTheme="minorHAnsi"/>
          <w:sz w:val="24"/>
          <w:szCs w:val="24"/>
        </w:rPr>
      </w:pPr>
    </w:p>
    <w:p w:rsidR="00FC2833" w:rsidRDefault="00FC2833" w:rsidP="00FC2833">
      <w:pPr>
        <w:rPr>
          <w:rFonts w:asciiTheme="minorHAnsi" w:hAnsiTheme="minorHAnsi"/>
          <w:sz w:val="24"/>
          <w:szCs w:val="24"/>
        </w:rPr>
      </w:pPr>
    </w:p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Default="00FC2833" w:rsidP="00FC2833"/>
    <w:p w:rsidR="00FC2833" w:rsidRPr="00A67B9F" w:rsidRDefault="00FC2833" w:rsidP="00FC2833">
      <w:pPr>
        <w:rPr>
          <w:rFonts w:ascii="Century Gothic" w:hAnsi="Century Gothic"/>
          <w:b/>
          <w:i/>
        </w:rPr>
      </w:pPr>
      <w:r w:rsidRPr="00A67B9F">
        <w:rPr>
          <w:rFonts w:ascii="Century Gothic" w:hAnsi="Century Gothic"/>
          <w:i/>
        </w:rPr>
        <w:lastRenderedPageBreak/>
        <w:t xml:space="preserve">            </w:t>
      </w:r>
      <w:r>
        <w:rPr>
          <w:rFonts w:ascii="Century Gothic" w:hAnsi="Century Gothic"/>
          <w:i/>
        </w:rPr>
        <w:t xml:space="preserve">                 </w:t>
      </w:r>
      <w:r w:rsidRPr="00A67B9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b/>
          <w:i/>
        </w:rPr>
        <w:t>Załą</w:t>
      </w:r>
      <w:r w:rsidRPr="00A67B9F">
        <w:rPr>
          <w:rFonts w:ascii="Century Gothic" w:hAnsi="Century Gothic"/>
          <w:b/>
          <w:i/>
        </w:rPr>
        <w:t xml:space="preserve">cznik do uchwały Nr   z dnia     Rady Miejskiej w Stalowej Woli   </w:t>
      </w:r>
    </w:p>
    <w:p w:rsidR="00FC2833" w:rsidRPr="00A67B9F" w:rsidRDefault="00FC2833" w:rsidP="00FC2833">
      <w:pPr>
        <w:rPr>
          <w:rFonts w:ascii="Century Gothic" w:hAnsi="Century Gothic"/>
        </w:rPr>
      </w:pPr>
    </w:p>
    <w:p w:rsidR="00FC2833" w:rsidRPr="00FC2833" w:rsidRDefault="00FC2833" w:rsidP="00FC2833">
      <w:pPr>
        <w:jc w:val="center"/>
        <w:rPr>
          <w:rFonts w:ascii="Century Gothic" w:hAnsi="Century Gothic"/>
          <w:sz w:val="22"/>
          <w:szCs w:val="22"/>
        </w:rPr>
      </w:pPr>
      <w:r w:rsidRPr="00A67B9F">
        <w:rPr>
          <w:rFonts w:ascii="Century Gothic" w:hAnsi="Century Gothic"/>
          <w:b/>
          <w:bCs/>
          <w:sz w:val="22"/>
          <w:szCs w:val="22"/>
        </w:rPr>
        <w:t xml:space="preserve"> Wykaz składników majątkowych   </w:t>
      </w:r>
      <w:r w:rsidRPr="00465DD5">
        <w:rPr>
          <w:rFonts w:ascii="Century Gothic" w:hAnsi="Century Gothic"/>
        </w:rPr>
        <w:t xml:space="preserve">                                                                                                                </w:t>
      </w:r>
    </w:p>
    <w:p w:rsidR="00FC2833" w:rsidRPr="00465DD5" w:rsidRDefault="00FC2833" w:rsidP="00FC2833">
      <w:pPr>
        <w:rPr>
          <w:rFonts w:ascii="Century Gothic" w:hAnsi="Century Gothic"/>
        </w:rPr>
      </w:pPr>
      <w:r w:rsidRPr="00465DD5">
        <w:rPr>
          <w:rFonts w:ascii="Century Gothic" w:hAnsi="Century Gothic"/>
        </w:rPr>
        <w:t xml:space="preserve">             </w:t>
      </w:r>
    </w:p>
    <w:tbl>
      <w:tblPr>
        <w:tblW w:w="9436" w:type="dxa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396"/>
        <w:gridCol w:w="3113"/>
        <w:gridCol w:w="2548"/>
      </w:tblGrid>
      <w:tr w:rsidR="00FC2833" w:rsidRPr="00465DD5" w:rsidTr="00FC2833">
        <w:trPr>
          <w:trHeight w:val="58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33" w:rsidRPr="00465DD5" w:rsidRDefault="00FC2833" w:rsidP="004D0097">
            <w:pPr>
              <w:snapToGrid w:val="0"/>
              <w:spacing w:line="254" w:lineRule="auto"/>
              <w:rPr>
                <w:rFonts w:ascii="Century Gothic" w:hAnsi="Century Gothic"/>
              </w:rPr>
            </w:pPr>
          </w:p>
          <w:p w:rsidR="00FC2833" w:rsidRPr="00465DD5" w:rsidRDefault="00FC2833" w:rsidP="004D0097">
            <w:pPr>
              <w:spacing w:line="254" w:lineRule="auto"/>
              <w:rPr>
                <w:rFonts w:ascii="Century Gothic" w:hAnsi="Century Gothic"/>
              </w:rPr>
            </w:pPr>
            <w:proofErr w:type="spellStart"/>
            <w:r w:rsidRPr="00465DD5">
              <w:rPr>
                <w:rFonts w:ascii="Century Gothic" w:hAnsi="Century Gothic"/>
              </w:rPr>
              <w:t>lp</w:t>
            </w:r>
            <w:proofErr w:type="spellEnd"/>
          </w:p>
          <w:p w:rsidR="00FC2833" w:rsidRPr="00465DD5" w:rsidRDefault="00FC2833" w:rsidP="004D0097">
            <w:pPr>
              <w:spacing w:line="254" w:lineRule="auto"/>
              <w:rPr>
                <w:rFonts w:ascii="Century Gothic" w:hAnsi="Century Gothic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33" w:rsidRPr="00465DD5" w:rsidRDefault="00FC2833" w:rsidP="004D0097">
            <w:pPr>
              <w:snapToGrid w:val="0"/>
              <w:spacing w:line="254" w:lineRule="auto"/>
              <w:rPr>
                <w:rFonts w:ascii="Century Gothic" w:hAnsi="Century Gothic"/>
              </w:rPr>
            </w:pPr>
          </w:p>
          <w:p w:rsidR="00FC2833" w:rsidRPr="00465DD5" w:rsidRDefault="00FC2833" w:rsidP="004D0097">
            <w:pPr>
              <w:spacing w:line="254" w:lineRule="auto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 xml:space="preserve">Nazwa składnika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833" w:rsidRPr="00465DD5" w:rsidRDefault="00FC2833" w:rsidP="004D0097">
            <w:pPr>
              <w:snapToGrid w:val="0"/>
              <w:spacing w:line="254" w:lineRule="auto"/>
              <w:rPr>
                <w:rFonts w:ascii="Century Gothic" w:hAnsi="Century Gothic"/>
              </w:rPr>
            </w:pPr>
          </w:p>
          <w:p w:rsidR="00FC2833" w:rsidRPr="00465DD5" w:rsidRDefault="00FC2833" w:rsidP="00FC2833">
            <w:pPr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Charakterystyka składnika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Wartość netto/brutto</w:t>
            </w:r>
            <w:r w:rsidRPr="00465DD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                   </w:t>
            </w:r>
          </w:p>
          <w:p w:rsidR="00FC2833" w:rsidRPr="00465DD5" w:rsidRDefault="00FC2833" w:rsidP="004D0097">
            <w:pPr>
              <w:spacing w:line="254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465DD5">
              <w:rPr>
                <w:rFonts w:ascii="Century Gothic" w:hAnsi="Century Gothic"/>
              </w:rPr>
              <w:t xml:space="preserve"> zł 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C2833" w:rsidRPr="00465DD5" w:rsidTr="00FC2833">
        <w:trPr>
          <w:trHeight w:val="254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1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2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4</w:t>
            </w:r>
          </w:p>
        </w:tc>
      </w:tr>
      <w:tr w:rsidR="00FC2833" w:rsidRPr="00465DD5" w:rsidTr="00FC2833">
        <w:trPr>
          <w:trHeight w:val="516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833" w:rsidRPr="00465DD5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465DD5">
              <w:rPr>
                <w:rFonts w:ascii="Century Gothic" w:hAnsi="Century Gothic"/>
              </w:rPr>
              <w:t>1</w:t>
            </w:r>
          </w:p>
          <w:p w:rsidR="00FC2833" w:rsidRPr="00465DD5" w:rsidRDefault="00FC2833" w:rsidP="004D0097">
            <w:pPr>
              <w:spacing w:line="254" w:lineRule="auto"/>
              <w:jc w:val="center"/>
              <w:rPr>
                <w:rFonts w:ascii="Century Gothic" w:hAnsi="Century Gothic"/>
              </w:rPr>
            </w:pPr>
          </w:p>
          <w:p w:rsidR="00FC2833" w:rsidRPr="00465DD5" w:rsidRDefault="00FC2833" w:rsidP="004D0097">
            <w:pPr>
              <w:spacing w:line="254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833" w:rsidRPr="00AD4D71" w:rsidRDefault="00FC2833" w:rsidP="009C5C7F">
            <w:pPr>
              <w:pStyle w:val="Nagwek3"/>
              <w:snapToGrid w:val="0"/>
              <w:spacing w:line="254" w:lineRule="auto"/>
              <w:jc w:val="both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Sieć wodociągowa pierścieniowa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            </w:t>
            </w:r>
            <w:r w:rsidRPr="00AD4D71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z przyłączami do budynku Trybuny Zachodniej,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Budynku </w:t>
            </w:r>
            <w:r w:rsidRPr="00AD4D71">
              <w:rPr>
                <w:rFonts w:ascii="Century Gothic" w:hAnsi="Century Gothic" w:cs="Arial"/>
                <w:color w:val="auto"/>
                <w:sz w:val="18"/>
                <w:szCs w:val="18"/>
              </w:rPr>
              <w:t>Kasowego                  Gastronomiczno- Sanitarnego i do dwóch studni wodomierzowych  na terenie PCPN przy ulicy Hutniczej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               </w:t>
            </w:r>
            <w:r w:rsidRPr="00AD4D71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w Stalowej Woli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833" w:rsidRPr="00AD4D71" w:rsidRDefault="00FC2833" w:rsidP="004D0097">
            <w:pPr>
              <w:pStyle w:val="Akapitzlist"/>
              <w:spacing w:after="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D4D71">
              <w:rPr>
                <w:rFonts w:ascii="Century Gothic" w:hAnsi="Century Gothic" w:cs="Arial"/>
                <w:sz w:val="20"/>
                <w:szCs w:val="20"/>
              </w:rPr>
              <w:t xml:space="preserve">Rury: </w:t>
            </w: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PAM BLUTOP z  żeliwa sferoidalnego : DN125 -  481,59 m, DN100 – 13,01 m, DN80 – 9,53 m                                                                                                                                                             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>PE100, PN10  DN63 – 15 m      DN40 -5,67 m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Zasuwy AVK: DN125 – 3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, DN100 – 1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,  DN80 - 1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, DN50 -2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hydranty Kramer  DN80 z zasuwami DN80 – 3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  <w:u w:val="single"/>
              </w:rPr>
              <w:t>wodomierze: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Budynek Trybuny Zachodniej - Apator DN 100 nr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fab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16306 114 A,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Bemeters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nr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fabr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. KF 185 200 13 DN 80 (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ppoż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>),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Budynek Kasowy – Apator DN 20 nr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fabr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>. 180 740 754A,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Budynek gastronomiczno-sanitarny –  Apator DN 32 nr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fabr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181200898,</w:t>
            </w:r>
          </w:p>
          <w:p w:rsidR="00FC2833" w:rsidRPr="00AD4D71" w:rsidRDefault="00FC2833" w:rsidP="004D009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W studni wodomierzowej od strony południowej stadionu ( przy zbiorniku ZR-A)–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Bemeters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WDE-K DN65 nr </w:t>
            </w:r>
            <w:proofErr w:type="spellStart"/>
            <w:r w:rsidRPr="00AD4D71">
              <w:rPr>
                <w:rFonts w:ascii="Century Gothic" w:hAnsi="Century Gothic" w:cs="Arial"/>
                <w:sz w:val="18"/>
                <w:szCs w:val="18"/>
              </w:rPr>
              <w:t>fab</w:t>
            </w:r>
            <w:proofErr w:type="spellEnd"/>
            <w:r w:rsidRPr="00AD4D71">
              <w:rPr>
                <w:rFonts w:ascii="Century Gothic" w:hAnsi="Century Gothic" w:cs="Arial"/>
                <w:sz w:val="18"/>
                <w:szCs w:val="18"/>
              </w:rPr>
              <w:t xml:space="preserve"> 18520283,</w:t>
            </w:r>
          </w:p>
          <w:p w:rsidR="00FC2833" w:rsidRPr="00465DD5" w:rsidRDefault="00FC2833" w:rsidP="004D0097">
            <w:pPr>
              <w:spacing w:line="254" w:lineRule="auto"/>
              <w:rPr>
                <w:rFonts w:ascii="Century Gothic" w:hAnsi="Century Gothic"/>
                <w:lang w:eastAsia="ar-SA"/>
              </w:rPr>
            </w:pPr>
            <w:r w:rsidRPr="009F371A">
              <w:rPr>
                <w:rFonts w:ascii="Century Gothic" w:hAnsi="Century Gothic" w:cs="Arial"/>
                <w:sz w:val="18"/>
                <w:szCs w:val="18"/>
              </w:rPr>
              <w:t>W studn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9F371A">
              <w:rPr>
                <w:rFonts w:ascii="Century Gothic" w:hAnsi="Century Gothic" w:cs="Arial"/>
                <w:sz w:val="18"/>
                <w:szCs w:val="18"/>
              </w:rPr>
              <w:t xml:space="preserve"> wodomierzow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9F371A">
              <w:rPr>
                <w:rFonts w:ascii="Century Gothic" w:hAnsi="Century Gothic" w:cs="Arial"/>
                <w:sz w:val="18"/>
                <w:szCs w:val="18"/>
              </w:rPr>
              <w:t xml:space="preserve">j od strony zachodniej stadionu (dla podlewania boisk) – </w:t>
            </w:r>
            <w:proofErr w:type="spellStart"/>
            <w:r w:rsidRPr="009F371A">
              <w:rPr>
                <w:rFonts w:ascii="Century Gothic" w:hAnsi="Century Gothic" w:cs="Arial"/>
                <w:sz w:val="18"/>
                <w:szCs w:val="18"/>
              </w:rPr>
              <w:t>Kamstrup</w:t>
            </w:r>
            <w:proofErr w:type="spellEnd"/>
            <w:r w:rsidRPr="009F371A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proofErr w:type="spellStart"/>
            <w:r w:rsidRPr="009F371A">
              <w:rPr>
                <w:rFonts w:ascii="Century Gothic" w:hAnsi="Century Gothic" w:cs="Arial"/>
                <w:sz w:val="18"/>
                <w:szCs w:val="18"/>
              </w:rPr>
              <w:t>Flow</w:t>
            </w:r>
            <w:proofErr w:type="spellEnd"/>
            <w:r w:rsidRPr="009F371A">
              <w:rPr>
                <w:rFonts w:ascii="Century Gothic" w:hAnsi="Century Gothic" w:cs="Arial"/>
                <w:sz w:val="18"/>
                <w:szCs w:val="18"/>
              </w:rPr>
              <w:t xml:space="preserve">  IQ 310 DN 50 nr </w:t>
            </w:r>
            <w:proofErr w:type="spellStart"/>
            <w:r w:rsidRPr="009F371A">
              <w:rPr>
                <w:rFonts w:ascii="Century Gothic" w:hAnsi="Century Gothic" w:cs="Arial"/>
                <w:sz w:val="18"/>
                <w:szCs w:val="18"/>
              </w:rPr>
              <w:t>fabr</w:t>
            </w:r>
            <w:proofErr w:type="spellEnd"/>
            <w:r w:rsidRPr="009F371A">
              <w:rPr>
                <w:rFonts w:ascii="Century Gothic" w:hAnsi="Century Gothic" w:cs="Arial"/>
                <w:sz w:val="18"/>
                <w:szCs w:val="18"/>
              </w:rPr>
              <w:t>. 685 804 27.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833" w:rsidRPr="009C5C7F" w:rsidRDefault="00FC2833" w:rsidP="004D0097">
            <w:pPr>
              <w:snapToGrid w:val="0"/>
              <w:spacing w:line="254" w:lineRule="auto"/>
              <w:rPr>
                <w:rFonts w:ascii="Century Gothic" w:eastAsia="Arial" w:hAnsi="Century Gothic" w:cs="Arial"/>
              </w:rPr>
            </w:pPr>
            <w:r w:rsidRPr="00465DD5">
              <w:rPr>
                <w:rFonts w:ascii="Century Gothic" w:eastAsia="Arial" w:hAnsi="Century Gothic" w:cs="Arial"/>
              </w:rPr>
              <w:t xml:space="preserve"> </w:t>
            </w:r>
            <w:r w:rsidRPr="008326F4">
              <w:rPr>
                <w:rFonts w:ascii="Century Gothic" w:hAnsi="Century Gothic"/>
              </w:rPr>
              <w:t>268 133,72 /329 804,48</w:t>
            </w:r>
          </w:p>
        </w:tc>
      </w:tr>
      <w:tr w:rsidR="00FC2833" w:rsidRPr="00490ADB" w:rsidTr="00FC2833">
        <w:trPr>
          <w:trHeight w:val="339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AD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490ADB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pStyle w:val="Akapitzlist"/>
              <w:spacing w:after="0"/>
              <w:ind w:left="0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490ADB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 RAZEM 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wodociągi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833" w:rsidRPr="00393962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93962">
              <w:rPr>
                <w:rFonts w:ascii="Century Gothic" w:hAnsi="Century Gothic"/>
                <w:b/>
                <w:i/>
                <w:sz w:val="18"/>
                <w:szCs w:val="18"/>
              </w:rPr>
              <w:t>268 133,72/ 329 804,48</w:t>
            </w:r>
            <w:r w:rsidRPr="00393962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</w:p>
        </w:tc>
      </w:tr>
      <w:tr w:rsidR="00FC2833" w:rsidRPr="00490ADB" w:rsidTr="00FC2833">
        <w:trPr>
          <w:trHeight w:val="542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ADB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490ADB">
              <w:rPr>
                <w:rFonts w:ascii="Century Gothic" w:hAnsi="Century Gothic" w:cs="Arial"/>
                <w:color w:val="auto"/>
                <w:sz w:val="18"/>
                <w:szCs w:val="18"/>
              </w:rPr>
              <w:t>Sieć kanalizacji sanitarnej na terenie PCPN przy ulicy Hutniczej w Stalowej Woli</w:t>
            </w:r>
            <w:r w:rsidRPr="00490ADB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      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spacing w:line="25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0ADB">
              <w:rPr>
                <w:rFonts w:ascii="Century Gothic" w:hAnsi="Century Gothic" w:cs="Arial"/>
                <w:sz w:val="18"/>
                <w:szCs w:val="18"/>
              </w:rPr>
              <w:t xml:space="preserve">Rury PVC SN8 SDR 34 DN 200 – 339,87 m    </w:t>
            </w:r>
          </w:p>
          <w:p w:rsidR="00FC2833" w:rsidRPr="00490ADB" w:rsidRDefault="00FC2833" w:rsidP="004D0097">
            <w:pPr>
              <w:spacing w:line="25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90ADB">
              <w:rPr>
                <w:rFonts w:ascii="Century Gothic" w:hAnsi="Century Gothic" w:cs="Arial"/>
                <w:sz w:val="18"/>
                <w:szCs w:val="18"/>
              </w:rPr>
              <w:t xml:space="preserve">Studnie żelbetowe DN1200 – 15 </w:t>
            </w:r>
            <w:proofErr w:type="spellStart"/>
            <w:r w:rsidRPr="00490ADB">
              <w:rPr>
                <w:rFonts w:ascii="Century Gothic" w:hAnsi="Century Gothic" w:cs="Arial"/>
                <w:sz w:val="18"/>
                <w:szCs w:val="18"/>
              </w:rPr>
              <w:t>szt</w:t>
            </w:r>
            <w:proofErr w:type="spellEnd"/>
            <w:r w:rsidRPr="00490AD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:rsidR="00FC2833" w:rsidRPr="00490ADB" w:rsidRDefault="00FC2833" w:rsidP="004D0097">
            <w:pPr>
              <w:pStyle w:val="Akapitzlist"/>
              <w:spacing w:after="0"/>
              <w:ind w:left="0"/>
              <w:rPr>
                <w:rFonts w:ascii="Century Gothic" w:hAnsi="Century Gothic" w:cstheme="minorHAnsi"/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ADB">
              <w:rPr>
                <w:rFonts w:ascii="Century Gothic" w:hAnsi="Century Gothic"/>
                <w:sz w:val="18"/>
                <w:szCs w:val="18"/>
              </w:rPr>
              <w:t>204 163,07/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90ADB">
              <w:rPr>
                <w:rFonts w:ascii="Century Gothic" w:hAnsi="Century Gothic"/>
                <w:sz w:val="18"/>
                <w:szCs w:val="18"/>
              </w:rPr>
              <w:t xml:space="preserve">251 120,58 </w:t>
            </w:r>
          </w:p>
        </w:tc>
      </w:tr>
      <w:tr w:rsidR="00FC2833" w:rsidRPr="00490ADB" w:rsidTr="00FC2833">
        <w:trPr>
          <w:trHeight w:val="643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ADB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3" w:rsidRPr="008326F4" w:rsidRDefault="00FC2833" w:rsidP="004D0097">
            <w:pPr>
              <w:snapToGrid w:val="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26F4">
              <w:rPr>
                <w:rFonts w:ascii="Century Gothic" w:eastAsia="Arial" w:hAnsi="Century Gothic" w:cs="Arial"/>
                <w:sz w:val="18"/>
                <w:szCs w:val="18"/>
              </w:rPr>
              <w:t xml:space="preserve">Kanalizacja sanitarna w </w:t>
            </w:r>
            <w:r w:rsidRPr="008326F4">
              <w:rPr>
                <w:rFonts w:ascii="Century Gothic" w:hAnsi="Century Gothic" w:cs="Arial"/>
                <w:sz w:val="18"/>
                <w:szCs w:val="18"/>
              </w:rPr>
              <w:t>ul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icy </w:t>
            </w:r>
            <w:r w:rsidRPr="008326F4">
              <w:rPr>
                <w:rStyle w:val="WW-Absatz-Standardschriftart1111111111111111111"/>
                <w:rFonts w:ascii="Century Gothic" w:eastAsia="Arial" w:hAnsi="Century Gothic" w:cs="Arial"/>
                <w:bCs/>
                <w:kern w:val="1"/>
                <w:sz w:val="18"/>
                <w:szCs w:val="18"/>
                <w:lang w:eastAsia="pl-PL" w:bidi="pl-PL"/>
              </w:rPr>
              <w:t xml:space="preserve">Tołwińskiego i za Z5 </w:t>
            </w:r>
            <w:r w:rsidRPr="008326F4">
              <w:rPr>
                <w:rFonts w:ascii="Century Gothic" w:hAnsi="Century Gothic" w:cs="Arial"/>
                <w:bCs/>
                <w:sz w:val="18"/>
                <w:szCs w:val="18"/>
              </w:rPr>
              <w:t>w</w:t>
            </w:r>
            <w:r w:rsidRPr="008326F4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Stalowej Woli</w:t>
            </w:r>
          </w:p>
          <w:p w:rsidR="00FC2833" w:rsidRPr="008326F4" w:rsidRDefault="00FC2833" w:rsidP="004D0097">
            <w:pPr>
              <w:snapToGri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FC2833" w:rsidRPr="008326F4" w:rsidRDefault="00FC2833" w:rsidP="004D0097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8326F4">
              <w:rPr>
                <w:rFonts w:ascii="Century Gothic" w:hAnsi="Century Gothic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i/>
                <w:color w:val="auto"/>
                <w:sz w:val="18"/>
                <w:szCs w:val="18"/>
              </w:rPr>
            </w:pPr>
            <w:r w:rsidRPr="00867366">
              <w:rPr>
                <w:rFonts w:ascii="Century Gothic" w:eastAsia="Arial" w:hAnsi="Century Gothic" w:cs="Arial"/>
                <w:color w:val="auto"/>
                <w:sz w:val="18"/>
                <w:szCs w:val="18"/>
              </w:rPr>
              <w:t>studnie rewizyjne 1200 (34szt), studnie kanalizacyjne płucząco - odpowietrzające (2szt), studnia rozprężna (1szt), kanał CC-GRP fi200 (110,06m), kanał</w:t>
            </w:r>
            <w:r w:rsidRPr="00867366">
              <w:rPr>
                <w:rFonts w:ascii="Century Gothic" w:hAnsi="Century Gothic"/>
                <w:color w:val="auto"/>
              </w:rPr>
              <w:t xml:space="preserve"> </w:t>
            </w:r>
            <w:r w:rsidRPr="00867366">
              <w:rPr>
                <w:rFonts w:ascii="Century Gothic" w:eastAsia="Arial" w:hAnsi="Century Gothic" w:cs="Arial"/>
                <w:color w:val="auto"/>
                <w:sz w:val="18"/>
                <w:szCs w:val="18"/>
              </w:rPr>
              <w:t>CC-GRP fi300 (894,99m), kanał tłoczny</w:t>
            </w:r>
            <w:r w:rsidRPr="00867366">
              <w:rPr>
                <w:rFonts w:ascii="Century Gothic" w:hAnsi="Century Gothic"/>
                <w:color w:val="auto"/>
              </w:rPr>
              <w:t xml:space="preserve"> </w:t>
            </w:r>
            <w:r w:rsidRPr="00867366">
              <w:rPr>
                <w:rFonts w:ascii="Century Gothic" w:eastAsia="Arial" w:hAnsi="Century Gothic" w:cs="Arial"/>
                <w:color w:val="auto"/>
                <w:sz w:val="18"/>
                <w:szCs w:val="18"/>
              </w:rPr>
              <w:t>CC-GRP fi300 (1053m</w:t>
            </w:r>
            <w:r>
              <w:rPr>
                <w:rFonts w:ascii="Century Gothic" w:eastAsia="Arial" w:hAnsi="Century Gothic" w:cs="Arial"/>
                <w:color w:val="auto"/>
                <w:sz w:val="18"/>
                <w:szCs w:val="18"/>
              </w:rPr>
              <w:t xml:space="preserve"> ,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833" w:rsidRPr="00561FBD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C2833" w:rsidRPr="00561FBD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1FB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C2833" w:rsidRPr="00561FBD" w:rsidRDefault="00FC2833" w:rsidP="004D0097">
            <w:pPr>
              <w:snapToGrid w:val="0"/>
              <w:spacing w:line="254" w:lineRule="auto"/>
              <w:rPr>
                <w:rFonts w:ascii="Century Gothic" w:hAnsi="Century Gothic"/>
                <w:sz w:val="18"/>
                <w:szCs w:val="18"/>
              </w:rPr>
            </w:pPr>
            <w:r w:rsidRPr="00561FBD">
              <w:rPr>
                <w:rFonts w:ascii="Century Gothic" w:eastAsia="Arial" w:hAnsi="Century Gothic" w:cs="Arial"/>
                <w:sz w:val="18"/>
                <w:szCs w:val="18"/>
              </w:rPr>
              <w:t>1 223 114,82/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Pr="00561FBD">
              <w:rPr>
                <w:rFonts w:ascii="Century Gothic" w:eastAsia="Arial" w:hAnsi="Century Gothic" w:cs="Arial"/>
                <w:sz w:val="18"/>
                <w:szCs w:val="18"/>
              </w:rPr>
              <w:t xml:space="preserve">1 504 431,23         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</w:p>
        </w:tc>
      </w:tr>
      <w:tr w:rsidR="00FC2833" w:rsidRPr="00490ADB" w:rsidTr="00FC2833">
        <w:trPr>
          <w:trHeight w:val="870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ADB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2833" w:rsidRPr="008326F4" w:rsidRDefault="00FC2833" w:rsidP="004D0097">
            <w:pPr>
              <w:snapToGrid w:val="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26F4">
              <w:rPr>
                <w:rFonts w:ascii="Century Gothic" w:eastAsia="Arial" w:hAnsi="Century Gothic" w:cs="Arial"/>
                <w:sz w:val="18"/>
                <w:szCs w:val="18"/>
              </w:rPr>
              <w:t xml:space="preserve">Kanalizacja sanitarna w </w:t>
            </w:r>
            <w:r w:rsidRPr="008326F4">
              <w:rPr>
                <w:rFonts w:ascii="Century Gothic" w:hAnsi="Century Gothic" w:cs="Arial"/>
                <w:sz w:val="18"/>
                <w:szCs w:val="18"/>
              </w:rPr>
              <w:t>ul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icy</w:t>
            </w:r>
            <w:r w:rsidRPr="008326F4">
              <w:rPr>
                <w:rFonts w:ascii="Century Gothic" w:eastAsia="Arial" w:hAnsi="Century Gothic" w:cs="Arial"/>
                <w:sz w:val="18"/>
                <w:szCs w:val="18"/>
              </w:rPr>
              <w:t xml:space="preserve"> </w:t>
            </w:r>
            <w:r w:rsidRPr="008326F4">
              <w:rPr>
                <w:rStyle w:val="WW-Absatz-Standardschriftart1111111111111111111"/>
                <w:rFonts w:ascii="Century Gothic" w:eastAsia="Arial" w:hAnsi="Century Gothic" w:cs="Arial"/>
                <w:bCs/>
                <w:kern w:val="1"/>
                <w:sz w:val="18"/>
                <w:szCs w:val="18"/>
                <w:lang w:eastAsia="pl-PL" w:bidi="pl-PL"/>
              </w:rPr>
              <w:t xml:space="preserve">Tołwińskiego i za Z5 </w:t>
            </w:r>
            <w:r w:rsidRPr="008326F4">
              <w:rPr>
                <w:rFonts w:ascii="Century Gothic" w:hAnsi="Century Gothic" w:cs="Arial"/>
                <w:bCs/>
                <w:sz w:val="18"/>
                <w:szCs w:val="18"/>
              </w:rPr>
              <w:t>w</w:t>
            </w:r>
            <w:r w:rsidRPr="008326F4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 Stalowej Woli</w:t>
            </w:r>
          </w:p>
          <w:p w:rsidR="00FC2833" w:rsidRPr="008326F4" w:rsidRDefault="00FC2833" w:rsidP="004D0097">
            <w:pPr>
              <w:snapToGri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FC2833" w:rsidRPr="008326F4" w:rsidRDefault="00FC2833" w:rsidP="004D0097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2833" w:rsidRPr="00867366" w:rsidRDefault="00FC2833" w:rsidP="004D0097">
            <w:pPr>
              <w:pStyle w:val="Akapitzlist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Tłocznia </w:t>
            </w:r>
            <w:r w:rsidRPr="00867366">
              <w:rPr>
                <w:rFonts w:ascii="Century Gothic" w:eastAsia="Arial" w:hAnsi="Century Gothic" w:cs="Arial"/>
                <w:sz w:val="18"/>
                <w:szCs w:val="18"/>
              </w:rPr>
              <w:t xml:space="preserve">ścieków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Eco- </w:t>
            </w:r>
            <w:proofErr w:type="spellStart"/>
            <w:r>
              <w:rPr>
                <w:rFonts w:ascii="Century Gothic" w:eastAsia="Arial" w:hAnsi="Century Gothic" w:cs="Arial"/>
                <w:sz w:val="18"/>
                <w:szCs w:val="18"/>
              </w:rPr>
              <w:t>unicol</w:t>
            </w:r>
            <w:proofErr w:type="spellEnd"/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 ścieków </w:t>
            </w:r>
            <w:r w:rsidRPr="00867366">
              <w:rPr>
                <w:rFonts w:ascii="Century Gothic" w:eastAsia="Arial" w:hAnsi="Century Gothic" w:cs="Arial"/>
                <w:sz w:val="18"/>
                <w:szCs w:val="18"/>
              </w:rPr>
              <w:t xml:space="preserve">sanitarnych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 xml:space="preserve"> ETS 166797</w:t>
            </w:r>
            <w:r w:rsidRPr="00867366">
              <w:rPr>
                <w:rFonts w:ascii="Century Gothic" w:eastAsia="Arial" w:hAnsi="Century Gothic" w:cs="Arial"/>
                <w:sz w:val="18"/>
                <w:szCs w:val="18"/>
              </w:rPr>
              <w:t>(1szt)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210 065,00/  258 379,95 </w:t>
            </w:r>
          </w:p>
        </w:tc>
      </w:tr>
      <w:tr w:rsidR="00FC2833" w:rsidRPr="00490ADB" w:rsidTr="00FC2833">
        <w:trPr>
          <w:trHeight w:val="472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833" w:rsidRPr="00490ADB" w:rsidRDefault="00FC2833" w:rsidP="004D0097">
            <w:pPr>
              <w:snapToGrid w:val="0"/>
              <w:spacing w:line="254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                  </w:t>
            </w: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RAZEM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Kanalizacja sanitarna       </w:t>
            </w:r>
            <w:r w:rsidRPr="00393962">
              <w:rPr>
                <w:rFonts w:ascii="Century Gothic" w:hAnsi="Century Gothic"/>
                <w:b/>
                <w:i/>
                <w:sz w:val="18"/>
                <w:szCs w:val="18"/>
              </w:rPr>
              <w:t>1 637 342,89/2 013 9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31</w:t>
            </w:r>
            <w:r w:rsidRPr="00393962">
              <w:rPr>
                <w:rFonts w:ascii="Century Gothic" w:hAnsi="Century Gothic"/>
                <w:b/>
                <w:i/>
                <w:sz w:val="18"/>
                <w:szCs w:val="18"/>
              </w:rPr>
              <w:t>,76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</w:tr>
      <w:tr w:rsidR="00FC2833" w:rsidRPr="00490ADB" w:rsidTr="00FC2833">
        <w:trPr>
          <w:trHeight w:val="382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2833" w:rsidRPr="00490ADB" w:rsidRDefault="00FC2833" w:rsidP="004D0097">
            <w:pPr>
              <w:snapToGrid w:val="0"/>
              <w:spacing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833" w:rsidRPr="00490ADB" w:rsidRDefault="00FC2833" w:rsidP="00FC2833">
            <w:pPr>
              <w:snapToGrid w:val="0"/>
              <w:spacing w:line="254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       RAZEM </w:t>
            </w: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wodociągi i kanalizacja sanitarna  </w:t>
            </w: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</w:t>
            </w:r>
            <w:r w:rsidRPr="00490ADB">
              <w:rPr>
                <w:rFonts w:ascii="Century Gothic" w:hAnsi="Century Gothic"/>
                <w:i/>
                <w:sz w:val="18"/>
                <w:szCs w:val="18"/>
              </w:rPr>
              <w:t xml:space="preserve">   </w:t>
            </w:r>
            <w:r w:rsidRPr="00393962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1 905 476,61 / 2 343 736,24                                                                    </w:t>
            </w:r>
          </w:p>
        </w:tc>
      </w:tr>
    </w:tbl>
    <w:p w:rsidR="00FC2833" w:rsidRPr="00FC2833" w:rsidRDefault="00FC2833" w:rsidP="00FC28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</w:p>
    <w:p w:rsidR="00FC2833" w:rsidRDefault="00FC2833" w:rsidP="00FC2833"/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lastRenderedPageBreak/>
        <w:t>UZASADNIENIE</w:t>
      </w:r>
    </w:p>
    <w:p w:rsidR="00FC2833" w:rsidRPr="00677314" w:rsidRDefault="00FC2833" w:rsidP="00FC2833">
      <w:pPr>
        <w:jc w:val="center"/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rPr>
          <w:rFonts w:ascii="Century Gothic" w:hAnsi="Century Gothic"/>
          <w:b/>
          <w:sz w:val="22"/>
          <w:szCs w:val="22"/>
        </w:rPr>
      </w:pPr>
    </w:p>
    <w:p w:rsidR="00FC2833" w:rsidRPr="00677314" w:rsidRDefault="00FC2833" w:rsidP="00FC2833">
      <w:pPr>
        <w:pStyle w:val="Nagwek1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Składniki majątkowe wyszczególnione w załączniku nr 1 do uchwały w sprawie podwyższenia kapitału zakładowego jednoosobowej Spółki Gminy Stalowa Wola pod nazwą Miejski Zakład Komunalny z o.o. zostały sfinansowane przez Gminę Stalowa Wola.</w:t>
      </w: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Style w:val="Uwydatnienie"/>
          <w:rFonts w:ascii="Century Gothic" w:hAnsi="Century Gothic"/>
          <w:bCs/>
          <w:color w:val="000000"/>
          <w:sz w:val="22"/>
          <w:szCs w:val="22"/>
        </w:rPr>
        <w:t>Miejski Zakład Komunalny  jest spółką z ograniczoną odpowiedzialnością.</w:t>
      </w:r>
      <w:r w:rsidRPr="00677314">
        <w:rPr>
          <w:rFonts w:ascii="Century Gothic" w:hAnsi="Century Gothic"/>
          <w:color w:val="000000"/>
          <w:sz w:val="22"/>
          <w:szCs w:val="22"/>
        </w:rPr>
        <w:t xml:space="preserve"> Spółka działa na podstawie Kodeksu Handlowego, ustawy z dnia 20 grudnia 1996 r. o gospodarce komunalnej (Dz. U. 2017.827 </w:t>
      </w:r>
      <w:proofErr w:type="spellStart"/>
      <w:r w:rsidRPr="00677314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Pr="00677314">
        <w:rPr>
          <w:rFonts w:ascii="Century Gothic" w:hAnsi="Century Gothic"/>
          <w:color w:val="000000"/>
          <w:sz w:val="22"/>
          <w:szCs w:val="22"/>
        </w:rPr>
        <w:t xml:space="preserve">.), ustawy z dnia 7 czerwca 2001 </w:t>
      </w:r>
      <w:r>
        <w:rPr>
          <w:rFonts w:ascii="Century Gothic" w:hAnsi="Century Gothic"/>
          <w:color w:val="000000"/>
          <w:sz w:val="22"/>
          <w:szCs w:val="22"/>
        </w:rPr>
        <w:t xml:space="preserve">                              </w:t>
      </w:r>
      <w:r w:rsidRPr="00677314">
        <w:rPr>
          <w:rFonts w:ascii="Century Gothic" w:hAnsi="Century Gothic"/>
          <w:color w:val="000000"/>
          <w:sz w:val="22"/>
          <w:szCs w:val="22"/>
        </w:rPr>
        <w:t>o zbiorowym zaopatrzeniu w wodę i zbiorowym odprowadzeniu ścieków (Dz.U.2018.1152 z póz. zmian.) a</w:t>
      </w:r>
      <w:bookmarkStart w:id="0" w:name="_GoBack"/>
      <w:bookmarkEnd w:id="0"/>
      <w:r w:rsidRPr="00677314">
        <w:rPr>
          <w:rFonts w:ascii="Century Gothic" w:hAnsi="Century Gothic"/>
          <w:color w:val="000000"/>
          <w:sz w:val="22"/>
          <w:szCs w:val="22"/>
        </w:rPr>
        <w:t xml:space="preserve"> także przepisów wykonawczych do tych ustaw. Struktura własnościowa spółki – własność Gminy Stalowa Wola.  </w:t>
      </w:r>
      <w:r w:rsidRPr="00677314">
        <w:rPr>
          <w:rFonts w:ascii="Century Gothic" w:hAnsi="Century Gothic"/>
          <w:sz w:val="22"/>
          <w:szCs w:val="22"/>
        </w:rPr>
        <w:t xml:space="preserve">Miejski Zakład Komunalny Spółka z o.o. został powołany min. do eksploatacji sieci kanalizacyjnych </w:t>
      </w:r>
      <w:r>
        <w:rPr>
          <w:rFonts w:ascii="Century Gothic" w:hAnsi="Century Gothic"/>
          <w:sz w:val="22"/>
          <w:szCs w:val="22"/>
        </w:rPr>
        <w:t xml:space="preserve">                     i </w:t>
      </w:r>
      <w:r w:rsidRPr="00677314">
        <w:rPr>
          <w:rFonts w:ascii="Century Gothic" w:hAnsi="Century Gothic"/>
          <w:sz w:val="22"/>
          <w:szCs w:val="22"/>
        </w:rPr>
        <w:t>wodociągowych i jest jedynym podmiotem gospodarczym posiadającym zezwolenie na prowadzenie zbiorowego zaopatrzenia w wodę i zbiorowego odprowadzenia ścieków na terenie Miasta Stalowa Wola.</w:t>
      </w: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Dlatego też wniosek o przekazanie na majątek i do eksploata</w:t>
      </w:r>
      <w:r>
        <w:rPr>
          <w:rFonts w:ascii="Century Gothic" w:hAnsi="Century Gothic"/>
          <w:sz w:val="22"/>
          <w:szCs w:val="22"/>
        </w:rPr>
        <w:t xml:space="preserve">cji składników wymienionych  </w:t>
      </w:r>
      <w:r w:rsidRPr="00677314">
        <w:rPr>
          <w:rFonts w:ascii="Century Gothic" w:hAnsi="Century Gothic"/>
          <w:sz w:val="22"/>
          <w:szCs w:val="22"/>
        </w:rPr>
        <w:t xml:space="preserve">w załączniku nr 1 jest w pełni uzasadniony. </w:t>
      </w:r>
    </w:p>
    <w:p w:rsidR="00FC2833" w:rsidRPr="00677314" w:rsidRDefault="00FC2833" w:rsidP="00FC2833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FC2833" w:rsidRPr="00677314" w:rsidRDefault="00FC2833" w:rsidP="00FC2833">
      <w:pPr>
        <w:rPr>
          <w:rFonts w:ascii="Century Gothic" w:hAnsi="Century Gothic"/>
          <w:sz w:val="22"/>
          <w:szCs w:val="22"/>
        </w:rPr>
      </w:pPr>
    </w:p>
    <w:p w:rsidR="00FC2833" w:rsidRPr="00677314" w:rsidRDefault="00FC2833" w:rsidP="00FC2833">
      <w:pPr>
        <w:suppressAutoHyphens w:val="0"/>
        <w:spacing w:before="100" w:beforeAutospacing="1" w:after="100" w:afterAutospacing="1" w:line="360" w:lineRule="atLeast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:rsidR="00FC2833" w:rsidRPr="00677314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FC2833" w:rsidRDefault="00FC2833" w:rsidP="00FC2833"/>
    <w:p w:rsidR="00EB28E3" w:rsidRDefault="0011754D"/>
    <w:sectPr w:rsidR="00EB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2"/>
    <w:rsid w:val="0011754D"/>
    <w:rsid w:val="003A55F2"/>
    <w:rsid w:val="0041722E"/>
    <w:rsid w:val="00427ECC"/>
    <w:rsid w:val="0048658A"/>
    <w:rsid w:val="005C5BB4"/>
    <w:rsid w:val="00623F98"/>
    <w:rsid w:val="00700D07"/>
    <w:rsid w:val="00840713"/>
    <w:rsid w:val="009C5C7F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4E40-911B-4C07-9C94-EB65516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C2833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C2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83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FC2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283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283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FC2833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FC2833"/>
    <w:rPr>
      <w:i/>
      <w:iCs/>
    </w:rPr>
  </w:style>
  <w:style w:type="character" w:customStyle="1" w:styleId="WW-Absatz-Standardschriftart1111111111111111111">
    <w:name w:val="WW-Absatz-Standardschriftart1111111111111111111"/>
    <w:rsid w:val="00FC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Kosior</dc:creator>
  <cp:keywords/>
  <dc:description/>
  <cp:lastModifiedBy>Elżbieta Kosior</cp:lastModifiedBy>
  <cp:revision>3</cp:revision>
  <dcterms:created xsi:type="dcterms:W3CDTF">2020-07-20T09:44:00Z</dcterms:created>
  <dcterms:modified xsi:type="dcterms:W3CDTF">2020-07-20T09:49:00Z</dcterms:modified>
</cp:coreProperties>
</file>