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DE08D" w14:textId="486357D7" w:rsidR="000D3F5A" w:rsidRDefault="000D3F5A" w:rsidP="00F47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 projekt-</w:t>
      </w:r>
      <w:bookmarkStart w:id="0" w:name="_GoBack"/>
      <w:bookmarkEnd w:id="0"/>
    </w:p>
    <w:p w14:paraId="1D14247C" w14:textId="77777777" w:rsidR="000D3F5A" w:rsidRDefault="000D3F5A" w:rsidP="00F47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AFACA" w14:textId="28C86404" w:rsidR="00F47048" w:rsidRPr="00F47048" w:rsidRDefault="006A2134" w:rsidP="00F47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47048" w:rsidRPr="00F47048">
        <w:rPr>
          <w:rFonts w:ascii="Times New Roman" w:hAnsi="Times New Roman" w:cs="Times New Roman"/>
          <w:b/>
          <w:bCs/>
          <w:sz w:val="24"/>
          <w:szCs w:val="24"/>
        </w:rPr>
        <w:t>CHWAŁA NR ………….</w:t>
      </w:r>
      <w:r w:rsidR="00F47048" w:rsidRPr="00F47048">
        <w:rPr>
          <w:rFonts w:ascii="Times New Roman" w:hAnsi="Times New Roman" w:cs="Times New Roman"/>
          <w:b/>
          <w:bCs/>
          <w:sz w:val="24"/>
          <w:szCs w:val="24"/>
        </w:rPr>
        <w:br/>
        <w:t>RADY M</w:t>
      </w:r>
      <w:r w:rsidR="006E1BC0">
        <w:rPr>
          <w:rFonts w:ascii="Times New Roman" w:hAnsi="Times New Roman" w:cs="Times New Roman"/>
          <w:b/>
          <w:bCs/>
          <w:sz w:val="24"/>
          <w:szCs w:val="24"/>
        </w:rPr>
        <w:t>IEJSKIEJ</w:t>
      </w:r>
      <w:r w:rsidR="00F47048" w:rsidRPr="00F47048">
        <w:rPr>
          <w:rFonts w:ascii="Times New Roman" w:hAnsi="Times New Roman" w:cs="Times New Roman"/>
          <w:b/>
          <w:bCs/>
          <w:sz w:val="24"/>
          <w:szCs w:val="24"/>
        </w:rPr>
        <w:t xml:space="preserve"> STALOWEJ WOLI</w:t>
      </w:r>
      <w:r w:rsidR="00F47048" w:rsidRPr="00F47048">
        <w:rPr>
          <w:rFonts w:ascii="Times New Roman" w:hAnsi="Times New Roman" w:cs="Times New Roman"/>
          <w:sz w:val="24"/>
          <w:szCs w:val="24"/>
        </w:rPr>
        <w:br/>
        <w:t>z dnia ……………………..</w:t>
      </w:r>
      <w:r w:rsidR="00F47048" w:rsidRPr="00F47048">
        <w:rPr>
          <w:rFonts w:ascii="Times New Roman" w:hAnsi="Times New Roman" w:cs="Times New Roman"/>
          <w:sz w:val="24"/>
          <w:szCs w:val="24"/>
        </w:rPr>
        <w:br/>
      </w:r>
      <w:r w:rsidR="00E45BBE">
        <w:rPr>
          <w:rFonts w:ascii="Times New Roman" w:hAnsi="Times New Roman" w:cs="Times New Roman"/>
          <w:b/>
          <w:bCs/>
          <w:sz w:val="24"/>
          <w:szCs w:val="24"/>
        </w:rPr>
        <w:t>w sprawie ustanowienia pomników</w:t>
      </w:r>
      <w:r w:rsidR="00F47048" w:rsidRPr="00F47048">
        <w:rPr>
          <w:rFonts w:ascii="Times New Roman" w:hAnsi="Times New Roman" w:cs="Times New Roman"/>
          <w:b/>
          <w:bCs/>
          <w:sz w:val="24"/>
          <w:szCs w:val="24"/>
        </w:rPr>
        <w:t xml:space="preserve"> przyrody</w:t>
      </w:r>
    </w:p>
    <w:p w14:paraId="08C40202" w14:textId="2BA50DDB" w:rsidR="00F47048" w:rsidRPr="002F01BD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2F01BD">
        <w:rPr>
          <w:rFonts w:ascii="Times New Roman" w:hAnsi="Times New Roman" w:cs="Times New Roman"/>
          <w:sz w:val="24"/>
          <w:szCs w:val="24"/>
        </w:rPr>
        <w:t xml:space="preserve">Na podstawie art. 44 ust. 1 i 2 ustawy z dnia 16 kwietnia 2004 r. o ochronie przyrody </w:t>
      </w:r>
      <w:r w:rsidR="00FF733E">
        <w:rPr>
          <w:rFonts w:ascii="Times New Roman" w:hAnsi="Times New Roman" w:cs="Times New Roman"/>
          <w:sz w:val="24"/>
          <w:szCs w:val="24"/>
        </w:rPr>
        <w:br/>
      </w:r>
      <w:r w:rsidRPr="002F01BD">
        <w:rPr>
          <w:rFonts w:ascii="Times New Roman" w:hAnsi="Times New Roman" w:cs="Times New Roman"/>
          <w:sz w:val="24"/>
          <w:szCs w:val="24"/>
        </w:rPr>
        <w:t>(Dz. U. z 20</w:t>
      </w:r>
      <w:r w:rsidR="004A2D9C">
        <w:rPr>
          <w:rFonts w:ascii="Times New Roman" w:hAnsi="Times New Roman" w:cs="Times New Roman"/>
          <w:sz w:val="24"/>
          <w:szCs w:val="24"/>
        </w:rPr>
        <w:t>20</w:t>
      </w:r>
      <w:r w:rsidRPr="002F01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A2D9C">
        <w:rPr>
          <w:rFonts w:ascii="Times New Roman" w:hAnsi="Times New Roman" w:cs="Times New Roman"/>
          <w:sz w:val="24"/>
          <w:szCs w:val="24"/>
        </w:rPr>
        <w:t>55</w:t>
      </w:r>
      <w:r w:rsidRPr="002F01BD">
        <w:rPr>
          <w:rFonts w:ascii="Times New Roman" w:hAnsi="Times New Roman" w:cs="Times New Roman"/>
          <w:sz w:val="24"/>
          <w:szCs w:val="24"/>
        </w:rPr>
        <w:t>)</w:t>
      </w:r>
      <w:r w:rsidR="002F01BD" w:rsidRPr="002F01BD">
        <w:rPr>
          <w:rFonts w:ascii="Times New Roman" w:hAnsi="Times New Roman" w:cs="Times New Roman"/>
          <w:sz w:val="24"/>
          <w:szCs w:val="24"/>
        </w:rPr>
        <w:t xml:space="preserve"> w uzgodnieniu z Regionalnym Dyrektorem Ochrony Środowiska </w:t>
      </w:r>
      <w:r w:rsidR="00FF733E">
        <w:rPr>
          <w:rFonts w:ascii="Times New Roman" w:hAnsi="Times New Roman" w:cs="Times New Roman"/>
          <w:sz w:val="24"/>
          <w:szCs w:val="24"/>
        </w:rPr>
        <w:br/>
      </w:r>
      <w:r w:rsidR="002F01BD" w:rsidRPr="002F01BD">
        <w:rPr>
          <w:rFonts w:ascii="Times New Roman" w:hAnsi="Times New Roman" w:cs="Times New Roman"/>
          <w:sz w:val="24"/>
          <w:szCs w:val="24"/>
        </w:rPr>
        <w:t xml:space="preserve">w Rzeszowie, </w:t>
      </w:r>
      <w:r w:rsidRPr="002F01BD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6541D885" w14:textId="043F705E" w:rsidR="00FF733E" w:rsidRDefault="00F47048" w:rsidP="00FF733E">
      <w:pPr>
        <w:tabs>
          <w:tab w:val="left" w:pos="8080"/>
        </w:tabs>
        <w:ind w:right="992"/>
        <w:jc w:val="center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28DCC68" w14:textId="553B769A" w:rsidR="00F47048" w:rsidRDefault="001E2D1A" w:rsidP="007577AC">
      <w:pPr>
        <w:tabs>
          <w:tab w:val="left" w:pos="8080"/>
        </w:tabs>
        <w:ind w:righ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7048" w:rsidRPr="00F47048">
        <w:rPr>
          <w:rFonts w:ascii="Times New Roman" w:hAnsi="Times New Roman" w:cs="Times New Roman"/>
          <w:sz w:val="24"/>
          <w:szCs w:val="24"/>
        </w:rPr>
        <w:t>Ustanawia się pomnik</w:t>
      </w:r>
      <w:r w:rsidR="004A2D9C">
        <w:rPr>
          <w:rFonts w:ascii="Times New Roman" w:hAnsi="Times New Roman" w:cs="Times New Roman"/>
          <w:sz w:val="24"/>
          <w:szCs w:val="24"/>
        </w:rPr>
        <w:t>ami</w:t>
      </w:r>
      <w:r w:rsidR="00F47048" w:rsidRPr="00F47048">
        <w:rPr>
          <w:rFonts w:ascii="Times New Roman" w:hAnsi="Times New Roman" w:cs="Times New Roman"/>
          <w:sz w:val="24"/>
          <w:szCs w:val="24"/>
        </w:rPr>
        <w:t xml:space="preserve"> przyrody </w:t>
      </w:r>
      <w:r w:rsidR="00106744">
        <w:rPr>
          <w:rFonts w:ascii="Times New Roman" w:hAnsi="Times New Roman" w:cs="Times New Roman"/>
          <w:sz w:val="24"/>
          <w:szCs w:val="24"/>
        </w:rPr>
        <w:t>4</w:t>
      </w:r>
      <w:r w:rsidR="00D512FE">
        <w:rPr>
          <w:rFonts w:ascii="Times New Roman" w:hAnsi="Times New Roman" w:cs="Times New Roman"/>
          <w:sz w:val="24"/>
          <w:szCs w:val="24"/>
        </w:rPr>
        <w:t xml:space="preserve"> </w:t>
      </w:r>
      <w:r w:rsidR="00F47048" w:rsidRPr="00F47048">
        <w:rPr>
          <w:rFonts w:ascii="Times New Roman" w:hAnsi="Times New Roman" w:cs="Times New Roman"/>
          <w:sz w:val="24"/>
          <w:szCs w:val="24"/>
        </w:rPr>
        <w:t>drzew</w:t>
      </w:r>
      <w:r w:rsidR="00106744">
        <w:rPr>
          <w:rFonts w:ascii="Times New Roman" w:hAnsi="Times New Roman" w:cs="Times New Roman"/>
          <w:sz w:val="24"/>
          <w:szCs w:val="24"/>
        </w:rPr>
        <w:t>a</w:t>
      </w:r>
      <w:r w:rsidR="00F47048">
        <w:rPr>
          <w:rFonts w:ascii="Times New Roman" w:hAnsi="Times New Roman" w:cs="Times New Roman"/>
          <w:sz w:val="24"/>
          <w:szCs w:val="24"/>
        </w:rPr>
        <w:t>:</w:t>
      </w:r>
    </w:p>
    <w:p w14:paraId="74E7AF22" w14:textId="3A71389E" w:rsidR="008B4B99" w:rsidRPr="002E5402" w:rsidRDefault="008B4B99" w:rsidP="00DE6642">
      <w:pPr>
        <w:pStyle w:val="Akapitzlist"/>
        <w:numPr>
          <w:ilvl w:val="0"/>
          <w:numId w:val="1"/>
        </w:numPr>
        <w:tabs>
          <w:tab w:val="left" w:pos="8080"/>
        </w:tabs>
        <w:ind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Drzewo nr</w:t>
      </w:r>
      <w:r w:rsidR="00E5200D">
        <w:rPr>
          <w:rFonts w:ascii="Times New Roman" w:hAnsi="Times New Roman" w:cs="Times New Roman"/>
          <w:sz w:val="24"/>
          <w:szCs w:val="24"/>
        </w:rPr>
        <w:t xml:space="preserve"> </w:t>
      </w:r>
      <w:r w:rsidR="00106744">
        <w:rPr>
          <w:rFonts w:ascii="Times New Roman" w:hAnsi="Times New Roman" w:cs="Times New Roman"/>
          <w:sz w:val="24"/>
          <w:szCs w:val="24"/>
        </w:rPr>
        <w:t>1</w:t>
      </w:r>
      <w:r w:rsidR="002E5402">
        <w:rPr>
          <w:rFonts w:ascii="Times New Roman" w:hAnsi="Times New Roman" w:cs="Times New Roman"/>
          <w:sz w:val="24"/>
          <w:szCs w:val="24"/>
        </w:rPr>
        <w:t>,</w:t>
      </w:r>
      <w:r w:rsidR="002E5402" w:rsidRPr="002E5402">
        <w:rPr>
          <w:rFonts w:ascii="Times New Roman" w:hAnsi="Times New Roman" w:cs="Times New Roman"/>
          <w:sz w:val="24"/>
          <w:szCs w:val="24"/>
        </w:rPr>
        <w:t xml:space="preserve"> </w:t>
      </w:r>
      <w:r w:rsidR="002E5402">
        <w:rPr>
          <w:rFonts w:ascii="Times New Roman" w:hAnsi="Times New Roman" w:cs="Times New Roman"/>
          <w:sz w:val="24"/>
          <w:szCs w:val="24"/>
        </w:rPr>
        <w:t>gatunku topola czarna (</w:t>
      </w:r>
      <w:r w:rsidR="002E5402" w:rsidRPr="000009D5">
        <w:rPr>
          <w:rFonts w:ascii="Times New Roman" w:hAnsi="Times New Roman" w:cs="Times New Roman"/>
          <w:i/>
          <w:iCs/>
          <w:sz w:val="24"/>
          <w:szCs w:val="24"/>
        </w:rPr>
        <w:t>Populus nigra</w:t>
      </w:r>
      <w:r w:rsidR="002E5402">
        <w:rPr>
          <w:rFonts w:ascii="Times New Roman" w:hAnsi="Times New Roman" w:cs="Times New Roman"/>
          <w:sz w:val="24"/>
          <w:szCs w:val="24"/>
        </w:rPr>
        <w:t>)</w:t>
      </w:r>
      <w:r w:rsidR="00E27E77">
        <w:rPr>
          <w:rFonts w:ascii="Times New Roman" w:hAnsi="Times New Roman" w:cs="Times New Roman"/>
          <w:sz w:val="24"/>
          <w:szCs w:val="24"/>
        </w:rPr>
        <w:t xml:space="preserve"> </w:t>
      </w:r>
      <w:r w:rsidR="00E27E77" w:rsidRPr="00106744">
        <w:rPr>
          <w:rFonts w:ascii="Times New Roman" w:hAnsi="Times New Roman" w:cs="Times New Roman"/>
          <w:b/>
          <w:bCs/>
          <w:sz w:val="24"/>
          <w:szCs w:val="24"/>
        </w:rPr>
        <w:t>„Topola</w:t>
      </w:r>
      <w:r w:rsidR="007577AC">
        <w:rPr>
          <w:rFonts w:ascii="Times New Roman" w:hAnsi="Times New Roman" w:cs="Times New Roman"/>
          <w:b/>
          <w:bCs/>
          <w:sz w:val="24"/>
          <w:szCs w:val="24"/>
        </w:rPr>
        <w:t xml:space="preserve"> Stalowa Wola”</w:t>
      </w:r>
      <w:r w:rsidR="002E5402">
        <w:rPr>
          <w:rFonts w:ascii="Times New Roman" w:hAnsi="Times New Roman" w:cs="Times New Roman"/>
          <w:sz w:val="24"/>
          <w:szCs w:val="24"/>
        </w:rPr>
        <w:t>, rosnące na Błoniach Nadsańskich</w:t>
      </w:r>
      <w:r w:rsidR="00DE6642">
        <w:rPr>
          <w:rFonts w:ascii="Times New Roman" w:hAnsi="Times New Roman" w:cs="Times New Roman"/>
          <w:sz w:val="24"/>
          <w:szCs w:val="24"/>
        </w:rPr>
        <w:t xml:space="preserve"> w obrębie nr 3 </w:t>
      </w:r>
      <w:r w:rsidR="002E5402">
        <w:rPr>
          <w:rFonts w:ascii="Times New Roman" w:hAnsi="Times New Roman" w:cs="Times New Roman"/>
          <w:sz w:val="24"/>
          <w:szCs w:val="24"/>
        </w:rPr>
        <w:t xml:space="preserve">Centrum </w:t>
      </w:r>
      <w:r w:rsidR="00DE6642">
        <w:rPr>
          <w:rFonts w:ascii="Times New Roman" w:hAnsi="Times New Roman" w:cs="Times New Roman"/>
          <w:sz w:val="24"/>
          <w:szCs w:val="24"/>
        </w:rPr>
        <w:br/>
      </w:r>
      <w:r w:rsidR="002E5402">
        <w:rPr>
          <w:rFonts w:ascii="Times New Roman" w:hAnsi="Times New Roman" w:cs="Times New Roman"/>
          <w:sz w:val="24"/>
          <w:szCs w:val="24"/>
        </w:rPr>
        <w:t>w Stalowej Woli.</w:t>
      </w:r>
    </w:p>
    <w:p w14:paraId="7736A721" w14:textId="199C63B4" w:rsidR="008B4B99" w:rsidRPr="002E5402" w:rsidRDefault="008B4B99" w:rsidP="00DE6642">
      <w:pPr>
        <w:pStyle w:val="Akapitzlist"/>
        <w:numPr>
          <w:ilvl w:val="0"/>
          <w:numId w:val="1"/>
        </w:numPr>
        <w:tabs>
          <w:tab w:val="left" w:pos="8080"/>
        </w:tabs>
        <w:ind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Drzewo nr</w:t>
      </w:r>
      <w:r w:rsidR="00E5200D">
        <w:rPr>
          <w:rFonts w:ascii="Times New Roman" w:hAnsi="Times New Roman" w:cs="Times New Roman"/>
          <w:sz w:val="24"/>
          <w:szCs w:val="24"/>
        </w:rPr>
        <w:t xml:space="preserve"> </w:t>
      </w:r>
      <w:r w:rsidR="00106744">
        <w:rPr>
          <w:rFonts w:ascii="Times New Roman" w:hAnsi="Times New Roman" w:cs="Times New Roman"/>
          <w:sz w:val="24"/>
          <w:szCs w:val="24"/>
        </w:rPr>
        <w:t>2</w:t>
      </w:r>
      <w:r w:rsidR="002E5402">
        <w:rPr>
          <w:rFonts w:ascii="Times New Roman" w:hAnsi="Times New Roman" w:cs="Times New Roman"/>
          <w:sz w:val="24"/>
          <w:szCs w:val="24"/>
        </w:rPr>
        <w:t>,</w:t>
      </w:r>
      <w:r w:rsidR="002E5402" w:rsidRPr="002E5402">
        <w:rPr>
          <w:rFonts w:ascii="Times New Roman" w:hAnsi="Times New Roman" w:cs="Times New Roman"/>
          <w:sz w:val="24"/>
          <w:szCs w:val="24"/>
        </w:rPr>
        <w:t xml:space="preserve"> </w:t>
      </w:r>
      <w:r w:rsidR="002E5402">
        <w:rPr>
          <w:rFonts w:ascii="Times New Roman" w:hAnsi="Times New Roman" w:cs="Times New Roman"/>
          <w:sz w:val="24"/>
          <w:szCs w:val="24"/>
        </w:rPr>
        <w:t>gatunku topola biała (</w:t>
      </w:r>
      <w:r w:rsidR="002E5402" w:rsidRPr="000009D5">
        <w:rPr>
          <w:rFonts w:ascii="Times New Roman" w:hAnsi="Times New Roman" w:cs="Times New Roman"/>
          <w:i/>
          <w:iCs/>
          <w:sz w:val="24"/>
          <w:szCs w:val="24"/>
        </w:rPr>
        <w:t xml:space="preserve">Populus </w:t>
      </w:r>
      <w:r w:rsidR="002E5402">
        <w:rPr>
          <w:rFonts w:ascii="Times New Roman" w:hAnsi="Times New Roman" w:cs="Times New Roman"/>
          <w:i/>
          <w:iCs/>
          <w:sz w:val="24"/>
          <w:szCs w:val="24"/>
        </w:rPr>
        <w:t>alba</w:t>
      </w:r>
      <w:r w:rsidR="002E5402">
        <w:rPr>
          <w:rFonts w:ascii="Times New Roman" w:hAnsi="Times New Roman" w:cs="Times New Roman"/>
          <w:sz w:val="24"/>
          <w:szCs w:val="24"/>
        </w:rPr>
        <w:t xml:space="preserve">) </w:t>
      </w:r>
      <w:r w:rsidR="002E5402" w:rsidRPr="00106744">
        <w:rPr>
          <w:rFonts w:ascii="Times New Roman" w:hAnsi="Times New Roman" w:cs="Times New Roman"/>
          <w:b/>
          <w:bCs/>
          <w:sz w:val="24"/>
          <w:szCs w:val="24"/>
        </w:rPr>
        <w:t>„Topola Pławianka”,</w:t>
      </w:r>
      <w:r w:rsidR="002E5402">
        <w:rPr>
          <w:rFonts w:ascii="Times New Roman" w:hAnsi="Times New Roman" w:cs="Times New Roman"/>
          <w:sz w:val="24"/>
          <w:szCs w:val="24"/>
        </w:rPr>
        <w:t xml:space="preserve"> rosnące na Błoniach Nadsańskich w obrębie nr 3 Centrum w Stalowej Woli.</w:t>
      </w:r>
    </w:p>
    <w:p w14:paraId="06B69FE4" w14:textId="08C2394A" w:rsidR="008B4B99" w:rsidRPr="002E5402" w:rsidRDefault="008B4B99" w:rsidP="00DE6642">
      <w:pPr>
        <w:pStyle w:val="Akapitzlist"/>
        <w:numPr>
          <w:ilvl w:val="0"/>
          <w:numId w:val="1"/>
        </w:numPr>
        <w:tabs>
          <w:tab w:val="left" w:pos="8080"/>
        </w:tabs>
        <w:ind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Drzewo nr</w:t>
      </w:r>
      <w:r w:rsidR="00E5200D">
        <w:rPr>
          <w:rFonts w:ascii="Times New Roman" w:hAnsi="Times New Roman" w:cs="Times New Roman"/>
          <w:sz w:val="24"/>
          <w:szCs w:val="24"/>
        </w:rPr>
        <w:t xml:space="preserve"> </w:t>
      </w:r>
      <w:r w:rsidR="00106744">
        <w:rPr>
          <w:rFonts w:ascii="Times New Roman" w:hAnsi="Times New Roman" w:cs="Times New Roman"/>
          <w:sz w:val="24"/>
          <w:szCs w:val="24"/>
        </w:rPr>
        <w:t>3</w:t>
      </w:r>
      <w:r w:rsidR="002E5402">
        <w:rPr>
          <w:rFonts w:ascii="Times New Roman" w:hAnsi="Times New Roman" w:cs="Times New Roman"/>
          <w:sz w:val="24"/>
          <w:szCs w:val="24"/>
        </w:rPr>
        <w:t>,</w:t>
      </w:r>
      <w:r w:rsidR="002E5402" w:rsidRPr="002E5402">
        <w:rPr>
          <w:rFonts w:ascii="Times New Roman" w:hAnsi="Times New Roman" w:cs="Times New Roman"/>
          <w:sz w:val="24"/>
          <w:szCs w:val="24"/>
        </w:rPr>
        <w:t xml:space="preserve"> </w:t>
      </w:r>
      <w:r w:rsidR="002E5402">
        <w:rPr>
          <w:rFonts w:ascii="Times New Roman" w:hAnsi="Times New Roman" w:cs="Times New Roman"/>
          <w:sz w:val="24"/>
          <w:szCs w:val="24"/>
        </w:rPr>
        <w:t>gatunku topola biała (</w:t>
      </w:r>
      <w:r w:rsidR="002E5402" w:rsidRPr="000009D5">
        <w:rPr>
          <w:rFonts w:ascii="Times New Roman" w:hAnsi="Times New Roman" w:cs="Times New Roman"/>
          <w:i/>
          <w:iCs/>
          <w:sz w:val="24"/>
          <w:szCs w:val="24"/>
        </w:rPr>
        <w:t xml:space="preserve">Populus </w:t>
      </w:r>
      <w:r w:rsidR="002E5402">
        <w:rPr>
          <w:rFonts w:ascii="Times New Roman" w:hAnsi="Times New Roman" w:cs="Times New Roman"/>
          <w:i/>
          <w:iCs/>
          <w:sz w:val="24"/>
          <w:szCs w:val="24"/>
        </w:rPr>
        <w:t>alba</w:t>
      </w:r>
      <w:r w:rsidR="002E5402">
        <w:rPr>
          <w:rFonts w:ascii="Times New Roman" w:hAnsi="Times New Roman" w:cs="Times New Roman"/>
          <w:sz w:val="24"/>
          <w:szCs w:val="24"/>
        </w:rPr>
        <w:t>)</w:t>
      </w:r>
      <w:r w:rsidR="00DE6642">
        <w:rPr>
          <w:rFonts w:ascii="Times New Roman" w:hAnsi="Times New Roman" w:cs="Times New Roman"/>
          <w:sz w:val="24"/>
          <w:szCs w:val="24"/>
        </w:rPr>
        <w:t xml:space="preserve"> </w:t>
      </w:r>
      <w:r w:rsidR="006C1929" w:rsidRPr="00106744">
        <w:rPr>
          <w:rFonts w:ascii="Times New Roman" w:hAnsi="Times New Roman" w:cs="Times New Roman"/>
          <w:b/>
          <w:bCs/>
          <w:sz w:val="24"/>
          <w:szCs w:val="24"/>
        </w:rPr>
        <w:t>„Topola</w:t>
      </w:r>
      <w:r w:rsidR="00E36ACD">
        <w:rPr>
          <w:rFonts w:ascii="Times New Roman" w:hAnsi="Times New Roman" w:cs="Times New Roman"/>
          <w:b/>
          <w:bCs/>
          <w:sz w:val="24"/>
          <w:szCs w:val="24"/>
        </w:rPr>
        <w:t xml:space="preserve"> Lasowianka</w:t>
      </w:r>
      <w:r w:rsidR="00041386" w:rsidRPr="0010674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577AC">
        <w:rPr>
          <w:rFonts w:ascii="Times New Roman" w:hAnsi="Times New Roman" w:cs="Times New Roman"/>
          <w:sz w:val="24"/>
          <w:szCs w:val="24"/>
        </w:rPr>
        <w:t>,</w:t>
      </w:r>
      <w:r w:rsidR="00E36ACD">
        <w:rPr>
          <w:rFonts w:ascii="Times New Roman" w:hAnsi="Times New Roman" w:cs="Times New Roman"/>
          <w:sz w:val="24"/>
          <w:szCs w:val="24"/>
        </w:rPr>
        <w:t xml:space="preserve"> </w:t>
      </w:r>
      <w:r w:rsidR="002E5402">
        <w:rPr>
          <w:rFonts w:ascii="Times New Roman" w:hAnsi="Times New Roman" w:cs="Times New Roman"/>
          <w:sz w:val="24"/>
          <w:szCs w:val="24"/>
        </w:rPr>
        <w:t>rosnące na Błoniach Nadsańskich w obrębie nr 3 Centrum w Stalowej Woli.</w:t>
      </w:r>
    </w:p>
    <w:p w14:paraId="2720ADE5" w14:textId="1EACB49D" w:rsidR="008B4B99" w:rsidRPr="002E5402" w:rsidRDefault="008B4B99" w:rsidP="00DE6642">
      <w:pPr>
        <w:pStyle w:val="Akapitzlist"/>
        <w:numPr>
          <w:ilvl w:val="0"/>
          <w:numId w:val="1"/>
        </w:numPr>
        <w:tabs>
          <w:tab w:val="left" w:pos="8080"/>
        </w:tabs>
        <w:ind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Drzewo nr</w:t>
      </w:r>
      <w:r w:rsidR="00E5200D">
        <w:rPr>
          <w:rFonts w:ascii="Times New Roman" w:hAnsi="Times New Roman" w:cs="Times New Roman"/>
          <w:sz w:val="24"/>
          <w:szCs w:val="24"/>
        </w:rPr>
        <w:t xml:space="preserve"> </w:t>
      </w:r>
      <w:r w:rsidR="00106744">
        <w:rPr>
          <w:rFonts w:ascii="Times New Roman" w:hAnsi="Times New Roman" w:cs="Times New Roman"/>
          <w:sz w:val="24"/>
          <w:szCs w:val="24"/>
        </w:rPr>
        <w:t>4</w:t>
      </w:r>
      <w:r w:rsidR="002E5402">
        <w:rPr>
          <w:rFonts w:ascii="Times New Roman" w:hAnsi="Times New Roman" w:cs="Times New Roman"/>
          <w:sz w:val="24"/>
          <w:szCs w:val="24"/>
        </w:rPr>
        <w:t>,</w:t>
      </w:r>
      <w:r w:rsidR="002E5402" w:rsidRPr="002E5402">
        <w:rPr>
          <w:rFonts w:ascii="Times New Roman" w:hAnsi="Times New Roman" w:cs="Times New Roman"/>
          <w:sz w:val="24"/>
          <w:szCs w:val="24"/>
        </w:rPr>
        <w:t xml:space="preserve"> </w:t>
      </w:r>
      <w:r w:rsidR="002E5402">
        <w:rPr>
          <w:rFonts w:ascii="Times New Roman" w:hAnsi="Times New Roman" w:cs="Times New Roman"/>
          <w:sz w:val="24"/>
          <w:szCs w:val="24"/>
        </w:rPr>
        <w:t>gatunku topola czarna (</w:t>
      </w:r>
      <w:r w:rsidR="002E5402" w:rsidRPr="000009D5">
        <w:rPr>
          <w:rFonts w:ascii="Times New Roman" w:hAnsi="Times New Roman" w:cs="Times New Roman"/>
          <w:i/>
          <w:iCs/>
          <w:sz w:val="24"/>
          <w:szCs w:val="24"/>
        </w:rPr>
        <w:t>Populus nigra</w:t>
      </w:r>
      <w:r w:rsidR="002E5402">
        <w:rPr>
          <w:rFonts w:ascii="Times New Roman" w:hAnsi="Times New Roman" w:cs="Times New Roman"/>
          <w:sz w:val="24"/>
          <w:szCs w:val="24"/>
        </w:rPr>
        <w:t>)</w:t>
      </w:r>
      <w:r w:rsidR="00DE6642">
        <w:rPr>
          <w:rFonts w:ascii="Times New Roman" w:hAnsi="Times New Roman" w:cs="Times New Roman"/>
          <w:sz w:val="24"/>
          <w:szCs w:val="24"/>
        </w:rPr>
        <w:t xml:space="preserve"> </w:t>
      </w:r>
      <w:r w:rsidR="006C1929" w:rsidRPr="00106744">
        <w:rPr>
          <w:rFonts w:ascii="Times New Roman" w:hAnsi="Times New Roman" w:cs="Times New Roman"/>
          <w:b/>
          <w:bCs/>
          <w:sz w:val="24"/>
          <w:szCs w:val="24"/>
        </w:rPr>
        <w:t>„Topola Działkowców”</w:t>
      </w:r>
      <w:r w:rsidR="002E5402">
        <w:rPr>
          <w:rFonts w:ascii="Times New Roman" w:hAnsi="Times New Roman" w:cs="Times New Roman"/>
          <w:sz w:val="24"/>
          <w:szCs w:val="24"/>
        </w:rPr>
        <w:t>, rosnące na Błoniach Nadsańskich w obrębie nr 3 Centrum w Stalowej Woli.</w:t>
      </w:r>
    </w:p>
    <w:p w14:paraId="2BBBE948" w14:textId="00AB7AE9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 xml:space="preserve">2. Nazwę, wymiary i </w:t>
      </w:r>
      <w:r w:rsidR="00294B60">
        <w:rPr>
          <w:rFonts w:ascii="Times New Roman" w:hAnsi="Times New Roman" w:cs="Times New Roman"/>
          <w:sz w:val="24"/>
          <w:szCs w:val="24"/>
        </w:rPr>
        <w:t>charakterystykę</w:t>
      </w:r>
      <w:r w:rsidRPr="00F47048">
        <w:rPr>
          <w:rFonts w:ascii="Times New Roman" w:hAnsi="Times New Roman" w:cs="Times New Roman"/>
          <w:sz w:val="24"/>
          <w:szCs w:val="24"/>
        </w:rPr>
        <w:t xml:space="preserve"> pomnik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F47048">
        <w:rPr>
          <w:rFonts w:ascii="Times New Roman" w:hAnsi="Times New Roman" w:cs="Times New Roman"/>
          <w:sz w:val="24"/>
          <w:szCs w:val="24"/>
        </w:rPr>
        <w:t xml:space="preserve"> przyrody, o który</w:t>
      </w:r>
      <w:r w:rsidR="006E1BC0">
        <w:rPr>
          <w:rFonts w:ascii="Times New Roman" w:hAnsi="Times New Roman" w:cs="Times New Roman"/>
          <w:sz w:val="24"/>
          <w:szCs w:val="24"/>
        </w:rPr>
        <w:t>ch</w:t>
      </w:r>
      <w:r w:rsidRPr="00F47048">
        <w:rPr>
          <w:rFonts w:ascii="Times New Roman" w:hAnsi="Times New Roman" w:cs="Times New Roman"/>
          <w:sz w:val="24"/>
          <w:szCs w:val="24"/>
        </w:rPr>
        <w:t xml:space="preserve"> mowa w ust. 1, określa załącznik nr 1 do uchwały.</w:t>
      </w:r>
    </w:p>
    <w:p w14:paraId="62F146BF" w14:textId="19FFF807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 xml:space="preserve">3. </w:t>
      </w:r>
      <w:r w:rsidR="00B84E5E">
        <w:rPr>
          <w:rFonts w:ascii="Times New Roman" w:hAnsi="Times New Roman" w:cs="Times New Roman"/>
          <w:sz w:val="24"/>
          <w:szCs w:val="24"/>
        </w:rPr>
        <w:t>Szczegółowy wykaz lokalizacji</w:t>
      </w:r>
      <w:r w:rsidRPr="00F47048">
        <w:rPr>
          <w:rFonts w:ascii="Times New Roman" w:hAnsi="Times New Roman" w:cs="Times New Roman"/>
          <w:sz w:val="24"/>
          <w:szCs w:val="24"/>
        </w:rPr>
        <w:t xml:space="preserve"> pomnik</w:t>
      </w:r>
      <w:r w:rsidR="00D512FE">
        <w:rPr>
          <w:rFonts w:ascii="Times New Roman" w:hAnsi="Times New Roman" w:cs="Times New Roman"/>
          <w:sz w:val="24"/>
          <w:szCs w:val="24"/>
        </w:rPr>
        <w:t>ów</w:t>
      </w:r>
      <w:r w:rsidRPr="00F47048">
        <w:rPr>
          <w:rFonts w:ascii="Times New Roman" w:hAnsi="Times New Roman" w:cs="Times New Roman"/>
          <w:sz w:val="24"/>
          <w:szCs w:val="24"/>
        </w:rPr>
        <w:t xml:space="preserve"> przyrody, o który</w:t>
      </w:r>
      <w:r w:rsidR="006E1BC0">
        <w:rPr>
          <w:rFonts w:ascii="Times New Roman" w:hAnsi="Times New Roman" w:cs="Times New Roman"/>
          <w:sz w:val="24"/>
          <w:szCs w:val="24"/>
        </w:rPr>
        <w:t>ch</w:t>
      </w:r>
      <w:r w:rsidRPr="00F47048">
        <w:rPr>
          <w:rFonts w:ascii="Times New Roman" w:hAnsi="Times New Roman" w:cs="Times New Roman"/>
          <w:sz w:val="24"/>
          <w:szCs w:val="24"/>
        </w:rPr>
        <w:t xml:space="preserve"> mowa w ust. 1, określa załącznik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nr 2 do uchwały.</w:t>
      </w:r>
    </w:p>
    <w:p w14:paraId="5D33F430" w14:textId="1D52B641" w:rsid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4. Mapę przedstawiającą położenie pomnik</w:t>
      </w:r>
      <w:r w:rsidR="00D512FE">
        <w:rPr>
          <w:rFonts w:ascii="Times New Roman" w:hAnsi="Times New Roman" w:cs="Times New Roman"/>
          <w:sz w:val="24"/>
          <w:szCs w:val="24"/>
        </w:rPr>
        <w:t>ów</w:t>
      </w:r>
      <w:r w:rsidRPr="00F47048">
        <w:rPr>
          <w:rFonts w:ascii="Times New Roman" w:hAnsi="Times New Roman" w:cs="Times New Roman"/>
          <w:sz w:val="24"/>
          <w:szCs w:val="24"/>
        </w:rPr>
        <w:t xml:space="preserve"> przyrod</w:t>
      </w:r>
      <w:r w:rsidR="00106744">
        <w:rPr>
          <w:rFonts w:ascii="Times New Roman" w:hAnsi="Times New Roman" w:cs="Times New Roman"/>
          <w:sz w:val="24"/>
          <w:szCs w:val="24"/>
        </w:rPr>
        <w:t>y</w:t>
      </w:r>
      <w:r w:rsidRPr="00F47048">
        <w:rPr>
          <w:rFonts w:ascii="Times New Roman" w:hAnsi="Times New Roman" w:cs="Times New Roman"/>
          <w:sz w:val="24"/>
          <w:szCs w:val="24"/>
        </w:rPr>
        <w:t>, o który</w:t>
      </w:r>
      <w:r w:rsidR="006E1BC0">
        <w:rPr>
          <w:rFonts w:ascii="Times New Roman" w:hAnsi="Times New Roman" w:cs="Times New Roman"/>
          <w:sz w:val="24"/>
          <w:szCs w:val="24"/>
        </w:rPr>
        <w:t>ch</w:t>
      </w:r>
      <w:r w:rsidRPr="00F47048">
        <w:rPr>
          <w:rFonts w:ascii="Times New Roman" w:hAnsi="Times New Roman" w:cs="Times New Roman"/>
          <w:sz w:val="24"/>
          <w:szCs w:val="24"/>
        </w:rPr>
        <w:t xml:space="preserve"> mowa w ust. 1, określa załącznik nr 3 do uchwały.</w:t>
      </w:r>
    </w:p>
    <w:p w14:paraId="3A43F96D" w14:textId="5CC4A988" w:rsidR="00FF733E" w:rsidRDefault="00F47048" w:rsidP="00FF7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D2BB75F" w14:textId="2ADB4DCA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Nadzór nad pomnik</w:t>
      </w:r>
      <w:r w:rsidR="00D512FE">
        <w:rPr>
          <w:rFonts w:ascii="Times New Roman" w:hAnsi="Times New Roman" w:cs="Times New Roman"/>
          <w:sz w:val="24"/>
          <w:szCs w:val="24"/>
        </w:rPr>
        <w:t>ami</w:t>
      </w:r>
      <w:r w:rsidRPr="00F47048">
        <w:rPr>
          <w:rFonts w:ascii="Times New Roman" w:hAnsi="Times New Roman" w:cs="Times New Roman"/>
          <w:sz w:val="24"/>
          <w:szCs w:val="24"/>
        </w:rPr>
        <w:t xml:space="preserve"> przyrody sprawuje Prezydent Miasta </w:t>
      </w:r>
      <w:r w:rsidR="008B4B99">
        <w:rPr>
          <w:rFonts w:ascii="Times New Roman" w:hAnsi="Times New Roman" w:cs="Times New Roman"/>
          <w:sz w:val="24"/>
          <w:szCs w:val="24"/>
        </w:rPr>
        <w:t>Stalowej Woli</w:t>
      </w:r>
      <w:r w:rsidRPr="00F47048">
        <w:rPr>
          <w:rFonts w:ascii="Times New Roman" w:hAnsi="Times New Roman" w:cs="Times New Roman"/>
          <w:sz w:val="24"/>
          <w:szCs w:val="24"/>
        </w:rPr>
        <w:t>.</w:t>
      </w:r>
    </w:p>
    <w:p w14:paraId="03E47961" w14:textId="03C3B31A" w:rsidR="00FF733E" w:rsidRDefault="00F47048" w:rsidP="00FF733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1267A80" w14:textId="7FA8A590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Szczególnym celem ochrony pomnik</w:t>
      </w:r>
      <w:r w:rsidR="00D512FE">
        <w:rPr>
          <w:rFonts w:ascii="Times New Roman" w:hAnsi="Times New Roman" w:cs="Times New Roman"/>
          <w:sz w:val="24"/>
          <w:szCs w:val="24"/>
        </w:rPr>
        <w:t>ów</w:t>
      </w:r>
      <w:r w:rsidRPr="00F47048">
        <w:rPr>
          <w:rFonts w:ascii="Times New Roman" w:hAnsi="Times New Roman" w:cs="Times New Roman"/>
          <w:sz w:val="24"/>
          <w:szCs w:val="24"/>
        </w:rPr>
        <w:t xml:space="preserve"> przyrody, o którym mowa w § 1, jest zachowanie wartości</w:t>
      </w:r>
      <w:r w:rsidR="006A2134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przy</w:t>
      </w:r>
      <w:r w:rsidR="008B4B99">
        <w:rPr>
          <w:rFonts w:ascii="Times New Roman" w:hAnsi="Times New Roman" w:cs="Times New Roman"/>
          <w:sz w:val="24"/>
          <w:szCs w:val="24"/>
        </w:rPr>
        <w:t>ro</w:t>
      </w:r>
      <w:r w:rsidRPr="00F47048">
        <w:rPr>
          <w:rFonts w:ascii="Times New Roman" w:hAnsi="Times New Roman" w:cs="Times New Roman"/>
          <w:sz w:val="24"/>
          <w:szCs w:val="24"/>
        </w:rPr>
        <w:t>dniczych, naukowych, kulturowych, historycznych i krajobrazowych</w:t>
      </w:r>
      <w:r w:rsidR="002F01BD">
        <w:rPr>
          <w:rFonts w:ascii="Times New Roman" w:hAnsi="Times New Roman" w:cs="Times New Roman"/>
          <w:sz w:val="24"/>
          <w:szCs w:val="24"/>
        </w:rPr>
        <w:t>, a także szczególnych cech osobniczych, takich jak rozmiar drzewa.</w:t>
      </w:r>
    </w:p>
    <w:p w14:paraId="63A171E3" w14:textId="439B00BC" w:rsidR="00FF733E" w:rsidRDefault="00F47048" w:rsidP="00FF7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3C3642D0" w14:textId="273EFE42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W stosunku do pomnik</w:t>
      </w:r>
      <w:r w:rsidR="00D512FE">
        <w:rPr>
          <w:rFonts w:ascii="Times New Roman" w:hAnsi="Times New Roman" w:cs="Times New Roman"/>
          <w:sz w:val="24"/>
          <w:szCs w:val="24"/>
        </w:rPr>
        <w:t>ów</w:t>
      </w:r>
      <w:r w:rsidRPr="00F47048">
        <w:rPr>
          <w:rFonts w:ascii="Times New Roman" w:hAnsi="Times New Roman" w:cs="Times New Roman"/>
          <w:sz w:val="24"/>
          <w:szCs w:val="24"/>
        </w:rPr>
        <w:t xml:space="preserve"> przyrody, o który</w:t>
      </w:r>
      <w:r w:rsidR="006E1BC0">
        <w:rPr>
          <w:rFonts w:ascii="Times New Roman" w:hAnsi="Times New Roman" w:cs="Times New Roman"/>
          <w:sz w:val="24"/>
          <w:szCs w:val="24"/>
        </w:rPr>
        <w:t>ch</w:t>
      </w:r>
      <w:r w:rsidRPr="00F47048">
        <w:rPr>
          <w:rFonts w:ascii="Times New Roman" w:hAnsi="Times New Roman" w:cs="Times New Roman"/>
          <w:sz w:val="24"/>
          <w:szCs w:val="24"/>
        </w:rPr>
        <w:t xml:space="preserve"> mowa w § 1, w ramach czynnej ochrony, ustala się:</w:t>
      </w:r>
    </w:p>
    <w:p w14:paraId="08ADF5E4" w14:textId="77777777" w:rsidR="002F01BD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1) ochronę drzewa w obszarze obejmującym zasięg korony i systemu korzeniowego nie mniejszym niż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w promieniu 15 m od zewnętrznej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krawędzi pnia drzewa;</w:t>
      </w:r>
    </w:p>
    <w:p w14:paraId="14BEDFFB" w14:textId="77777777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lastRenderedPageBreak/>
        <w:t>2) obowiązek stałego monitorowania i utrzymywania stanu właściwego, wykonywanie zabiegów pielęgnacyjnych i zabezpieczających oraz realizacji celów ochrony;</w:t>
      </w:r>
    </w:p>
    <w:p w14:paraId="79A363D7" w14:textId="1136AC43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3) obowiązek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stałego monitorowania oznakowania i uzupełniania jego braków</w:t>
      </w:r>
      <w:r w:rsidR="00361ABB">
        <w:rPr>
          <w:rFonts w:ascii="Times New Roman" w:hAnsi="Times New Roman" w:cs="Times New Roman"/>
          <w:sz w:val="24"/>
          <w:szCs w:val="24"/>
        </w:rPr>
        <w:t>;</w:t>
      </w:r>
    </w:p>
    <w:p w14:paraId="0C3A3023" w14:textId="22B8B869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Zadania, o których mowa w ust. 1, należą do obowiązków sprawującego nadzór nad pomnikami przyrody.</w:t>
      </w:r>
    </w:p>
    <w:p w14:paraId="78945E1D" w14:textId="77777777" w:rsidR="00FF733E" w:rsidRDefault="00F47048" w:rsidP="00FF7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2F555A1A" w14:textId="6EEB66E8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W stosunku do pomnika przyrody, o który</w:t>
      </w:r>
      <w:r w:rsidR="006E1BC0">
        <w:rPr>
          <w:rFonts w:ascii="Times New Roman" w:hAnsi="Times New Roman" w:cs="Times New Roman"/>
          <w:sz w:val="24"/>
          <w:szCs w:val="24"/>
        </w:rPr>
        <w:t>ch</w:t>
      </w:r>
      <w:r w:rsidRPr="00F47048">
        <w:rPr>
          <w:rFonts w:ascii="Times New Roman" w:hAnsi="Times New Roman" w:cs="Times New Roman"/>
          <w:sz w:val="24"/>
          <w:szCs w:val="24"/>
        </w:rPr>
        <w:t xml:space="preserve"> mowa w § 1, wprowadza się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następujące zakazy:</w:t>
      </w:r>
    </w:p>
    <w:p w14:paraId="786E5170" w14:textId="6989A17D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 xml:space="preserve">1) niszczenia, </w:t>
      </w:r>
      <w:r w:rsidR="00DE6642" w:rsidRPr="00F47048">
        <w:rPr>
          <w:rFonts w:ascii="Times New Roman" w:hAnsi="Times New Roman" w:cs="Times New Roman"/>
          <w:sz w:val="24"/>
          <w:szCs w:val="24"/>
        </w:rPr>
        <w:t xml:space="preserve">uszkadzania </w:t>
      </w:r>
      <w:r w:rsidR="00DE6642">
        <w:rPr>
          <w:rFonts w:ascii="Times New Roman" w:hAnsi="Times New Roman" w:cs="Times New Roman"/>
          <w:sz w:val="24"/>
          <w:szCs w:val="24"/>
        </w:rPr>
        <w:t>części</w:t>
      </w:r>
      <w:r w:rsidR="0032236B">
        <w:rPr>
          <w:rFonts w:ascii="Times New Roman" w:hAnsi="Times New Roman" w:cs="Times New Roman"/>
          <w:sz w:val="24"/>
          <w:szCs w:val="24"/>
        </w:rPr>
        <w:t xml:space="preserve"> nadziemnych i podziemnych drzew </w:t>
      </w:r>
      <w:r w:rsidRPr="00F47048">
        <w:rPr>
          <w:rFonts w:ascii="Times New Roman" w:hAnsi="Times New Roman" w:cs="Times New Roman"/>
          <w:sz w:val="24"/>
          <w:szCs w:val="24"/>
        </w:rPr>
        <w:t>lub przekształcania obiektu lub obszaru</w:t>
      </w:r>
      <w:r w:rsidR="00361ABB">
        <w:rPr>
          <w:rFonts w:ascii="Times New Roman" w:hAnsi="Times New Roman" w:cs="Times New Roman"/>
          <w:sz w:val="24"/>
          <w:szCs w:val="24"/>
        </w:rPr>
        <w:t>;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72628" w14:textId="77777777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2) wykonywania prac ziemnych</w:t>
      </w:r>
      <w:r w:rsidR="002E5402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trwale zniekształcających rzeźbę terenu, z wyjątkiem prac związanych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z zabezpieczeniem przeciwpowodziowym albo budową, odbudową, utrzymywaniem, remontem lub naprawą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>urządzeń wodnych;</w:t>
      </w:r>
    </w:p>
    <w:p w14:paraId="4DBF98BC" w14:textId="77777777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3) uszkadzania i zanieczyszczania gleby</w:t>
      </w:r>
      <w:r w:rsidR="009B3DF7">
        <w:rPr>
          <w:rFonts w:ascii="Times New Roman" w:hAnsi="Times New Roman" w:cs="Times New Roman"/>
          <w:sz w:val="24"/>
          <w:szCs w:val="24"/>
        </w:rPr>
        <w:t>;</w:t>
      </w:r>
    </w:p>
    <w:p w14:paraId="4A5333B8" w14:textId="77777777" w:rsid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4) dokonywania zmian stosunków wodnych, jeżeli zmiany te nie służą ochronie przyrody albo racjonalnej gospodarce rolnej, leśnej, wodnej lub rybackiej;</w:t>
      </w:r>
    </w:p>
    <w:p w14:paraId="74F4085C" w14:textId="4F046D99" w:rsidR="0032236B" w:rsidRDefault="0032236B" w:rsidP="001E2D1A">
      <w:pPr>
        <w:pStyle w:val="NormalnyWeb"/>
        <w:jc w:val="both"/>
      </w:pPr>
      <w:r>
        <w:t>5) likwidowania, zasypywania i przekształcania naturalnych zbiorników wodnych, starorzeczy oraz obszarów wodno-błotnych</w:t>
      </w:r>
      <w:r w:rsidR="00361ABB">
        <w:t>;</w:t>
      </w:r>
    </w:p>
    <w:p w14:paraId="50F1AE8D" w14:textId="77777777" w:rsid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6) zmiany sposobu użytkowania ziemi;</w:t>
      </w:r>
    </w:p>
    <w:p w14:paraId="62C23E3F" w14:textId="079C7625" w:rsidR="0032236B" w:rsidRDefault="0032236B" w:rsidP="001E2D1A">
      <w:pPr>
        <w:pStyle w:val="NormalnyWeb"/>
        <w:jc w:val="both"/>
      </w:pPr>
      <w:r>
        <w:t>7) wydobywania do celów gospodarczych skał, w tym torfu, oraz skamieniałości, w tym kopalnych szczątków roślin i zwierząt, a także minerałów i bursztynu</w:t>
      </w:r>
      <w:r w:rsidR="00361ABB">
        <w:t>;</w:t>
      </w:r>
    </w:p>
    <w:p w14:paraId="50DAEDB9" w14:textId="2CB07868" w:rsidR="0032236B" w:rsidRDefault="0032236B" w:rsidP="001E2D1A">
      <w:pPr>
        <w:pStyle w:val="NormalnyWeb"/>
        <w:jc w:val="both"/>
      </w:pPr>
      <w:r>
        <w:t>8) umyślnego zabijania dziko występujących zwierząt, niszczenia nor, legowisk zwierzęcych oraz tarlisk i złożonej ikry, z wyjątkiem amatorskiego połowu ryb oraz wykonywania czynności związanych z racjonalną gospodarką rolną, leśną, rybacką i łowiecką</w:t>
      </w:r>
      <w:r w:rsidR="00361ABB">
        <w:t>;</w:t>
      </w:r>
    </w:p>
    <w:p w14:paraId="79DEAF31" w14:textId="77777777" w:rsidR="00F47048" w:rsidRPr="00F47048" w:rsidRDefault="0032236B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7048" w:rsidRPr="00F47048">
        <w:rPr>
          <w:rFonts w:ascii="Times New Roman" w:hAnsi="Times New Roman" w:cs="Times New Roman"/>
          <w:sz w:val="24"/>
          <w:szCs w:val="24"/>
        </w:rPr>
        <w:t>) umieszczania tablic reklamowych</w:t>
      </w:r>
      <w:r w:rsidR="009B3DF7">
        <w:rPr>
          <w:rFonts w:ascii="Times New Roman" w:hAnsi="Times New Roman" w:cs="Times New Roman"/>
          <w:sz w:val="24"/>
          <w:szCs w:val="24"/>
        </w:rPr>
        <w:t>;</w:t>
      </w:r>
    </w:p>
    <w:p w14:paraId="230F0693" w14:textId="77777777" w:rsidR="00FF733E" w:rsidRDefault="00F47048" w:rsidP="00FF7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6EF3D499" w14:textId="127C04C1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Wykonanie uchwały powierza się Prezydentowi Miasta St</w:t>
      </w:r>
      <w:r w:rsidR="008B4B99">
        <w:rPr>
          <w:rFonts w:ascii="Times New Roman" w:hAnsi="Times New Roman" w:cs="Times New Roman"/>
          <w:sz w:val="24"/>
          <w:szCs w:val="24"/>
        </w:rPr>
        <w:t>alowej Woli.</w:t>
      </w:r>
    </w:p>
    <w:p w14:paraId="48E01B6C" w14:textId="77777777" w:rsidR="00FF733E" w:rsidRDefault="00F47048" w:rsidP="00FF73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4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B2FDDB5" w14:textId="5888EAA8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 xml:space="preserve">1. Uchwała podlega ogłoszeniu w Dzienniku Urzędowym Województwa </w:t>
      </w:r>
      <w:r w:rsidR="008B4B99">
        <w:rPr>
          <w:rFonts w:ascii="Times New Roman" w:hAnsi="Times New Roman" w:cs="Times New Roman"/>
          <w:sz w:val="24"/>
          <w:szCs w:val="24"/>
        </w:rPr>
        <w:t>Podkarpackiego</w:t>
      </w:r>
      <w:r w:rsidRPr="00F47048">
        <w:rPr>
          <w:rFonts w:ascii="Times New Roman" w:hAnsi="Times New Roman" w:cs="Times New Roman"/>
          <w:sz w:val="24"/>
          <w:szCs w:val="24"/>
        </w:rPr>
        <w:t>.</w:t>
      </w:r>
    </w:p>
    <w:p w14:paraId="1659206E" w14:textId="77777777" w:rsidR="00F47048" w:rsidRPr="00F47048" w:rsidRDefault="00F47048" w:rsidP="001E2D1A">
      <w:pPr>
        <w:jc w:val="both"/>
        <w:rPr>
          <w:rFonts w:ascii="Times New Roman" w:hAnsi="Times New Roman" w:cs="Times New Roman"/>
          <w:sz w:val="24"/>
          <w:szCs w:val="24"/>
        </w:rPr>
      </w:pPr>
      <w:r w:rsidRPr="00F47048">
        <w:rPr>
          <w:rFonts w:ascii="Times New Roman" w:hAnsi="Times New Roman" w:cs="Times New Roman"/>
          <w:sz w:val="24"/>
          <w:szCs w:val="24"/>
        </w:rPr>
        <w:t>2. Uchwała wchodzi w życie po upływie 14 dni od dnia ogłoszenia w Dzienniku Urzędowym</w:t>
      </w:r>
      <w:r w:rsidR="008B4B99">
        <w:rPr>
          <w:rFonts w:ascii="Times New Roman" w:hAnsi="Times New Roman" w:cs="Times New Roman"/>
          <w:sz w:val="24"/>
          <w:szCs w:val="24"/>
        </w:rPr>
        <w:t xml:space="preserve"> </w:t>
      </w:r>
      <w:r w:rsidRPr="00F47048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8B4B99">
        <w:rPr>
          <w:rFonts w:ascii="Times New Roman" w:hAnsi="Times New Roman" w:cs="Times New Roman"/>
          <w:sz w:val="24"/>
          <w:szCs w:val="24"/>
        </w:rPr>
        <w:t>Podkarpackieg</w:t>
      </w:r>
      <w:r w:rsidR="002F01BD">
        <w:rPr>
          <w:rFonts w:ascii="Times New Roman" w:hAnsi="Times New Roman" w:cs="Times New Roman"/>
          <w:sz w:val="24"/>
          <w:szCs w:val="24"/>
        </w:rPr>
        <w:t>o.</w:t>
      </w:r>
    </w:p>
    <w:p w14:paraId="743DCDDC" w14:textId="618B05DF" w:rsidR="00F47048" w:rsidRDefault="00F47048" w:rsidP="00F470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0F7014" w14:textId="77777777" w:rsidR="00C03412" w:rsidRDefault="00C03412" w:rsidP="003F57CE">
      <w:pPr>
        <w:pStyle w:val="NormalnyWeb"/>
      </w:pPr>
    </w:p>
    <w:p w14:paraId="254B6C2F" w14:textId="77777777" w:rsidR="00C03412" w:rsidRDefault="00C03412" w:rsidP="003F57CE">
      <w:pPr>
        <w:pStyle w:val="NormalnyWeb"/>
      </w:pPr>
    </w:p>
    <w:p w14:paraId="2095F345" w14:textId="77777777" w:rsidR="00D5598F" w:rsidRDefault="00D5598F" w:rsidP="003F57CE">
      <w:pPr>
        <w:pStyle w:val="NormalnyWeb"/>
        <w:sectPr w:rsidR="00D559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48BD8F" w14:textId="2380BFC5" w:rsidR="00D5598F" w:rsidRPr="00D5598F" w:rsidRDefault="00D5598F" w:rsidP="00D5598F">
      <w:pPr>
        <w:pStyle w:val="NormalnyWeb"/>
        <w:jc w:val="right"/>
        <w:rPr>
          <w:b/>
        </w:rPr>
      </w:pPr>
      <w:r w:rsidRPr="00D5598F">
        <w:rPr>
          <w:b/>
        </w:rPr>
        <w:lastRenderedPageBreak/>
        <w:t xml:space="preserve">Załącznik Nr 1 do Uchwały Rady Miejskiej </w:t>
      </w:r>
      <w:r w:rsidRPr="00D5598F">
        <w:rPr>
          <w:b/>
        </w:rPr>
        <w:br/>
        <w:t>z dnia … 2020 r.</w:t>
      </w:r>
      <w:r w:rsidR="00E45BBE">
        <w:rPr>
          <w:b/>
        </w:rPr>
        <w:t xml:space="preserve"> </w:t>
      </w:r>
      <w:r w:rsidR="00E45BBE">
        <w:rPr>
          <w:b/>
        </w:rPr>
        <w:br/>
        <w:t>w sprawie ustanowienia pomników</w:t>
      </w:r>
      <w:r w:rsidRPr="00D5598F">
        <w:rPr>
          <w:b/>
        </w:rPr>
        <w:t xml:space="preserve"> przyrody</w:t>
      </w:r>
    </w:p>
    <w:p w14:paraId="15007054" w14:textId="77777777" w:rsidR="00D5598F" w:rsidRDefault="00D5598F" w:rsidP="00D5598F">
      <w:pPr>
        <w:pStyle w:val="NormalnyWeb"/>
        <w:jc w:val="both"/>
      </w:pPr>
    </w:p>
    <w:tbl>
      <w:tblPr>
        <w:tblStyle w:val="Tabela-Siatka"/>
        <w:tblpPr w:leftFromText="141" w:rightFromText="141" w:vertAnchor="page" w:horzAnchor="margin" w:tblpXSpec="center" w:tblpY="1510"/>
        <w:tblW w:w="13994" w:type="dxa"/>
        <w:tblLook w:val="04A0" w:firstRow="1" w:lastRow="0" w:firstColumn="1" w:lastColumn="0" w:noHBand="0" w:noVBand="1"/>
      </w:tblPr>
      <w:tblGrid>
        <w:gridCol w:w="846"/>
        <w:gridCol w:w="1285"/>
        <w:gridCol w:w="1547"/>
        <w:gridCol w:w="1524"/>
        <w:gridCol w:w="1509"/>
        <w:gridCol w:w="1382"/>
        <w:gridCol w:w="1274"/>
        <w:gridCol w:w="1434"/>
        <w:gridCol w:w="1251"/>
        <w:gridCol w:w="1942"/>
      </w:tblGrid>
      <w:tr w:rsidR="00D5598F" w:rsidRPr="00C31558" w14:paraId="116BC64E" w14:textId="77777777" w:rsidTr="00C31558">
        <w:trPr>
          <w:trHeight w:val="850"/>
        </w:trPr>
        <w:tc>
          <w:tcPr>
            <w:tcW w:w="13994" w:type="dxa"/>
            <w:gridSpan w:val="10"/>
            <w:vAlign w:val="center"/>
          </w:tcPr>
          <w:p w14:paraId="263319A6" w14:textId="77777777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Charakterystyka Drzew Pomnikowych</w:t>
            </w:r>
          </w:p>
        </w:tc>
      </w:tr>
      <w:tr w:rsidR="00C31558" w:rsidRPr="00C31558" w14:paraId="33FFF0D7" w14:textId="77777777" w:rsidTr="00C31558">
        <w:trPr>
          <w:trHeight w:val="850"/>
        </w:trPr>
        <w:tc>
          <w:tcPr>
            <w:tcW w:w="846" w:type="dxa"/>
            <w:vAlign w:val="center"/>
          </w:tcPr>
          <w:p w14:paraId="6EA35F5F" w14:textId="77777777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285" w:type="dxa"/>
            <w:vAlign w:val="center"/>
          </w:tcPr>
          <w:p w14:paraId="0C8EB2D4" w14:textId="2CA31D57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Nazwa</w:t>
            </w:r>
            <w:r w:rsidR="00C31558">
              <w:rPr>
                <w:rFonts w:ascii="Times New Roman" w:hAnsi="Times New Roman" w:cs="Times New Roman"/>
                <w:b/>
                <w:bCs/>
              </w:rPr>
              <w:t xml:space="preserve"> polska</w:t>
            </w:r>
          </w:p>
        </w:tc>
        <w:tc>
          <w:tcPr>
            <w:tcW w:w="1547" w:type="dxa"/>
            <w:vAlign w:val="center"/>
          </w:tcPr>
          <w:p w14:paraId="596F3778" w14:textId="64BB19B7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łacińska</w:t>
            </w:r>
          </w:p>
        </w:tc>
        <w:tc>
          <w:tcPr>
            <w:tcW w:w="1524" w:type="dxa"/>
            <w:vAlign w:val="center"/>
          </w:tcPr>
          <w:p w14:paraId="1AAFE93D" w14:textId="57009657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własna</w:t>
            </w:r>
          </w:p>
        </w:tc>
        <w:tc>
          <w:tcPr>
            <w:tcW w:w="1509" w:type="dxa"/>
            <w:vAlign w:val="center"/>
          </w:tcPr>
          <w:p w14:paraId="69937930" w14:textId="4C947C45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Lokalizacja</w:t>
            </w:r>
          </w:p>
        </w:tc>
        <w:tc>
          <w:tcPr>
            <w:tcW w:w="1382" w:type="dxa"/>
            <w:vAlign w:val="center"/>
          </w:tcPr>
          <w:p w14:paraId="599D10D6" w14:textId="26CC4E3E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Obwód</w:t>
            </w:r>
          </w:p>
        </w:tc>
        <w:tc>
          <w:tcPr>
            <w:tcW w:w="1274" w:type="dxa"/>
            <w:vAlign w:val="center"/>
          </w:tcPr>
          <w:p w14:paraId="799BB8E1" w14:textId="34DCC8BE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Wysokość</w:t>
            </w:r>
          </w:p>
        </w:tc>
        <w:tc>
          <w:tcPr>
            <w:tcW w:w="1434" w:type="dxa"/>
            <w:vAlign w:val="center"/>
          </w:tcPr>
          <w:p w14:paraId="66109974" w14:textId="500833E0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Rok pochodzenia</w:t>
            </w:r>
          </w:p>
        </w:tc>
        <w:tc>
          <w:tcPr>
            <w:tcW w:w="1251" w:type="dxa"/>
            <w:vAlign w:val="center"/>
          </w:tcPr>
          <w:p w14:paraId="25DBF1F3" w14:textId="5285DBA6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Stan</w:t>
            </w:r>
          </w:p>
        </w:tc>
        <w:tc>
          <w:tcPr>
            <w:tcW w:w="1942" w:type="dxa"/>
            <w:vAlign w:val="center"/>
          </w:tcPr>
          <w:p w14:paraId="01DDC5F5" w14:textId="148C9DB8" w:rsidR="00D5598F" w:rsidRPr="00C31558" w:rsidRDefault="00C31558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Inne</w:t>
            </w:r>
          </w:p>
        </w:tc>
      </w:tr>
      <w:tr w:rsidR="00C31558" w:rsidRPr="00C31558" w14:paraId="293E730B" w14:textId="77777777" w:rsidTr="00C31558">
        <w:trPr>
          <w:trHeight w:val="1667"/>
        </w:trPr>
        <w:tc>
          <w:tcPr>
            <w:tcW w:w="846" w:type="dxa"/>
            <w:vAlign w:val="center"/>
          </w:tcPr>
          <w:p w14:paraId="7CC741B8" w14:textId="10AF67B2" w:rsidR="00D5598F" w:rsidRPr="00C31558" w:rsidRDefault="00D5598F" w:rsidP="00C3155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vAlign w:val="center"/>
          </w:tcPr>
          <w:p w14:paraId="033129FB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Topola czarna</w:t>
            </w:r>
          </w:p>
        </w:tc>
        <w:tc>
          <w:tcPr>
            <w:tcW w:w="1547" w:type="dxa"/>
            <w:vAlign w:val="center"/>
          </w:tcPr>
          <w:p w14:paraId="102438A9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Style w:val="st"/>
                <w:rFonts w:ascii="Times New Roman" w:hAnsi="Times New Roman" w:cs="Times New Roman"/>
                <w:i/>
                <w:iCs/>
              </w:rPr>
              <w:t>Populus nigra</w:t>
            </w:r>
          </w:p>
        </w:tc>
        <w:tc>
          <w:tcPr>
            <w:tcW w:w="1524" w:type="dxa"/>
            <w:vAlign w:val="center"/>
          </w:tcPr>
          <w:p w14:paraId="589E60E5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„Topola Stalowa Wola”</w:t>
            </w:r>
          </w:p>
        </w:tc>
        <w:tc>
          <w:tcPr>
            <w:tcW w:w="1509" w:type="dxa"/>
            <w:vAlign w:val="center"/>
          </w:tcPr>
          <w:p w14:paraId="4EF81632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Błonia nad Sanem</w:t>
            </w:r>
          </w:p>
        </w:tc>
        <w:tc>
          <w:tcPr>
            <w:tcW w:w="1382" w:type="dxa"/>
            <w:vAlign w:val="center"/>
          </w:tcPr>
          <w:p w14:paraId="1E785050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547 cm</w:t>
            </w:r>
          </w:p>
        </w:tc>
        <w:tc>
          <w:tcPr>
            <w:tcW w:w="1274" w:type="dxa"/>
            <w:vAlign w:val="center"/>
          </w:tcPr>
          <w:p w14:paraId="08ADBFDE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33 m</w:t>
            </w:r>
          </w:p>
        </w:tc>
        <w:tc>
          <w:tcPr>
            <w:tcW w:w="1434" w:type="dxa"/>
            <w:vAlign w:val="center"/>
          </w:tcPr>
          <w:p w14:paraId="0CA660F9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ok. 1900</w:t>
            </w:r>
          </w:p>
        </w:tc>
        <w:tc>
          <w:tcPr>
            <w:tcW w:w="1251" w:type="dxa"/>
            <w:vAlign w:val="center"/>
          </w:tcPr>
          <w:p w14:paraId="65E2E235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  <w:tc>
          <w:tcPr>
            <w:tcW w:w="1942" w:type="dxa"/>
            <w:vAlign w:val="center"/>
          </w:tcPr>
          <w:p w14:paraId="4C0CFC78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Zabiegi pielęgnacyjne w 2018 r.</w:t>
            </w:r>
          </w:p>
        </w:tc>
      </w:tr>
      <w:tr w:rsidR="00C31558" w:rsidRPr="00C31558" w14:paraId="6C81EB27" w14:textId="77777777" w:rsidTr="00C31558">
        <w:trPr>
          <w:trHeight w:val="1422"/>
        </w:trPr>
        <w:tc>
          <w:tcPr>
            <w:tcW w:w="846" w:type="dxa"/>
            <w:vAlign w:val="center"/>
          </w:tcPr>
          <w:p w14:paraId="5BD0329A" w14:textId="3429E42B" w:rsidR="00D5598F" w:rsidRPr="00C31558" w:rsidRDefault="00D5598F" w:rsidP="00C3155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vAlign w:val="center"/>
          </w:tcPr>
          <w:p w14:paraId="5D323455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 xml:space="preserve">Topola biała </w:t>
            </w:r>
          </w:p>
        </w:tc>
        <w:tc>
          <w:tcPr>
            <w:tcW w:w="1547" w:type="dxa"/>
            <w:vAlign w:val="center"/>
          </w:tcPr>
          <w:p w14:paraId="6A0E7A6A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31558">
              <w:rPr>
                <w:rStyle w:val="st"/>
                <w:rFonts w:ascii="Times New Roman" w:hAnsi="Times New Roman" w:cs="Times New Roman"/>
                <w:i/>
                <w:iCs/>
              </w:rPr>
              <w:t>Populus alba</w:t>
            </w:r>
          </w:p>
        </w:tc>
        <w:tc>
          <w:tcPr>
            <w:tcW w:w="1524" w:type="dxa"/>
            <w:vAlign w:val="center"/>
          </w:tcPr>
          <w:p w14:paraId="487B3708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„Topola Pławianka”</w:t>
            </w:r>
          </w:p>
        </w:tc>
        <w:tc>
          <w:tcPr>
            <w:tcW w:w="1509" w:type="dxa"/>
            <w:vAlign w:val="center"/>
          </w:tcPr>
          <w:p w14:paraId="39FB17C8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Błonia nad Sanem</w:t>
            </w:r>
          </w:p>
        </w:tc>
        <w:tc>
          <w:tcPr>
            <w:tcW w:w="1382" w:type="dxa"/>
            <w:vAlign w:val="center"/>
          </w:tcPr>
          <w:p w14:paraId="70CC2061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749 cm</w:t>
            </w:r>
          </w:p>
        </w:tc>
        <w:tc>
          <w:tcPr>
            <w:tcW w:w="1274" w:type="dxa"/>
            <w:vAlign w:val="center"/>
          </w:tcPr>
          <w:p w14:paraId="62032970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41,5 m</w:t>
            </w:r>
          </w:p>
        </w:tc>
        <w:tc>
          <w:tcPr>
            <w:tcW w:w="1434" w:type="dxa"/>
            <w:vAlign w:val="center"/>
          </w:tcPr>
          <w:p w14:paraId="2E59A5CD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ok. 1840</w:t>
            </w:r>
          </w:p>
        </w:tc>
        <w:tc>
          <w:tcPr>
            <w:tcW w:w="1251" w:type="dxa"/>
            <w:vAlign w:val="center"/>
          </w:tcPr>
          <w:p w14:paraId="403A6378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bardzo dobry</w:t>
            </w:r>
          </w:p>
        </w:tc>
        <w:tc>
          <w:tcPr>
            <w:tcW w:w="1942" w:type="dxa"/>
            <w:vAlign w:val="center"/>
          </w:tcPr>
          <w:p w14:paraId="1B06BCB3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Zabiegi pielęgnacyjne w 2018 r.</w:t>
            </w:r>
          </w:p>
        </w:tc>
      </w:tr>
      <w:tr w:rsidR="00C31558" w:rsidRPr="00C31558" w14:paraId="6249BABE" w14:textId="77777777" w:rsidTr="00C31558">
        <w:trPr>
          <w:trHeight w:val="1258"/>
        </w:trPr>
        <w:tc>
          <w:tcPr>
            <w:tcW w:w="846" w:type="dxa"/>
            <w:vAlign w:val="center"/>
          </w:tcPr>
          <w:p w14:paraId="4F2725FC" w14:textId="46230A8E" w:rsidR="00D5598F" w:rsidRPr="00C31558" w:rsidRDefault="00D5598F" w:rsidP="00C3155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vAlign w:val="center"/>
          </w:tcPr>
          <w:p w14:paraId="2BE92743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Topola biała</w:t>
            </w:r>
          </w:p>
        </w:tc>
        <w:tc>
          <w:tcPr>
            <w:tcW w:w="1547" w:type="dxa"/>
            <w:vAlign w:val="center"/>
          </w:tcPr>
          <w:p w14:paraId="2A9412B4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Style w:val="st"/>
                <w:rFonts w:ascii="Times New Roman" w:hAnsi="Times New Roman" w:cs="Times New Roman"/>
                <w:i/>
                <w:iCs/>
              </w:rPr>
              <w:t>Populus alba</w:t>
            </w:r>
          </w:p>
        </w:tc>
        <w:tc>
          <w:tcPr>
            <w:tcW w:w="1524" w:type="dxa"/>
            <w:vAlign w:val="center"/>
          </w:tcPr>
          <w:p w14:paraId="0D9E434F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„Topola Lasowianka”</w:t>
            </w:r>
          </w:p>
        </w:tc>
        <w:tc>
          <w:tcPr>
            <w:tcW w:w="1509" w:type="dxa"/>
            <w:vAlign w:val="center"/>
          </w:tcPr>
          <w:p w14:paraId="0B88DEDB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Błonia nad Sanem</w:t>
            </w:r>
          </w:p>
        </w:tc>
        <w:tc>
          <w:tcPr>
            <w:tcW w:w="1382" w:type="dxa"/>
            <w:vAlign w:val="center"/>
          </w:tcPr>
          <w:p w14:paraId="1CDA3108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635 cm</w:t>
            </w:r>
          </w:p>
        </w:tc>
        <w:tc>
          <w:tcPr>
            <w:tcW w:w="1274" w:type="dxa"/>
            <w:vAlign w:val="center"/>
          </w:tcPr>
          <w:p w14:paraId="7997BF98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34 m</w:t>
            </w:r>
          </w:p>
        </w:tc>
        <w:tc>
          <w:tcPr>
            <w:tcW w:w="1434" w:type="dxa"/>
            <w:vAlign w:val="center"/>
          </w:tcPr>
          <w:p w14:paraId="4D9E1331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ok. 1870</w:t>
            </w:r>
          </w:p>
        </w:tc>
        <w:tc>
          <w:tcPr>
            <w:tcW w:w="1251" w:type="dxa"/>
            <w:vAlign w:val="center"/>
          </w:tcPr>
          <w:p w14:paraId="44532B12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  <w:tc>
          <w:tcPr>
            <w:tcW w:w="1942" w:type="dxa"/>
            <w:vAlign w:val="center"/>
          </w:tcPr>
          <w:p w14:paraId="45A83D70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Zabiegi pielęgnacyjne w 2018 r.</w:t>
            </w:r>
          </w:p>
        </w:tc>
      </w:tr>
      <w:tr w:rsidR="00C31558" w:rsidRPr="00C31558" w14:paraId="1D86ABCC" w14:textId="77777777" w:rsidTr="00C31558">
        <w:trPr>
          <w:trHeight w:val="1560"/>
        </w:trPr>
        <w:tc>
          <w:tcPr>
            <w:tcW w:w="846" w:type="dxa"/>
            <w:vAlign w:val="center"/>
          </w:tcPr>
          <w:p w14:paraId="418DE8AF" w14:textId="4958C79F" w:rsidR="00D5598F" w:rsidRPr="00C31558" w:rsidRDefault="00D5598F" w:rsidP="00C3155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85" w:type="dxa"/>
            <w:vAlign w:val="center"/>
          </w:tcPr>
          <w:p w14:paraId="7C245D5C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Topola czarna</w:t>
            </w:r>
          </w:p>
        </w:tc>
        <w:tc>
          <w:tcPr>
            <w:tcW w:w="1547" w:type="dxa"/>
            <w:vAlign w:val="center"/>
          </w:tcPr>
          <w:p w14:paraId="1A1E7FD2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Style w:val="st"/>
                <w:rFonts w:ascii="Times New Roman" w:hAnsi="Times New Roman" w:cs="Times New Roman"/>
                <w:i/>
                <w:iCs/>
              </w:rPr>
              <w:t>Populus nigra</w:t>
            </w:r>
          </w:p>
        </w:tc>
        <w:tc>
          <w:tcPr>
            <w:tcW w:w="1524" w:type="dxa"/>
            <w:vAlign w:val="center"/>
          </w:tcPr>
          <w:p w14:paraId="1F1A5643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„Topola Działkowców”</w:t>
            </w:r>
          </w:p>
        </w:tc>
        <w:tc>
          <w:tcPr>
            <w:tcW w:w="1509" w:type="dxa"/>
            <w:vAlign w:val="center"/>
          </w:tcPr>
          <w:p w14:paraId="506BF9F1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Błonia nad Sanem</w:t>
            </w:r>
          </w:p>
        </w:tc>
        <w:tc>
          <w:tcPr>
            <w:tcW w:w="1382" w:type="dxa"/>
            <w:vAlign w:val="center"/>
          </w:tcPr>
          <w:p w14:paraId="596075D4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574 cm</w:t>
            </w:r>
          </w:p>
        </w:tc>
        <w:tc>
          <w:tcPr>
            <w:tcW w:w="1274" w:type="dxa"/>
            <w:vAlign w:val="center"/>
          </w:tcPr>
          <w:p w14:paraId="649539B4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30 m</w:t>
            </w:r>
          </w:p>
        </w:tc>
        <w:tc>
          <w:tcPr>
            <w:tcW w:w="1434" w:type="dxa"/>
            <w:vAlign w:val="center"/>
          </w:tcPr>
          <w:p w14:paraId="4BD3999D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ok. 1900</w:t>
            </w:r>
          </w:p>
        </w:tc>
        <w:tc>
          <w:tcPr>
            <w:tcW w:w="1251" w:type="dxa"/>
            <w:vAlign w:val="center"/>
          </w:tcPr>
          <w:p w14:paraId="0FB8F31B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  <w:tc>
          <w:tcPr>
            <w:tcW w:w="1942" w:type="dxa"/>
            <w:vAlign w:val="center"/>
          </w:tcPr>
          <w:p w14:paraId="455308D5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Zabiegi pielęgnacyjne w 2018 r.</w:t>
            </w:r>
          </w:p>
        </w:tc>
      </w:tr>
    </w:tbl>
    <w:p w14:paraId="26264BB5" w14:textId="77777777" w:rsidR="00D5598F" w:rsidRDefault="00D5598F" w:rsidP="00D5598F">
      <w:pPr>
        <w:pStyle w:val="NormalnyWeb"/>
        <w:jc w:val="both"/>
      </w:pPr>
    </w:p>
    <w:p w14:paraId="1CE750F0" w14:textId="77777777" w:rsidR="00D5598F" w:rsidRDefault="00D5598F" w:rsidP="00D5598F">
      <w:pPr>
        <w:pStyle w:val="NormalnyWeb"/>
        <w:jc w:val="both"/>
      </w:pPr>
    </w:p>
    <w:p w14:paraId="7118CFA4" w14:textId="51233AA7" w:rsidR="00D5598F" w:rsidRDefault="00D5598F" w:rsidP="00D5598F">
      <w:pPr>
        <w:pStyle w:val="NormalnyWeb"/>
        <w:jc w:val="right"/>
        <w:rPr>
          <w:b/>
        </w:rPr>
      </w:pPr>
      <w:r>
        <w:rPr>
          <w:b/>
        </w:rPr>
        <w:lastRenderedPageBreak/>
        <w:t>Załącznik Nr 2 do Uchwały Rady Miejskiej</w:t>
      </w:r>
      <w:r w:rsidRPr="00D5598F">
        <w:rPr>
          <w:b/>
        </w:rPr>
        <w:br/>
        <w:t>z dnia …</w:t>
      </w:r>
      <w:r>
        <w:rPr>
          <w:b/>
        </w:rPr>
        <w:t xml:space="preserve"> 2020 r.</w:t>
      </w:r>
      <w:r w:rsidRPr="00D5598F">
        <w:rPr>
          <w:b/>
        </w:rPr>
        <w:br/>
        <w:t>w sprawie ustanowienia</w:t>
      </w:r>
      <w:r w:rsidR="00E45BBE">
        <w:rPr>
          <w:b/>
        </w:rPr>
        <w:t xml:space="preserve"> pomników</w:t>
      </w:r>
      <w:r>
        <w:rPr>
          <w:b/>
        </w:rPr>
        <w:t xml:space="preserve"> przyrody</w:t>
      </w:r>
    </w:p>
    <w:tbl>
      <w:tblPr>
        <w:tblStyle w:val="Tabela-Siatka"/>
        <w:tblpPr w:leftFromText="141" w:rightFromText="141" w:vertAnchor="page" w:horzAnchor="margin" w:tblpXSpec="center" w:tblpY="1510"/>
        <w:tblW w:w="15446" w:type="dxa"/>
        <w:tblLook w:val="04A0" w:firstRow="1" w:lastRow="0" w:firstColumn="1" w:lastColumn="0" w:noHBand="0" w:noVBand="1"/>
      </w:tblPr>
      <w:tblGrid>
        <w:gridCol w:w="1887"/>
        <w:gridCol w:w="2175"/>
        <w:gridCol w:w="2170"/>
        <w:gridCol w:w="2694"/>
        <w:gridCol w:w="2551"/>
        <w:gridCol w:w="3969"/>
      </w:tblGrid>
      <w:tr w:rsidR="00D5598F" w:rsidRPr="00C31558" w14:paraId="11A06F19" w14:textId="77777777" w:rsidTr="00094BCA">
        <w:trPr>
          <w:trHeight w:val="850"/>
        </w:trPr>
        <w:tc>
          <w:tcPr>
            <w:tcW w:w="15446" w:type="dxa"/>
            <w:gridSpan w:val="6"/>
            <w:vAlign w:val="center"/>
          </w:tcPr>
          <w:p w14:paraId="744EE47C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1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Lokalizacja Drzew Pomnikowych</w:t>
            </w:r>
          </w:p>
        </w:tc>
      </w:tr>
      <w:tr w:rsidR="00D5598F" w:rsidRPr="00C31558" w14:paraId="2FD0238F" w14:textId="77777777" w:rsidTr="00094BCA">
        <w:trPr>
          <w:trHeight w:val="410"/>
        </w:trPr>
        <w:tc>
          <w:tcPr>
            <w:tcW w:w="1887" w:type="dxa"/>
          </w:tcPr>
          <w:p w14:paraId="52D2C3E9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Miejscowość:</w:t>
            </w:r>
          </w:p>
        </w:tc>
        <w:tc>
          <w:tcPr>
            <w:tcW w:w="13559" w:type="dxa"/>
            <w:gridSpan w:val="5"/>
          </w:tcPr>
          <w:p w14:paraId="7AB29377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Stalowa Wola</w:t>
            </w:r>
          </w:p>
        </w:tc>
      </w:tr>
      <w:tr w:rsidR="00D5598F" w:rsidRPr="00C31558" w14:paraId="1F408858" w14:textId="77777777" w:rsidTr="00094BCA">
        <w:trPr>
          <w:trHeight w:val="410"/>
        </w:trPr>
        <w:tc>
          <w:tcPr>
            <w:tcW w:w="1887" w:type="dxa"/>
          </w:tcPr>
          <w:p w14:paraId="5EF0EB01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Gmina:</w:t>
            </w:r>
          </w:p>
        </w:tc>
        <w:tc>
          <w:tcPr>
            <w:tcW w:w="13559" w:type="dxa"/>
            <w:gridSpan w:val="5"/>
          </w:tcPr>
          <w:p w14:paraId="5B747F32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Stalowa Wola</w:t>
            </w:r>
          </w:p>
        </w:tc>
      </w:tr>
      <w:tr w:rsidR="00D5598F" w:rsidRPr="00C31558" w14:paraId="0B6B2EB7" w14:textId="77777777" w:rsidTr="00094BCA">
        <w:trPr>
          <w:trHeight w:val="410"/>
        </w:trPr>
        <w:tc>
          <w:tcPr>
            <w:tcW w:w="1887" w:type="dxa"/>
          </w:tcPr>
          <w:p w14:paraId="09BB5005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Powiat:</w:t>
            </w:r>
          </w:p>
        </w:tc>
        <w:tc>
          <w:tcPr>
            <w:tcW w:w="13559" w:type="dxa"/>
            <w:gridSpan w:val="5"/>
          </w:tcPr>
          <w:p w14:paraId="71F97E32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Stalowowolski</w:t>
            </w:r>
          </w:p>
        </w:tc>
      </w:tr>
      <w:tr w:rsidR="00D5598F" w:rsidRPr="00C31558" w14:paraId="418F4A9E" w14:textId="77777777" w:rsidTr="00094BCA">
        <w:trPr>
          <w:trHeight w:val="410"/>
        </w:trPr>
        <w:tc>
          <w:tcPr>
            <w:tcW w:w="1887" w:type="dxa"/>
          </w:tcPr>
          <w:p w14:paraId="29EBE159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Województwo:</w:t>
            </w:r>
          </w:p>
        </w:tc>
        <w:tc>
          <w:tcPr>
            <w:tcW w:w="13559" w:type="dxa"/>
            <w:gridSpan w:val="5"/>
          </w:tcPr>
          <w:p w14:paraId="5930D604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Podkarpackie</w:t>
            </w:r>
          </w:p>
        </w:tc>
      </w:tr>
      <w:tr w:rsidR="00D5598F" w:rsidRPr="00C31558" w14:paraId="7C0EAE99" w14:textId="77777777" w:rsidTr="00094BCA">
        <w:trPr>
          <w:trHeight w:val="410"/>
        </w:trPr>
        <w:tc>
          <w:tcPr>
            <w:tcW w:w="1887" w:type="dxa"/>
          </w:tcPr>
          <w:p w14:paraId="312E7035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Nadleśnictwo:</w:t>
            </w:r>
          </w:p>
        </w:tc>
        <w:tc>
          <w:tcPr>
            <w:tcW w:w="13559" w:type="dxa"/>
            <w:gridSpan w:val="5"/>
          </w:tcPr>
          <w:p w14:paraId="5D936ECE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Rozwadów</w:t>
            </w:r>
          </w:p>
        </w:tc>
      </w:tr>
      <w:tr w:rsidR="00D5598F" w:rsidRPr="00C31558" w14:paraId="4C3B5CA6" w14:textId="77777777" w:rsidTr="00094BCA">
        <w:trPr>
          <w:trHeight w:val="410"/>
        </w:trPr>
        <w:tc>
          <w:tcPr>
            <w:tcW w:w="1887" w:type="dxa"/>
          </w:tcPr>
          <w:p w14:paraId="5A4D14A6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Leśnictwo:</w:t>
            </w:r>
          </w:p>
        </w:tc>
        <w:tc>
          <w:tcPr>
            <w:tcW w:w="13559" w:type="dxa"/>
            <w:gridSpan w:val="5"/>
          </w:tcPr>
          <w:p w14:paraId="5A1E01E4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Charzewice</w:t>
            </w:r>
          </w:p>
        </w:tc>
      </w:tr>
      <w:tr w:rsidR="00D5598F" w:rsidRPr="00C31558" w14:paraId="5E9BBE5A" w14:textId="77777777" w:rsidTr="00094BCA">
        <w:trPr>
          <w:trHeight w:val="410"/>
        </w:trPr>
        <w:tc>
          <w:tcPr>
            <w:tcW w:w="1887" w:type="dxa"/>
          </w:tcPr>
          <w:p w14:paraId="1C5E1776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Inne:</w:t>
            </w:r>
          </w:p>
        </w:tc>
        <w:tc>
          <w:tcPr>
            <w:tcW w:w="13559" w:type="dxa"/>
            <w:gridSpan w:val="5"/>
          </w:tcPr>
          <w:p w14:paraId="60B6C476" w14:textId="77777777" w:rsidR="00D5598F" w:rsidRPr="00C31558" w:rsidRDefault="00D5598F" w:rsidP="00094BCA">
            <w:pPr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Obszar Natura 2000 „Dolina Dolnego Sanu”</w:t>
            </w:r>
          </w:p>
        </w:tc>
      </w:tr>
      <w:tr w:rsidR="00D5598F" w:rsidRPr="00C31558" w14:paraId="76CB6B06" w14:textId="77777777" w:rsidTr="00C31558">
        <w:trPr>
          <w:trHeight w:val="850"/>
        </w:trPr>
        <w:tc>
          <w:tcPr>
            <w:tcW w:w="1887" w:type="dxa"/>
            <w:vAlign w:val="center"/>
          </w:tcPr>
          <w:p w14:paraId="17E27A95" w14:textId="77777777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75" w:type="dxa"/>
            <w:vAlign w:val="center"/>
          </w:tcPr>
          <w:p w14:paraId="66857194" w14:textId="4AEDF37D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2170" w:type="dxa"/>
            <w:vAlign w:val="center"/>
          </w:tcPr>
          <w:p w14:paraId="28633799" w14:textId="25A2DE80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Lokalizacja</w:t>
            </w:r>
          </w:p>
        </w:tc>
        <w:tc>
          <w:tcPr>
            <w:tcW w:w="2694" w:type="dxa"/>
            <w:vAlign w:val="center"/>
          </w:tcPr>
          <w:p w14:paraId="0158B397" w14:textId="743E910A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Numer działki, obręb</w:t>
            </w:r>
          </w:p>
        </w:tc>
        <w:tc>
          <w:tcPr>
            <w:tcW w:w="2551" w:type="dxa"/>
            <w:vAlign w:val="center"/>
          </w:tcPr>
          <w:p w14:paraId="42EE5483" w14:textId="1F4F23D9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Właściciel działki</w:t>
            </w:r>
          </w:p>
        </w:tc>
        <w:tc>
          <w:tcPr>
            <w:tcW w:w="3969" w:type="dxa"/>
            <w:vAlign w:val="center"/>
          </w:tcPr>
          <w:p w14:paraId="4C2D0952" w14:textId="3A1EEF02" w:rsidR="00D5598F" w:rsidRPr="00C31558" w:rsidRDefault="00D5598F" w:rsidP="00C3155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1558">
              <w:rPr>
                <w:rFonts w:ascii="Times New Roman" w:hAnsi="Times New Roman" w:cs="Times New Roman"/>
                <w:b/>
                <w:bCs/>
              </w:rPr>
              <w:t>Współrzędne</w:t>
            </w:r>
          </w:p>
        </w:tc>
      </w:tr>
      <w:tr w:rsidR="00D5598F" w:rsidRPr="00C31558" w14:paraId="43346067" w14:textId="77777777" w:rsidTr="00094BCA">
        <w:trPr>
          <w:trHeight w:val="806"/>
        </w:trPr>
        <w:tc>
          <w:tcPr>
            <w:tcW w:w="1887" w:type="dxa"/>
            <w:vAlign w:val="center"/>
          </w:tcPr>
          <w:p w14:paraId="74D5B605" w14:textId="718B5C34" w:rsidR="00D5598F" w:rsidRPr="00C31558" w:rsidRDefault="00D5598F" w:rsidP="00C3155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5" w:type="dxa"/>
            <w:vAlign w:val="center"/>
          </w:tcPr>
          <w:p w14:paraId="45B4CCEF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Topola czarna</w:t>
            </w:r>
          </w:p>
          <w:p w14:paraId="4426D50D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„Topola </w:t>
            </w:r>
          </w:p>
          <w:p w14:paraId="20C8209A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Stalowa Wola”</w:t>
            </w:r>
          </w:p>
        </w:tc>
        <w:tc>
          <w:tcPr>
            <w:tcW w:w="2170" w:type="dxa"/>
            <w:vAlign w:val="center"/>
          </w:tcPr>
          <w:p w14:paraId="3897755C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Błonia nad Sanem</w:t>
            </w:r>
          </w:p>
        </w:tc>
        <w:tc>
          <w:tcPr>
            <w:tcW w:w="2694" w:type="dxa"/>
            <w:vAlign w:val="center"/>
          </w:tcPr>
          <w:p w14:paraId="257E13DB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1642/2 obr. 3 - Centrum</w:t>
            </w:r>
          </w:p>
        </w:tc>
        <w:tc>
          <w:tcPr>
            <w:tcW w:w="2551" w:type="dxa"/>
            <w:vAlign w:val="center"/>
          </w:tcPr>
          <w:p w14:paraId="70CC6C55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Gmina Stalowa Wola</w:t>
            </w:r>
          </w:p>
        </w:tc>
        <w:tc>
          <w:tcPr>
            <w:tcW w:w="3969" w:type="dxa"/>
            <w:vAlign w:val="center"/>
          </w:tcPr>
          <w:p w14:paraId="6D64E66C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50</w:t>
            </w:r>
            <w:r w:rsidRPr="00C31558">
              <w:rPr>
                <w:rStyle w:val="e24kjd"/>
                <w:rFonts w:ascii="Times New Roman" w:hAnsi="Times New Roman" w:cs="Times New Roman"/>
                <w:b/>
                <w:bCs/>
              </w:rPr>
              <w:t>°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34’ 58.4” N 22</w:t>
            </w:r>
            <w:r w:rsidRPr="00C31558">
              <w:rPr>
                <w:rStyle w:val="e24kjd"/>
                <w:rFonts w:ascii="Times New Roman" w:hAnsi="Times New Roman" w:cs="Times New Roman"/>
                <w:b/>
                <w:bCs/>
              </w:rPr>
              <w:t>°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04’ 33.9” E</w:t>
            </w:r>
          </w:p>
          <w:p w14:paraId="52E8ACA7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X: 5605805.68 Y: 7576206.96</w:t>
            </w:r>
          </w:p>
        </w:tc>
      </w:tr>
      <w:tr w:rsidR="00D5598F" w:rsidRPr="00C31558" w14:paraId="3A174FAB" w14:textId="77777777" w:rsidTr="00094BCA">
        <w:trPr>
          <w:trHeight w:val="806"/>
        </w:trPr>
        <w:tc>
          <w:tcPr>
            <w:tcW w:w="1887" w:type="dxa"/>
            <w:vAlign w:val="center"/>
          </w:tcPr>
          <w:p w14:paraId="4B63322C" w14:textId="0A5D3838" w:rsidR="00D5598F" w:rsidRPr="00C31558" w:rsidRDefault="00D5598F" w:rsidP="00C3155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5" w:type="dxa"/>
            <w:vAlign w:val="center"/>
          </w:tcPr>
          <w:p w14:paraId="3788AB42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 xml:space="preserve">Topola biała </w:t>
            </w:r>
            <w:r w:rsidRPr="00C31558">
              <w:rPr>
                <w:rFonts w:ascii="Times New Roman" w:hAnsi="Times New Roman" w:cs="Times New Roman"/>
                <w:color w:val="000000"/>
              </w:rPr>
              <w:br/>
            </w: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„Topola Pławianka”</w:t>
            </w:r>
          </w:p>
        </w:tc>
        <w:tc>
          <w:tcPr>
            <w:tcW w:w="2170" w:type="dxa"/>
            <w:vAlign w:val="center"/>
          </w:tcPr>
          <w:p w14:paraId="111EE4B0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Błonia nad Sanem</w:t>
            </w:r>
          </w:p>
        </w:tc>
        <w:tc>
          <w:tcPr>
            <w:tcW w:w="2694" w:type="dxa"/>
            <w:vAlign w:val="center"/>
          </w:tcPr>
          <w:p w14:paraId="6937E204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1642/5 obr. 3 - Centrum</w:t>
            </w:r>
          </w:p>
        </w:tc>
        <w:tc>
          <w:tcPr>
            <w:tcW w:w="2551" w:type="dxa"/>
            <w:vAlign w:val="center"/>
          </w:tcPr>
          <w:p w14:paraId="1FE6A87E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Gmina Stalowa Wola</w:t>
            </w:r>
          </w:p>
        </w:tc>
        <w:tc>
          <w:tcPr>
            <w:tcW w:w="3969" w:type="dxa"/>
            <w:vAlign w:val="center"/>
          </w:tcPr>
          <w:p w14:paraId="6EDAB8F8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50</w:t>
            </w:r>
            <w:r w:rsidRPr="00C31558">
              <w:rPr>
                <w:rStyle w:val="e24kjd"/>
                <w:rFonts w:ascii="Times New Roman" w:hAnsi="Times New Roman" w:cs="Times New Roman"/>
                <w:b/>
                <w:bCs/>
              </w:rPr>
              <w:t>°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35’ 20.702” N 22</w:t>
            </w:r>
            <w:r w:rsidRPr="00C31558">
              <w:rPr>
                <w:rStyle w:val="e24kjd"/>
                <w:rFonts w:ascii="Times New Roman" w:hAnsi="Times New Roman" w:cs="Times New Roman"/>
                <w:b/>
                <w:bCs/>
              </w:rPr>
              <w:t>°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4 1.355” E</w:t>
            </w:r>
          </w:p>
          <w:p w14:paraId="57F70212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X: 5606487.56 Y: 7575556.82</w:t>
            </w:r>
          </w:p>
        </w:tc>
      </w:tr>
      <w:tr w:rsidR="00D5598F" w:rsidRPr="00C31558" w14:paraId="23A754FE" w14:textId="77777777" w:rsidTr="00094BCA">
        <w:trPr>
          <w:trHeight w:val="806"/>
        </w:trPr>
        <w:tc>
          <w:tcPr>
            <w:tcW w:w="1887" w:type="dxa"/>
            <w:vAlign w:val="center"/>
          </w:tcPr>
          <w:p w14:paraId="2B5838E0" w14:textId="3542839A" w:rsidR="00D5598F" w:rsidRPr="00C31558" w:rsidRDefault="00D5598F" w:rsidP="00C3155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5" w:type="dxa"/>
            <w:vAlign w:val="center"/>
          </w:tcPr>
          <w:p w14:paraId="728AB679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Topola biała</w:t>
            </w:r>
          </w:p>
          <w:p w14:paraId="4E873CA3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„Topola Lasowianka”</w:t>
            </w:r>
          </w:p>
        </w:tc>
        <w:tc>
          <w:tcPr>
            <w:tcW w:w="2170" w:type="dxa"/>
            <w:vAlign w:val="center"/>
          </w:tcPr>
          <w:p w14:paraId="352E1CA5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Błonia nad Sanem</w:t>
            </w:r>
          </w:p>
        </w:tc>
        <w:tc>
          <w:tcPr>
            <w:tcW w:w="2694" w:type="dxa"/>
            <w:vAlign w:val="center"/>
          </w:tcPr>
          <w:p w14:paraId="450DC134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1642/5 obr. 3 - Centrum</w:t>
            </w:r>
          </w:p>
        </w:tc>
        <w:tc>
          <w:tcPr>
            <w:tcW w:w="2551" w:type="dxa"/>
            <w:vAlign w:val="center"/>
          </w:tcPr>
          <w:p w14:paraId="3BB9CADF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Gmina Stalowa Wola</w:t>
            </w:r>
          </w:p>
        </w:tc>
        <w:tc>
          <w:tcPr>
            <w:tcW w:w="3969" w:type="dxa"/>
            <w:vAlign w:val="center"/>
          </w:tcPr>
          <w:p w14:paraId="61A8A4D3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50</w:t>
            </w:r>
            <w:r w:rsidRPr="00C31558">
              <w:rPr>
                <w:rStyle w:val="e24kjd"/>
                <w:rFonts w:ascii="Times New Roman" w:hAnsi="Times New Roman" w:cs="Times New Roman"/>
                <w:b/>
                <w:bCs/>
              </w:rPr>
              <w:t>°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34’ 55.584” N 22</w:t>
            </w:r>
            <w:r w:rsidRPr="00C31558">
              <w:rPr>
                <w:rStyle w:val="e24kjd"/>
                <w:rFonts w:ascii="Times New Roman" w:hAnsi="Times New Roman" w:cs="Times New Roman"/>
                <w:b/>
                <w:bCs/>
              </w:rPr>
              <w:t>°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4’ 26.42” E</w:t>
            </w:r>
          </w:p>
          <w:p w14:paraId="1DC82E5D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X:5605716.64 Y: 7576061.52</w:t>
            </w:r>
          </w:p>
        </w:tc>
      </w:tr>
      <w:tr w:rsidR="00D5598F" w:rsidRPr="00C31558" w14:paraId="2B080B2A" w14:textId="77777777" w:rsidTr="00094BCA">
        <w:trPr>
          <w:trHeight w:val="806"/>
        </w:trPr>
        <w:tc>
          <w:tcPr>
            <w:tcW w:w="1887" w:type="dxa"/>
            <w:vAlign w:val="center"/>
          </w:tcPr>
          <w:p w14:paraId="65745862" w14:textId="53BF7AD1" w:rsidR="00D5598F" w:rsidRPr="00C31558" w:rsidRDefault="00D5598F" w:rsidP="00C31558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75" w:type="dxa"/>
            <w:vAlign w:val="center"/>
          </w:tcPr>
          <w:p w14:paraId="3B6F85B6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Topola czarna</w:t>
            </w:r>
          </w:p>
          <w:p w14:paraId="4069765A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31558">
              <w:rPr>
                <w:rFonts w:ascii="Times New Roman" w:hAnsi="Times New Roman" w:cs="Times New Roman"/>
                <w:i/>
                <w:iCs/>
                <w:color w:val="000000"/>
              </w:rPr>
              <w:t>„Topola Działkowców”</w:t>
            </w:r>
          </w:p>
        </w:tc>
        <w:tc>
          <w:tcPr>
            <w:tcW w:w="2170" w:type="dxa"/>
            <w:vAlign w:val="center"/>
          </w:tcPr>
          <w:p w14:paraId="28EE2F5E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Błonia nad Sanem</w:t>
            </w:r>
          </w:p>
        </w:tc>
        <w:tc>
          <w:tcPr>
            <w:tcW w:w="2694" w:type="dxa"/>
            <w:vAlign w:val="center"/>
          </w:tcPr>
          <w:p w14:paraId="549BE65D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1642/5 obr. 3 - Centrum</w:t>
            </w:r>
          </w:p>
        </w:tc>
        <w:tc>
          <w:tcPr>
            <w:tcW w:w="2551" w:type="dxa"/>
            <w:vAlign w:val="center"/>
          </w:tcPr>
          <w:p w14:paraId="7BE166FB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Gmina Stalowa Wola</w:t>
            </w:r>
          </w:p>
        </w:tc>
        <w:tc>
          <w:tcPr>
            <w:tcW w:w="3969" w:type="dxa"/>
            <w:vAlign w:val="center"/>
          </w:tcPr>
          <w:p w14:paraId="1138AC4A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50</w:t>
            </w:r>
            <w:r w:rsidRPr="00C31558">
              <w:rPr>
                <w:rStyle w:val="e24kjd"/>
                <w:rFonts w:ascii="Times New Roman" w:hAnsi="Times New Roman" w:cs="Times New Roman"/>
                <w:b/>
                <w:bCs/>
              </w:rPr>
              <w:t>°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34’ 47.4” N 22</w:t>
            </w:r>
            <w:r w:rsidRPr="00C31558">
              <w:rPr>
                <w:rStyle w:val="e24kjd"/>
                <w:rFonts w:ascii="Times New Roman" w:hAnsi="Times New Roman" w:cs="Times New Roman"/>
                <w:b/>
                <w:bCs/>
              </w:rPr>
              <w:t>°</w:t>
            </w:r>
            <w:r w:rsidRPr="00C31558">
              <w:rPr>
                <w:rFonts w:ascii="Times New Roman" w:hAnsi="Times New Roman" w:cs="Times New Roman"/>
                <w:color w:val="000000"/>
              </w:rPr>
              <w:t xml:space="preserve"> 04’ 39.4” E</w:t>
            </w:r>
          </w:p>
          <w:p w14:paraId="46364529" w14:textId="77777777" w:rsidR="00D5598F" w:rsidRPr="00C31558" w:rsidRDefault="00D5598F" w:rsidP="00094BC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558">
              <w:rPr>
                <w:rFonts w:ascii="Times New Roman" w:hAnsi="Times New Roman" w:cs="Times New Roman"/>
                <w:color w:val="000000"/>
              </w:rPr>
              <w:t>X: 5605467.14 Y: 7576320.05</w:t>
            </w:r>
          </w:p>
        </w:tc>
      </w:tr>
    </w:tbl>
    <w:p w14:paraId="3A22DE85" w14:textId="77777777" w:rsidR="00D5598F" w:rsidRDefault="00D5598F" w:rsidP="00D5598F">
      <w:pPr>
        <w:pStyle w:val="NormalnyWeb"/>
        <w:jc w:val="right"/>
      </w:pPr>
    </w:p>
    <w:p w14:paraId="40352866" w14:textId="77777777" w:rsidR="00D5598F" w:rsidRDefault="00D5598F" w:rsidP="00D5598F">
      <w:pPr>
        <w:pStyle w:val="NormalnyWeb"/>
        <w:jc w:val="right"/>
      </w:pPr>
    </w:p>
    <w:p w14:paraId="525B9936" w14:textId="77777777" w:rsidR="00D5598F" w:rsidRDefault="00D5598F" w:rsidP="00D5598F">
      <w:pPr>
        <w:pStyle w:val="NormalnyWeb"/>
        <w:jc w:val="right"/>
      </w:pPr>
    </w:p>
    <w:p w14:paraId="13B633E3" w14:textId="77777777" w:rsidR="00D5598F" w:rsidRDefault="00D5598F" w:rsidP="00D5598F">
      <w:pPr>
        <w:pStyle w:val="NormalnyWeb"/>
        <w:jc w:val="center"/>
        <w:rPr>
          <w:b/>
        </w:rPr>
        <w:sectPr w:rsidR="00D5598F" w:rsidSect="00D5598F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14:paraId="34C58B97" w14:textId="1C0FFCDC" w:rsidR="00D5598F" w:rsidRDefault="00D5598F" w:rsidP="00C31558">
      <w:pPr>
        <w:pStyle w:val="NormalnyWeb"/>
        <w:jc w:val="right"/>
        <w:rPr>
          <w:b/>
        </w:rPr>
      </w:pPr>
      <w:r>
        <w:rPr>
          <w:b/>
        </w:rPr>
        <w:lastRenderedPageBreak/>
        <w:t xml:space="preserve">Załącznik Nr 3 </w:t>
      </w:r>
      <w:r w:rsidR="00C31558">
        <w:rPr>
          <w:b/>
        </w:rPr>
        <w:t>do Uchwały Rady Miejskiej</w:t>
      </w:r>
      <w:r w:rsidRPr="00D5598F">
        <w:rPr>
          <w:b/>
        </w:rPr>
        <w:br/>
        <w:t>z dnia …</w:t>
      </w:r>
      <w:r w:rsidR="00C31558">
        <w:rPr>
          <w:b/>
        </w:rPr>
        <w:t xml:space="preserve"> 2020 r.</w:t>
      </w:r>
      <w:r w:rsidRPr="00D5598F">
        <w:rPr>
          <w:b/>
        </w:rPr>
        <w:br/>
        <w:t>w sprawie ustanowienia</w:t>
      </w:r>
      <w:r w:rsidR="00E45BBE">
        <w:rPr>
          <w:b/>
        </w:rPr>
        <w:t xml:space="preserve"> pomników</w:t>
      </w:r>
      <w:r>
        <w:rPr>
          <w:b/>
        </w:rPr>
        <w:t xml:space="preserve"> przyrod</w:t>
      </w:r>
      <w:r w:rsidR="00C31558">
        <w:rPr>
          <w:b/>
        </w:rPr>
        <w:t>y</w:t>
      </w:r>
    </w:p>
    <w:p w14:paraId="31CF0FDB" w14:textId="31E5A876" w:rsidR="00C31558" w:rsidRDefault="00C31558" w:rsidP="00C31558">
      <w:pPr>
        <w:pStyle w:val="NormalnyWeb"/>
        <w:rPr>
          <w:b/>
        </w:rPr>
        <w:sectPr w:rsidR="00C31558" w:rsidSect="00D5598F">
          <w:pgSz w:w="11906" w:h="16838"/>
          <w:pgMar w:top="1418" w:right="851" w:bottom="1418" w:left="567" w:header="709" w:footer="709" w:gutter="0"/>
          <w:cols w:space="708"/>
          <w:docGrid w:linePitch="360"/>
        </w:sect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E9A887" wp14:editId="5EB032C2">
            <wp:simplePos x="0" y="0"/>
            <wp:positionH relativeFrom="column">
              <wp:posOffset>545729</wp:posOffset>
            </wp:positionH>
            <wp:positionV relativeFrom="paragraph">
              <wp:posOffset>503</wp:posOffset>
            </wp:positionV>
            <wp:extent cx="5946562" cy="8082951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łacznik nr 3 Lokalizacja nowych drzew pomnikowych_Błon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551" cy="8089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44E74" w14:textId="67C2A333" w:rsidR="00C31558" w:rsidRPr="00B30E44" w:rsidRDefault="00B30E44" w:rsidP="00B30E44">
      <w:pPr>
        <w:tabs>
          <w:tab w:val="left" w:pos="2676"/>
        </w:tabs>
        <w:jc w:val="center"/>
        <w:rPr>
          <w:rFonts w:ascii="Times New Roman" w:hAnsi="Times New Roman" w:cs="Times New Roman"/>
          <w:b/>
          <w:lang w:eastAsia="pl-PL"/>
        </w:rPr>
      </w:pPr>
      <w:r w:rsidRPr="00B30E44">
        <w:rPr>
          <w:rFonts w:ascii="Times New Roman" w:hAnsi="Times New Roman" w:cs="Times New Roman"/>
          <w:b/>
          <w:lang w:eastAsia="pl-PL"/>
        </w:rPr>
        <w:lastRenderedPageBreak/>
        <w:t>UZASANIENIE</w:t>
      </w:r>
    </w:p>
    <w:p w14:paraId="46B9A2AB" w14:textId="77777777" w:rsidR="00B30E44" w:rsidRPr="00B30E44" w:rsidRDefault="00B30E44" w:rsidP="00B30E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E44">
        <w:rPr>
          <w:rFonts w:ascii="Times New Roman" w:eastAsia="Times New Roman" w:hAnsi="Times New Roman" w:cs="Times New Roman"/>
          <w:sz w:val="24"/>
          <w:szCs w:val="24"/>
          <w:lang w:eastAsia="pl-PL"/>
        </w:rPr>
        <w:t>Dnia 7 listopada 2019 roku do Urzędu Miasta Stalowej Woli wpłynęło pismo Polskiego Towarzystwa Dendrologicznego, kierowane przez Pana mgr inż. Ernesta Rudnickiego, dotyczące prośby nadania wskazanym drzewom w Stalowej Woli statusu pomnika przyrody. Wniosek został przeanalizowany pod kątem zasadności. Cztery drzewa znajdujące się na działkach gminnych w obrębie błoń nadsańskich zostały wyznaczone do objęcia ochroną. Drzewa są w dobrym lub bardzo dobrym stanie, ze względu na swoje cechy osobnicze tj. obwód pierścienicy, pokrój, wysokość, posiadają wysokie walory przyrodnicze, krajobrazowe, historyczne, kulturowe i społeczne. Stanowią ważny element środowiska przyrodniczego i krajobrazu miasta.</w:t>
      </w:r>
      <w:r w:rsidRPr="00B30E44">
        <w:rPr>
          <w:rFonts w:ascii="Times New Roman" w:hAnsi="Times New Roman" w:cs="Arial"/>
          <w:sz w:val="24"/>
          <w:szCs w:val="24"/>
        </w:rPr>
        <w:t xml:space="preserve"> </w:t>
      </w:r>
      <w:r w:rsidRPr="00B30E44">
        <w:rPr>
          <w:rFonts w:ascii="Times New Roman" w:hAnsi="Times New Roman"/>
          <w:sz w:val="24"/>
          <w:szCs w:val="24"/>
        </w:rPr>
        <w:t xml:space="preserve">Drzewo nr 2 gatunku Topola biała, o nazwie własnej </w:t>
      </w:r>
      <w:r w:rsidRPr="00B30E44">
        <w:rPr>
          <w:rFonts w:ascii="Times New Roman" w:hAnsi="Times New Roman"/>
          <w:i/>
          <w:iCs/>
          <w:sz w:val="24"/>
          <w:szCs w:val="24"/>
        </w:rPr>
        <w:t>„Topola Pławianka”</w:t>
      </w:r>
      <w:r w:rsidRPr="00B30E44">
        <w:rPr>
          <w:rFonts w:ascii="Times New Roman" w:hAnsi="Times New Roman"/>
          <w:sz w:val="24"/>
          <w:szCs w:val="24"/>
        </w:rPr>
        <w:t xml:space="preserve">  jest najwyższym drzewem w Stalowej Woli i jedną z najwyższych topoli w Polsce. Drzewo nr 3 gatunku Topola biała, o nazwie własnej </w:t>
      </w:r>
      <w:r w:rsidRPr="00B30E44">
        <w:rPr>
          <w:rFonts w:ascii="Times New Roman" w:hAnsi="Times New Roman"/>
          <w:i/>
          <w:iCs/>
          <w:sz w:val="24"/>
          <w:szCs w:val="24"/>
        </w:rPr>
        <w:t>„Topola Lasowianka”</w:t>
      </w:r>
      <w:r w:rsidRPr="00B30E44">
        <w:rPr>
          <w:rFonts w:ascii="Times New Roman" w:hAnsi="Times New Roman"/>
          <w:sz w:val="24"/>
          <w:szCs w:val="24"/>
        </w:rPr>
        <w:t xml:space="preserve"> jest drugim najwyższym drzewem na terenie błoni nadsańskich posiadającym charakterystyczną rozłożystą koronę. Drzewa nr 1 i 4 gatunku Topola czarna, o nazwach własnych </w:t>
      </w:r>
      <w:r w:rsidRPr="00B30E44">
        <w:rPr>
          <w:rFonts w:ascii="Times New Roman" w:hAnsi="Times New Roman"/>
          <w:i/>
          <w:iCs/>
          <w:sz w:val="24"/>
          <w:szCs w:val="24"/>
        </w:rPr>
        <w:t>„Topola Stalowa Wola”</w:t>
      </w:r>
      <w:r w:rsidRPr="00B30E44">
        <w:rPr>
          <w:rFonts w:ascii="Times New Roman" w:hAnsi="Times New Roman"/>
          <w:sz w:val="24"/>
          <w:szCs w:val="24"/>
        </w:rPr>
        <w:t xml:space="preserve"> i „</w:t>
      </w:r>
      <w:r w:rsidRPr="00B30E44">
        <w:rPr>
          <w:rFonts w:ascii="Times New Roman" w:hAnsi="Times New Roman"/>
          <w:i/>
          <w:iCs/>
          <w:sz w:val="24"/>
          <w:szCs w:val="24"/>
        </w:rPr>
        <w:t>Topola Działkowców”</w:t>
      </w:r>
      <w:r w:rsidRPr="00B30E44">
        <w:rPr>
          <w:rFonts w:ascii="Times New Roman" w:hAnsi="Times New Roman"/>
          <w:sz w:val="24"/>
          <w:szCs w:val="24"/>
        </w:rPr>
        <w:t xml:space="preserve"> ze względu na swój pokrój wyróżniają się w terenie i stanowią charakterystyczny element krajobrazu. </w:t>
      </w:r>
    </w:p>
    <w:p w14:paraId="1CF6E8BC" w14:textId="77777777" w:rsidR="00B30E44" w:rsidRPr="00B30E44" w:rsidRDefault="00B30E44" w:rsidP="00B30E44">
      <w:pPr>
        <w:jc w:val="both"/>
        <w:rPr>
          <w:rFonts w:ascii="Times New Roman" w:hAnsi="Times New Roman" w:cs="Times New Roman"/>
          <w:sz w:val="24"/>
          <w:szCs w:val="24"/>
        </w:rPr>
      </w:pPr>
      <w:r w:rsidRPr="00B30E44">
        <w:rPr>
          <w:rFonts w:ascii="Times New Roman" w:hAnsi="Times New Roman" w:cs="Times New Roman"/>
          <w:sz w:val="24"/>
          <w:szCs w:val="24"/>
        </w:rPr>
        <w:t>Realizacja niniejszej uchwały nakłada na organ dbanie oraz monitorowanie stanu drzew pomnikowych, wywołując skutki finansowe związane z pielęgnacją, oznakowaniem i badaniem stanu zdrowotnego.</w:t>
      </w:r>
    </w:p>
    <w:p w14:paraId="30FBCB79" w14:textId="77777777" w:rsidR="00B30E44" w:rsidRPr="00D5598F" w:rsidRDefault="00B30E44" w:rsidP="00C31558">
      <w:pPr>
        <w:tabs>
          <w:tab w:val="left" w:pos="2676"/>
        </w:tabs>
        <w:rPr>
          <w:lang w:eastAsia="pl-PL"/>
        </w:rPr>
      </w:pPr>
    </w:p>
    <w:sectPr w:rsidR="00B30E44" w:rsidRPr="00D5598F" w:rsidSect="00C31558">
      <w:pgSz w:w="11906" w:h="16838"/>
      <w:pgMar w:top="1135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B9955" w14:textId="77777777" w:rsidR="00C31558" w:rsidRDefault="00C31558" w:rsidP="00C31558">
      <w:pPr>
        <w:spacing w:after="0" w:line="240" w:lineRule="auto"/>
      </w:pPr>
      <w:r>
        <w:separator/>
      </w:r>
    </w:p>
  </w:endnote>
  <w:endnote w:type="continuationSeparator" w:id="0">
    <w:p w14:paraId="7E28A169" w14:textId="77777777" w:rsidR="00C31558" w:rsidRDefault="00C31558" w:rsidP="00C3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03C01" w14:textId="77777777" w:rsidR="00C31558" w:rsidRDefault="00C31558" w:rsidP="00C31558">
      <w:pPr>
        <w:spacing w:after="0" w:line="240" w:lineRule="auto"/>
      </w:pPr>
      <w:r>
        <w:separator/>
      </w:r>
    </w:p>
  </w:footnote>
  <w:footnote w:type="continuationSeparator" w:id="0">
    <w:p w14:paraId="0BAAB76C" w14:textId="77777777" w:rsidR="00C31558" w:rsidRDefault="00C31558" w:rsidP="00C3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4B93"/>
    <w:multiLevelType w:val="hybridMultilevel"/>
    <w:tmpl w:val="4E5231EC"/>
    <w:lvl w:ilvl="0" w:tplc="487E5B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62F4"/>
    <w:multiLevelType w:val="hybridMultilevel"/>
    <w:tmpl w:val="5688F2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E576C4"/>
    <w:multiLevelType w:val="hybridMultilevel"/>
    <w:tmpl w:val="0CD0E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478D"/>
    <w:multiLevelType w:val="hybridMultilevel"/>
    <w:tmpl w:val="4E5231EC"/>
    <w:lvl w:ilvl="0" w:tplc="487E5B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3564D"/>
    <w:multiLevelType w:val="hybridMultilevel"/>
    <w:tmpl w:val="4E5231EC"/>
    <w:lvl w:ilvl="0" w:tplc="487E5B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851A1"/>
    <w:multiLevelType w:val="hybridMultilevel"/>
    <w:tmpl w:val="F0FC9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0387"/>
    <w:multiLevelType w:val="hybridMultilevel"/>
    <w:tmpl w:val="0A3C0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56461"/>
    <w:multiLevelType w:val="hybridMultilevel"/>
    <w:tmpl w:val="4E5231EC"/>
    <w:lvl w:ilvl="0" w:tplc="487E5B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6309D"/>
    <w:multiLevelType w:val="hybridMultilevel"/>
    <w:tmpl w:val="7F58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48"/>
    <w:rsid w:val="000009D5"/>
    <w:rsid w:val="00005B1C"/>
    <w:rsid w:val="00041386"/>
    <w:rsid w:val="000911A8"/>
    <w:rsid w:val="000D3F5A"/>
    <w:rsid w:val="00106744"/>
    <w:rsid w:val="001E2D1A"/>
    <w:rsid w:val="002248DF"/>
    <w:rsid w:val="00294B60"/>
    <w:rsid w:val="002B1D08"/>
    <w:rsid w:val="002E5402"/>
    <w:rsid w:val="002F01BD"/>
    <w:rsid w:val="0032054B"/>
    <w:rsid w:val="0032236B"/>
    <w:rsid w:val="00361ABB"/>
    <w:rsid w:val="0037534B"/>
    <w:rsid w:val="003F57CE"/>
    <w:rsid w:val="0048699A"/>
    <w:rsid w:val="004A2D9C"/>
    <w:rsid w:val="00504ACD"/>
    <w:rsid w:val="0050781A"/>
    <w:rsid w:val="005330E0"/>
    <w:rsid w:val="005817F9"/>
    <w:rsid w:val="00614121"/>
    <w:rsid w:val="00660EAF"/>
    <w:rsid w:val="006A2134"/>
    <w:rsid w:val="006C1929"/>
    <w:rsid w:val="006C4489"/>
    <w:rsid w:val="006E1BC0"/>
    <w:rsid w:val="006F477F"/>
    <w:rsid w:val="007577AC"/>
    <w:rsid w:val="0076299F"/>
    <w:rsid w:val="00806973"/>
    <w:rsid w:val="00814114"/>
    <w:rsid w:val="00821822"/>
    <w:rsid w:val="008561BC"/>
    <w:rsid w:val="00861434"/>
    <w:rsid w:val="008B4B99"/>
    <w:rsid w:val="008B4CFF"/>
    <w:rsid w:val="00910CC6"/>
    <w:rsid w:val="009B3DF7"/>
    <w:rsid w:val="009D66E7"/>
    <w:rsid w:val="00A14EDF"/>
    <w:rsid w:val="00A74223"/>
    <w:rsid w:val="00A90EA8"/>
    <w:rsid w:val="00AE2B80"/>
    <w:rsid w:val="00B30E44"/>
    <w:rsid w:val="00B84E5E"/>
    <w:rsid w:val="00BB12F9"/>
    <w:rsid w:val="00BC3F08"/>
    <w:rsid w:val="00BE6F77"/>
    <w:rsid w:val="00C00562"/>
    <w:rsid w:val="00C03412"/>
    <w:rsid w:val="00C20C84"/>
    <w:rsid w:val="00C31558"/>
    <w:rsid w:val="00CB0263"/>
    <w:rsid w:val="00D02C38"/>
    <w:rsid w:val="00D23550"/>
    <w:rsid w:val="00D512FE"/>
    <w:rsid w:val="00D5598F"/>
    <w:rsid w:val="00D9520C"/>
    <w:rsid w:val="00DE6642"/>
    <w:rsid w:val="00E27E77"/>
    <w:rsid w:val="00E36ACD"/>
    <w:rsid w:val="00E45BBE"/>
    <w:rsid w:val="00E5200D"/>
    <w:rsid w:val="00EB3470"/>
    <w:rsid w:val="00F34B85"/>
    <w:rsid w:val="00F47048"/>
    <w:rsid w:val="00F97CF3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443082"/>
  <w15:chartTrackingRefBased/>
  <w15:docId w15:val="{C8816699-F7DB-4B46-AF7D-2426B38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B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F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F57CE"/>
    <w:rPr>
      <w:i/>
      <w:iCs/>
    </w:rPr>
  </w:style>
  <w:style w:type="table" w:styleId="Tabela-Siatka">
    <w:name w:val="Table Grid"/>
    <w:basedOn w:val="Standardowy"/>
    <w:uiPriority w:val="39"/>
    <w:rsid w:val="00D5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D5598F"/>
  </w:style>
  <w:style w:type="character" w:customStyle="1" w:styleId="e24kjd">
    <w:name w:val="e24kjd"/>
    <w:basedOn w:val="Domylnaczcionkaakapitu"/>
    <w:rsid w:val="00D5598F"/>
  </w:style>
  <w:style w:type="paragraph" w:styleId="Nagwek">
    <w:name w:val="header"/>
    <w:basedOn w:val="Normalny"/>
    <w:link w:val="NagwekZnak"/>
    <w:uiPriority w:val="99"/>
    <w:unhideWhenUsed/>
    <w:rsid w:val="00C3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558"/>
  </w:style>
  <w:style w:type="paragraph" w:styleId="Stopka">
    <w:name w:val="footer"/>
    <w:basedOn w:val="Normalny"/>
    <w:link w:val="StopkaZnak"/>
    <w:uiPriority w:val="99"/>
    <w:unhideWhenUsed/>
    <w:rsid w:val="00C31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	 Weryńska</dc:creator>
  <cp:keywords/>
  <dc:description/>
  <cp:lastModifiedBy>Ewa Stala</cp:lastModifiedBy>
  <cp:revision>3</cp:revision>
  <cp:lastPrinted>2020-05-27T11:38:00Z</cp:lastPrinted>
  <dcterms:created xsi:type="dcterms:W3CDTF">2020-07-24T08:34:00Z</dcterms:created>
  <dcterms:modified xsi:type="dcterms:W3CDTF">2020-07-24T08:38:00Z</dcterms:modified>
</cp:coreProperties>
</file>