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7A3F0" w14:textId="7F6ADD3E" w:rsidR="005C68EE" w:rsidRDefault="00A9771D" w:rsidP="00A977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U T O P O P R A W K A</w:t>
      </w:r>
    </w:p>
    <w:p w14:paraId="1437195B" w14:textId="269E4037" w:rsidR="00A9771D" w:rsidRDefault="00A9771D" w:rsidP="00A977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projektu Uchwały Rady Miejskiej w Stalowej Woli w sprawie powierzenia Spółce Miejski Zakład Budynków Sp. z o.o. zadań własnych Gminy Stalowa Wola</w:t>
      </w:r>
    </w:p>
    <w:p w14:paraId="7F539125" w14:textId="77777777" w:rsidR="00A9771D" w:rsidRDefault="00A9771D" w:rsidP="00A977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91335" w14:textId="085E6717" w:rsidR="00A9771D" w:rsidRDefault="00A9771D" w:rsidP="00A977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zmiany w w/w projekcie uchwały polegającej na:</w:t>
      </w:r>
    </w:p>
    <w:p w14:paraId="08BB3FE3" w14:textId="7310E8C8" w:rsidR="00A9771D" w:rsidRDefault="00A9771D" w:rsidP="00A977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1 ust. 3 otrzymuje brzmienie:</w:t>
      </w:r>
    </w:p>
    <w:p w14:paraId="6444166B" w14:textId="63E69D28" w:rsidR="00A9771D" w:rsidRDefault="00A9771D" w:rsidP="00A9771D">
      <w:pPr>
        <w:keepLines/>
        <w:spacing w:line="360" w:lineRule="auto"/>
        <w:ind w:left="3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„3. </w:t>
      </w:r>
      <w:r w:rsidRPr="00FA1C8F">
        <w:rPr>
          <w:rFonts w:ascii="Times New Roman" w:hAnsi="Times New Roman" w:cs="Times New Roman"/>
          <w:sz w:val="24"/>
        </w:rPr>
        <w:t xml:space="preserve">Powierzenie  Zadania, następuje na czas określony, to jest od dnia 1 </w:t>
      </w:r>
      <w:r>
        <w:rPr>
          <w:rFonts w:ascii="Times New Roman" w:hAnsi="Times New Roman" w:cs="Times New Roman"/>
          <w:sz w:val="24"/>
        </w:rPr>
        <w:t>czerwca</w:t>
      </w:r>
      <w:r w:rsidRPr="00FA1C8F">
        <w:rPr>
          <w:rFonts w:ascii="Times New Roman" w:hAnsi="Times New Roman" w:cs="Times New Roman"/>
          <w:sz w:val="24"/>
        </w:rPr>
        <w:t xml:space="preserve"> 2024 r. do dnia </w:t>
      </w:r>
      <w:r>
        <w:rPr>
          <w:rFonts w:ascii="Times New Roman" w:hAnsi="Times New Roman" w:cs="Times New Roman"/>
          <w:sz w:val="24"/>
        </w:rPr>
        <w:t>31</w:t>
      </w:r>
      <w:r w:rsidRPr="00FA1C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maja</w:t>
      </w:r>
      <w:r w:rsidRPr="00FA1C8F">
        <w:rPr>
          <w:rFonts w:ascii="Times New Roman" w:hAnsi="Times New Roman" w:cs="Times New Roman"/>
          <w:sz w:val="24"/>
        </w:rPr>
        <w:t xml:space="preserve"> 2029 r.</w:t>
      </w:r>
      <w:r>
        <w:rPr>
          <w:rFonts w:ascii="Times New Roman" w:hAnsi="Times New Roman" w:cs="Times New Roman"/>
          <w:sz w:val="24"/>
        </w:rPr>
        <w:t>”</w:t>
      </w:r>
    </w:p>
    <w:p w14:paraId="3B459B70" w14:textId="77777777" w:rsidR="00A9771D" w:rsidRDefault="00A9771D" w:rsidP="00A9771D">
      <w:pPr>
        <w:keepLines/>
        <w:spacing w:line="360" w:lineRule="auto"/>
        <w:ind w:left="340"/>
        <w:rPr>
          <w:rFonts w:ascii="Times New Roman" w:hAnsi="Times New Roman" w:cs="Times New Roman"/>
          <w:sz w:val="24"/>
        </w:rPr>
      </w:pPr>
    </w:p>
    <w:p w14:paraId="6D685551" w14:textId="77777777" w:rsidR="00A9771D" w:rsidRDefault="00A9771D" w:rsidP="00A9771D">
      <w:pPr>
        <w:keepLines/>
        <w:spacing w:line="360" w:lineRule="auto"/>
        <w:ind w:left="340"/>
        <w:rPr>
          <w:rFonts w:ascii="Times New Roman" w:hAnsi="Times New Roman" w:cs="Times New Roman"/>
          <w:sz w:val="24"/>
        </w:rPr>
      </w:pPr>
    </w:p>
    <w:p w14:paraId="03531236" w14:textId="77777777" w:rsidR="00A9771D" w:rsidRDefault="00A9771D" w:rsidP="00A9771D">
      <w:pPr>
        <w:keepLines/>
        <w:spacing w:line="360" w:lineRule="auto"/>
        <w:ind w:left="340"/>
        <w:rPr>
          <w:rFonts w:ascii="Times New Roman" w:hAnsi="Times New Roman" w:cs="Times New Roman"/>
          <w:sz w:val="24"/>
        </w:rPr>
      </w:pPr>
    </w:p>
    <w:p w14:paraId="647FFFB2" w14:textId="77777777" w:rsidR="00A9771D" w:rsidRDefault="00A9771D" w:rsidP="00A9771D">
      <w:pPr>
        <w:keepLines/>
        <w:spacing w:line="360" w:lineRule="auto"/>
        <w:ind w:left="340"/>
        <w:rPr>
          <w:rFonts w:ascii="Times New Roman" w:hAnsi="Times New Roman" w:cs="Times New Roman"/>
          <w:sz w:val="24"/>
        </w:rPr>
      </w:pPr>
    </w:p>
    <w:p w14:paraId="01BCED89" w14:textId="77777777" w:rsidR="00A9771D" w:rsidRDefault="00A9771D" w:rsidP="00A9771D">
      <w:pPr>
        <w:keepLines/>
        <w:spacing w:line="360" w:lineRule="auto"/>
        <w:ind w:left="340"/>
        <w:rPr>
          <w:rFonts w:ascii="Times New Roman" w:hAnsi="Times New Roman" w:cs="Times New Roman"/>
          <w:sz w:val="24"/>
        </w:rPr>
      </w:pPr>
    </w:p>
    <w:p w14:paraId="109B822B" w14:textId="77777777" w:rsidR="00A9771D" w:rsidRDefault="00A9771D" w:rsidP="00A9771D">
      <w:pPr>
        <w:keepLines/>
        <w:spacing w:line="360" w:lineRule="auto"/>
        <w:ind w:left="340"/>
        <w:rPr>
          <w:rFonts w:ascii="Times New Roman" w:hAnsi="Times New Roman" w:cs="Times New Roman"/>
          <w:sz w:val="24"/>
        </w:rPr>
      </w:pPr>
    </w:p>
    <w:p w14:paraId="1F373806" w14:textId="77777777" w:rsidR="00A9771D" w:rsidRDefault="00A9771D" w:rsidP="00A9771D">
      <w:pPr>
        <w:keepLines/>
        <w:spacing w:line="360" w:lineRule="auto"/>
        <w:ind w:left="340"/>
        <w:rPr>
          <w:rFonts w:ascii="Times New Roman" w:hAnsi="Times New Roman" w:cs="Times New Roman"/>
          <w:sz w:val="24"/>
        </w:rPr>
      </w:pPr>
    </w:p>
    <w:p w14:paraId="05904867" w14:textId="77777777" w:rsidR="00A9771D" w:rsidRDefault="00A9771D" w:rsidP="00A9771D">
      <w:pPr>
        <w:keepLines/>
        <w:spacing w:line="360" w:lineRule="auto"/>
        <w:ind w:left="340"/>
        <w:rPr>
          <w:rFonts w:ascii="Times New Roman" w:hAnsi="Times New Roman" w:cs="Times New Roman"/>
          <w:sz w:val="24"/>
        </w:rPr>
      </w:pPr>
    </w:p>
    <w:p w14:paraId="3AF2BB3D" w14:textId="77777777" w:rsidR="00A9771D" w:rsidRDefault="00A9771D" w:rsidP="00A9771D">
      <w:pPr>
        <w:keepLines/>
        <w:spacing w:line="360" w:lineRule="auto"/>
        <w:ind w:left="340"/>
        <w:rPr>
          <w:rFonts w:ascii="Times New Roman" w:hAnsi="Times New Roman" w:cs="Times New Roman"/>
          <w:sz w:val="24"/>
        </w:rPr>
      </w:pPr>
    </w:p>
    <w:p w14:paraId="34EC66FF" w14:textId="77777777" w:rsidR="00A9771D" w:rsidRDefault="00A9771D" w:rsidP="00A9771D">
      <w:pPr>
        <w:keepLines/>
        <w:spacing w:line="360" w:lineRule="auto"/>
        <w:ind w:left="340"/>
        <w:rPr>
          <w:rFonts w:ascii="Times New Roman" w:hAnsi="Times New Roman" w:cs="Times New Roman"/>
          <w:sz w:val="24"/>
        </w:rPr>
      </w:pPr>
    </w:p>
    <w:p w14:paraId="3D2A4032" w14:textId="77777777" w:rsidR="00A9771D" w:rsidRDefault="00A9771D" w:rsidP="00A9771D">
      <w:pPr>
        <w:keepLines/>
        <w:spacing w:line="360" w:lineRule="auto"/>
        <w:ind w:left="340"/>
        <w:rPr>
          <w:rFonts w:ascii="Times New Roman" w:hAnsi="Times New Roman" w:cs="Times New Roman"/>
          <w:sz w:val="24"/>
        </w:rPr>
      </w:pPr>
    </w:p>
    <w:p w14:paraId="6C6C015D" w14:textId="22A0510F" w:rsidR="00A9771D" w:rsidRDefault="00A9771D" w:rsidP="00A9771D">
      <w:pPr>
        <w:keepLines/>
        <w:spacing w:line="360" w:lineRule="auto"/>
        <w:ind w:left="3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załączeniu tekst jednolity projektu uchwały</w:t>
      </w:r>
    </w:p>
    <w:p w14:paraId="221A4133" w14:textId="77777777" w:rsidR="00A9771D" w:rsidRPr="00A9771D" w:rsidRDefault="00A9771D" w:rsidP="00A977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771D" w:rsidRPr="00A9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1D"/>
    <w:rsid w:val="00010E80"/>
    <w:rsid w:val="005C68EE"/>
    <w:rsid w:val="00A9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0C65"/>
  <w15:chartTrackingRefBased/>
  <w15:docId w15:val="{4989DBA7-A646-40D1-9D45-AC5BDE47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378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Starzomczyk Katarzyna</dc:creator>
  <cp:keywords/>
  <dc:description/>
  <cp:lastModifiedBy>Starzomczyk Katarzyna</cp:lastModifiedBy>
  <cp:revision>1</cp:revision>
  <dcterms:created xsi:type="dcterms:W3CDTF">2024-05-27T09:36:00Z</dcterms:created>
  <dcterms:modified xsi:type="dcterms:W3CDTF">2024-05-27T09:44:00Z</dcterms:modified>
</cp:coreProperties>
</file>