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49822" w14:textId="07223EEA" w:rsidR="00A77B3E" w:rsidRPr="004917D7" w:rsidRDefault="00A77B3E" w:rsidP="00A0477B">
      <w:pPr>
        <w:spacing w:line="276" w:lineRule="auto"/>
        <w:ind w:left="5669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2DB376D4" w14:textId="5509C6D3" w:rsidR="00A0477B" w:rsidRPr="00A0477B" w:rsidRDefault="00C444C3" w:rsidP="00A0477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A0477B">
        <w:rPr>
          <w:rFonts w:ascii="Times New Roman" w:hAnsi="Times New Roman" w:cs="Times New Roman"/>
          <w:b/>
          <w:bCs/>
          <w:sz w:val="24"/>
        </w:rPr>
        <w:t>Autopoprawka do projektu uchwały</w:t>
      </w:r>
      <w:r w:rsidR="005638CC" w:rsidRPr="00A0477B">
        <w:rPr>
          <w:rFonts w:ascii="Times New Roman" w:hAnsi="Times New Roman" w:cs="Times New Roman"/>
          <w:b/>
          <w:bCs/>
          <w:sz w:val="24"/>
        </w:rPr>
        <w:t xml:space="preserve"> Rady Miejskiej w </w:t>
      </w:r>
      <w:r w:rsidR="00A46C43">
        <w:rPr>
          <w:rFonts w:ascii="Times New Roman" w:hAnsi="Times New Roman" w:cs="Times New Roman"/>
          <w:b/>
          <w:bCs/>
          <w:sz w:val="24"/>
        </w:rPr>
        <w:t>S</w:t>
      </w:r>
      <w:r w:rsidR="005638CC" w:rsidRPr="00A0477B">
        <w:rPr>
          <w:rFonts w:ascii="Times New Roman" w:hAnsi="Times New Roman" w:cs="Times New Roman"/>
          <w:b/>
          <w:bCs/>
          <w:sz w:val="24"/>
        </w:rPr>
        <w:t xml:space="preserve">talowej Woli </w:t>
      </w:r>
    </w:p>
    <w:p w14:paraId="21F9B857" w14:textId="77777777" w:rsidR="00A0477B" w:rsidRPr="00A0477B" w:rsidRDefault="005638CC" w:rsidP="00A0477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A0477B">
        <w:rPr>
          <w:rFonts w:ascii="Times New Roman" w:hAnsi="Times New Roman" w:cs="Times New Roman"/>
          <w:b/>
          <w:bCs/>
          <w:sz w:val="24"/>
        </w:rPr>
        <w:t xml:space="preserve">na sesję w dniu </w:t>
      </w:r>
      <w:r w:rsidR="00A0477B" w:rsidRPr="00A0477B">
        <w:rPr>
          <w:rFonts w:ascii="Times New Roman" w:hAnsi="Times New Roman" w:cs="Times New Roman"/>
          <w:b/>
          <w:bCs/>
          <w:sz w:val="24"/>
        </w:rPr>
        <w:t xml:space="preserve">28 maja 2024 roku </w:t>
      </w:r>
    </w:p>
    <w:p w14:paraId="1C96DC4C" w14:textId="77777777" w:rsidR="00A0477B" w:rsidRPr="00A0477B" w:rsidRDefault="00E0457A" w:rsidP="00A0477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A0477B">
        <w:rPr>
          <w:rFonts w:ascii="Times New Roman" w:hAnsi="Times New Roman" w:cs="Times New Roman"/>
          <w:b/>
          <w:bCs/>
          <w:sz w:val="24"/>
        </w:rPr>
        <w:t xml:space="preserve">w sprawie powierzenia spółce  </w:t>
      </w:r>
      <w:r w:rsidR="007429BF" w:rsidRPr="00A0477B">
        <w:rPr>
          <w:rFonts w:ascii="Times New Roman" w:hAnsi="Times New Roman" w:cs="Times New Roman"/>
          <w:b/>
          <w:bCs/>
          <w:sz w:val="24"/>
        </w:rPr>
        <w:t>Miejski Zakład Budynków Sp. z o.o.</w:t>
      </w:r>
      <w:r w:rsidRPr="00A0477B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621A85A2" w14:textId="0421B7DA" w:rsidR="00A77B3E" w:rsidRPr="00A0477B" w:rsidRDefault="00E0457A" w:rsidP="00A0477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A0477B">
        <w:rPr>
          <w:rFonts w:ascii="Times New Roman" w:hAnsi="Times New Roman" w:cs="Times New Roman"/>
          <w:b/>
          <w:bCs/>
          <w:sz w:val="24"/>
        </w:rPr>
        <w:t xml:space="preserve">zadań własnych </w:t>
      </w:r>
      <w:r w:rsidR="00866401" w:rsidRPr="00A0477B">
        <w:rPr>
          <w:rFonts w:ascii="Times New Roman" w:hAnsi="Times New Roman" w:cs="Times New Roman"/>
          <w:b/>
          <w:bCs/>
          <w:sz w:val="24"/>
        </w:rPr>
        <w:t>Gminy</w:t>
      </w:r>
      <w:r w:rsidR="007429BF" w:rsidRPr="00A0477B">
        <w:rPr>
          <w:rFonts w:ascii="Times New Roman" w:hAnsi="Times New Roman" w:cs="Times New Roman"/>
          <w:b/>
          <w:bCs/>
          <w:sz w:val="24"/>
        </w:rPr>
        <w:t xml:space="preserve"> Stalowa Wola</w:t>
      </w:r>
    </w:p>
    <w:p w14:paraId="07DEC0AC" w14:textId="77777777" w:rsidR="001F5CB9" w:rsidRPr="00E2591C" w:rsidRDefault="001F5CB9" w:rsidP="00E2591C">
      <w:pPr>
        <w:keepLines/>
        <w:spacing w:line="360" w:lineRule="auto"/>
        <w:rPr>
          <w:rFonts w:ascii="Times New Roman" w:hAnsi="Times New Roman" w:cs="Times New Roman"/>
          <w:sz w:val="24"/>
        </w:rPr>
      </w:pPr>
    </w:p>
    <w:p w14:paraId="354E25C2" w14:textId="77777777" w:rsidR="009C1FDA" w:rsidRDefault="009C1FDA" w:rsidP="00E2591C">
      <w:pPr>
        <w:keepLines/>
        <w:spacing w:line="360" w:lineRule="auto"/>
        <w:rPr>
          <w:rFonts w:ascii="Times New Roman" w:hAnsi="Times New Roman" w:cs="Times New Roman"/>
          <w:sz w:val="24"/>
        </w:rPr>
      </w:pPr>
    </w:p>
    <w:p w14:paraId="65E57814" w14:textId="77777777" w:rsidR="00893AA6" w:rsidRDefault="00893AA6" w:rsidP="00E2591C">
      <w:pPr>
        <w:keepLines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Dokonuje się zmiany w w/w projekcie uchwały polegającej na:</w:t>
      </w:r>
    </w:p>
    <w:p w14:paraId="045144E5" w14:textId="0B13B0D4" w:rsidR="00E2591C" w:rsidRPr="00A46C43" w:rsidRDefault="0073118D" w:rsidP="00A46C43">
      <w:pPr>
        <w:pStyle w:val="Akapitzlist"/>
        <w:keepLines/>
        <w:numPr>
          <w:ilvl w:val="0"/>
          <w:numId w:val="6"/>
        </w:numPr>
        <w:spacing w:line="360" w:lineRule="auto"/>
        <w:rPr>
          <w:sz w:val="24"/>
        </w:rPr>
      </w:pPr>
      <w:r w:rsidRPr="0073118D">
        <w:rPr>
          <w:sz w:val="24"/>
        </w:rPr>
        <w:t>§ 1</w:t>
      </w:r>
      <w:r w:rsidR="0065287C">
        <w:rPr>
          <w:sz w:val="24"/>
        </w:rPr>
        <w:t xml:space="preserve"> pkt 3 otrzymuje brzmienie:</w:t>
      </w:r>
    </w:p>
    <w:p w14:paraId="6C877372" w14:textId="4C11F3A8" w:rsidR="00E2591C" w:rsidRDefault="00A46C43" w:rsidP="006517E3">
      <w:pPr>
        <w:keepLines/>
        <w:spacing w:line="360" w:lineRule="auto"/>
        <w:ind w:left="3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r w:rsidR="00E0457A" w:rsidRPr="00E2591C">
        <w:rPr>
          <w:rFonts w:ascii="Times New Roman" w:hAnsi="Times New Roman" w:cs="Times New Roman"/>
          <w:sz w:val="24"/>
        </w:rPr>
        <w:t>3.</w:t>
      </w:r>
      <w:r w:rsidR="00E0457A" w:rsidRPr="00E2591C">
        <w:rPr>
          <w:rFonts w:ascii="Times New Roman" w:hAnsi="Times New Roman" w:cs="Times New Roman"/>
          <w:sz w:val="24"/>
        </w:rPr>
        <w:tab/>
        <w:t>Powierzenie</w:t>
      </w:r>
      <w:r>
        <w:rPr>
          <w:rFonts w:ascii="Times New Roman" w:hAnsi="Times New Roman" w:cs="Times New Roman"/>
          <w:sz w:val="24"/>
        </w:rPr>
        <w:t xml:space="preserve"> </w:t>
      </w:r>
      <w:r w:rsidR="00E0457A" w:rsidRPr="00E2591C">
        <w:rPr>
          <w:rFonts w:ascii="Times New Roman" w:hAnsi="Times New Roman" w:cs="Times New Roman"/>
          <w:sz w:val="24"/>
        </w:rPr>
        <w:t>Zadania, następuje na czas określony, to jest od dnia</w:t>
      </w:r>
      <w:r w:rsidR="007429BF" w:rsidRPr="00E2591C">
        <w:rPr>
          <w:rFonts w:ascii="Times New Roman" w:hAnsi="Times New Roman" w:cs="Times New Roman"/>
          <w:sz w:val="24"/>
        </w:rPr>
        <w:t xml:space="preserve"> 1 </w:t>
      </w:r>
      <w:r w:rsidR="00B90415">
        <w:rPr>
          <w:rFonts w:ascii="Times New Roman" w:hAnsi="Times New Roman" w:cs="Times New Roman"/>
          <w:sz w:val="24"/>
        </w:rPr>
        <w:t>czerwca</w:t>
      </w:r>
      <w:r w:rsidR="00E0457A" w:rsidRPr="00E2591C">
        <w:rPr>
          <w:rFonts w:ascii="Times New Roman" w:hAnsi="Times New Roman" w:cs="Times New Roman"/>
          <w:sz w:val="24"/>
        </w:rPr>
        <w:t xml:space="preserve"> 2024 r. do dnia </w:t>
      </w:r>
      <w:r w:rsidR="007429BF" w:rsidRPr="00E2591C">
        <w:rPr>
          <w:rFonts w:ascii="Times New Roman" w:hAnsi="Times New Roman" w:cs="Times New Roman"/>
          <w:sz w:val="24"/>
        </w:rPr>
        <w:t>3</w:t>
      </w:r>
      <w:r w:rsidR="00B90415">
        <w:rPr>
          <w:rFonts w:ascii="Times New Roman" w:hAnsi="Times New Roman" w:cs="Times New Roman"/>
          <w:sz w:val="24"/>
        </w:rPr>
        <w:t>1</w:t>
      </w:r>
      <w:r w:rsidR="007429BF" w:rsidRPr="00E2591C">
        <w:rPr>
          <w:rFonts w:ascii="Times New Roman" w:hAnsi="Times New Roman" w:cs="Times New Roman"/>
          <w:sz w:val="24"/>
        </w:rPr>
        <w:t xml:space="preserve"> </w:t>
      </w:r>
      <w:r w:rsidR="00B90415">
        <w:rPr>
          <w:rFonts w:ascii="Times New Roman" w:hAnsi="Times New Roman" w:cs="Times New Roman"/>
          <w:sz w:val="24"/>
        </w:rPr>
        <w:t>maja</w:t>
      </w:r>
      <w:r w:rsidR="00E0457A" w:rsidRPr="00E2591C">
        <w:rPr>
          <w:rFonts w:ascii="Times New Roman" w:hAnsi="Times New Roman" w:cs="Times New Roman"/>
          <w:sz w:val="24"/>
        </w:rPr>
        <w:t xml:space="preserve"> 20</w:t>
      </w:r>
      <w:r w:rsidR="00A71FAA" w:rsidRPr="00E2591C">
        <w:rPr>
          <w:rFonts w:ascii="Times New Roman" w:hAnsi="Times New Roman" w:cs="Times New Roman"/>
          <w:sz w:val="24"/>
        </w:rPr>
        <w:t>29</w:t>
      </w:r>
      <w:r w:rsidR="00E0457A" w:rsidRPr="00E2591C">
        <w:rPr>
          <w:rFonts w:ascii="Times New Roman" w:hAnsi="Times New Roman" w:cs="Times New Roman"/>
          <w:sz w:val="24"/>
        </w:rPr>
        <w:t xml:space="preserve"> r.</w:t>
      </w:r>
      <w:r>
        <w:rPr>
          <w:rFonts w:ascii="Times New Roman" w:hAnsi="Times New Roman" w:cs="Times New Roman"/>
          <w:sz w:val="24"/>
        </w:rPr>
        <w:t>”</w:t>
      </w:r>
    </w:p>
    <w:p w14:paraId="615A0CA8" w14:textId="112859BB" w:rsidR="00A46C43" w:rsidRDefault="00A46C43" w:rsidP="00A46C43">
      <w:pPr>
        <w:pStyle w:val="Akapitzlist"/>
        <w:keepLines/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 xml:space="preserve">po </w:t>
      </w:r>
      <w:r w:rsidRPr="00A46C43">
        <w:rPr>
          <w:sz w:val="24"/>
        </w:rPr>
        <w:t xml:space="preserve">§ </w:t>
      </w:r>
      <w:r>
        <w:rPr>
          <w:sz w:val="24"/>
        </w:rPr>
        <w:t>5</w:t>
      </w:r>
      <w:r w:rsidRPr="00A46C43">
        <w:rPr>
          <w:sz w:val="24"/>
        </w:rPr>
        <w:t xml:space="preserve"> </w:t>
      </w:r>
      <w:r>
        <w:rPr>
          <w:sz w:val="24"/>
        </w:rPr>
        <w:t xml:space="preserve">dodaje się </w:t>
      </w:r>
      <w:bookmarkStart w:id="1" w:name="_Hlk167703340"/>
      <w:r w:rsidRPr="00A46C43">
        <w:rPr>
          <w:sz w:val="24"/>
        </w:rPr>
        <w:t>§ 6</w:t>
      </w:r>
      <w:r>
        <w:rPr>
          <w:sz w:val="24"/>
        </w:rPr>
        <w:t xml:space="preserve"> </w:t>
      </w:r>
      <w:bookmarkEnd w:id="1"/>
      <w:r>
        <w:rPr>
          <w:sz w:val="24"/>
        </w:rPr>
        <w:t>w brzmieniu:</w:t>
      </w:r>
    </w:p>
    <w:p w14:paraId="09294E59" w14:textId="02BFBCDA" w:rsidR="00A46C43" w:rsidRPr="00EF1938" w:rsidRDefault="00A46C43" w:rsidP="00A46C43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sz w:val="24"/>
        </w:rPr>
        <w:t>„</w:t>
      </w:r>
      <w:r w:rsidRPr="00EF1938">
        <w:rPr>
          <w:rFonts w:ascii="Times New Roman" w:hAnsi="Times New Roman" w:cs="Times New Roman"/>
          <w:sz w:val="24"/>
        </w:rPr>
        <w:t xml:space="preserve">Uchyla się uchwałę Nr XLV/514/2021 Rady Miejskiej w Stalowej Woli z dnia 10 listopada 2021 roku w sprawie powierzenia gminnej osobie prawnej – Miejskiemu Zakładowi Komunalnemu Spółce z ograniczoną odpowiedzialnością, wykonywania zadań własnych Miasta Stalowa Wola w zakresie zarządzania nieruchomościami oraz utrzymania gminnych obiektów i urządzeń użyteczności publicznej oraz obiektów administracyjnych w celu zaspakajania zbiorowych potrzeb wspólnoty </w:t>
      </w:r>
      <w:r>
        <w:rPr>
          <w:rFonts w:ascii="Times New Roman" w:hAnsi="Times New Roman" w:cs="Times New Roman"/>
          <w:sz w:val="24"/>
        </w:rPr>
        <w:t>zmienioną</w:t>
      </w:r>
      <w:r w:rsidRPr="00EF1938">
        <w:rPr>
          <w:rFonts w:ascii="Times New Roman" w:hAnsi="Times New Roman" w:cs="Times New Roman"/>
          <w:sz w:val="24"/>
        </w:rPr>
        <w:t xml:space="preserve"> uchwałą Nr LV/689/2022 Rady Miejskiej w Stalowej Woli z dnia 30 września 2022 r. w sprawie zmiany uchwały Nr XLV/514/2021 Rady Miejskiej w Stalowej Woli z dnia 10 listopada 2021 roku w sprawie powierzenia gminnej osobie prawnej – Miejskiemu Zakładowi Komunalnemu Spółce </w:t>
      </w:r>
      <w:r>
        <w:rPr>
          <w:rFonts w:ascii="Times New Roman" w:hAnsi="Times New Roman" w:cs="Times New Roman"/>
          <w:sz w:val="24"/>
        </w:rPr>
        <w:t xml:space="preserve">                          </w:t>
      </w:r>
      <w:r w:rsidRPr="00EF1938">
        <w:rPr>
          <w:rFonts w:ascii="Times New Roman" w:hAnsi="Times New Roman" w:cs="Times New Roman"/>
          <w:sz w:val="24"/>
        </w:rPr>
        <w:t xml:space="preserve">z ograniczoną odpowiedzialnością, wykonywania zadań własnych Miasta Stalowa Wola </w:t>
      </w:r>
      <w:r>
        <w:rPr>
          <w:rFonts w:ascii="Times New Roman" w:hAnsi="Times New Roman" w:cs="Times New Roman"/>
          <w:sz w:val="24"/>
        </w:rPr>
        <w:t xml:space="preserve">                        </w:t>
      </w:r>
      <w:r w:rsidRPr="00EF1938">
        <w:rPr>
          <w:rFonts w:ascii="Times New Roman" w:hAnsi="Times New Roman" w:cs="Times New Roman"/>
          <w:sz w:val="24"/>
        </w:rPr>
        <w:t>w zakresie zarządzania nieruchomościami oraz utrzymania gminnych obiektów i urządzeń użyteczności publicznej oraz obiektów administracyjnych w celu zaspakajania zbiorowych potrzeb wspólnoty</w:t>
      </w:r>
      <w:r>
        <w:rPr>
          <w:rFonts w:ascii="Times New Roman" w:hAnsi="Times New Roman" w:cs="Times New Roman"/>
          <w:sz w:val="24"/>
        </w:rPr>
        <w:t>.”</w:t>
      </w:r>
    </w:p>
    <w:p w14:paraId="0AB0AA22" w14:textId="10AF6428" w:rsidR="00A46C43" w:rsidRPr="00A46C43" w:rsidRDefault="00A46C43" w:rsidP="00A46C43">
      <w:pPr>
        <w:keepLines/>
        <w:spacing w:line="360" w:lineRule="auto"/>
        <w:ind w:left="360"/>
        <w:rPr>
          <w:sz w:val="24"/>
        </w:rPr>
      </w:pPr>
    </w:p>
    <w:p w14:paraId="329D32D0" w14:textId="77777777" w:rsidR="00612A43" w:rsidRPr="00E2591C" w:rsidRDefault="00612A43" w:rsidP="00E2591C">
      <w:pPr>
        <w:keepLines/>
        <w:spacing w:line="360" w:lineRule="auto"/>
        <w:ind w:firstLine="340"/>
        <w:rPr>
          <w:rFonts w:ascii="Times New Roman" w:hAnsi="Times New Roman" w:cs="Times New Roman"/>
          <w:b/>
          <w:sz w:val="24"/>
        </w:rPr>
      </w:pPr>
    </w:p>
    <w:p w14:paraId="0352410E" w14:textId="77777777" w:rsidR="00E2591C" w:rsidRDefault="00E2591C" w:rsidP="00E2591C">
      <w:pPr>
        <w:keepLines/>
        <w:spacing w:line="360" w:lineRule="auto"/>
        <w:ind w:left="1134" w:hanging="794"/>
        <w:rPr>
          <w:rFonts w:ascii="Times New Roman" w:hAnsi="Times New Roman" w:cs="Times New Roman"/>
          <w:b/>
          <w:sz w:val="24"/>
        </w:rPr>
      </w:pPr>
    </w:p>
    <w:p w14:paraId="05965855" w14:textId="77777777" w:rsidR="00E2591C" w:rsidRDefault="00E2591C" w:rsidP="00E2591C">
      <w:pPr>
        <w:keepLines/>
        <w:spacing w:line="360" w:lineRule="auto"/>
        <w:ind w:left="1134" w:hanging="794"/>
        <w:rPr>
          <w:rFonts w:ascii="Times New Roman" w:hAnsi="Times New Roman" w:cs="Times New Roman"/>
          <w:b/>
          <w:sz w:val="24"/>
        </w:rPr>
      </w:pPr>
    </w:p>
    <w:p w14:paraId="447695C9" w14:textId="1EDD82E3" w:rsidR="001B6C53" w:rsidRDefault="001B6C53" w:rsidP="00E2591C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x-none" w:eastAsia="en-US" w:bidi="ar-SA"/>
        </w:rPr>
      </w:pPr>
    </w:p>
    <w:p w14:paraId="0C795747" w14:textId="77777777" w:rsidR="00A46C43" w:rsidRDefault="00A46C43" w:rsidP="00E2591C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x-none" w:eastAsia="en-US" w:bidi="ar-SA"/>
        </w:rPr>
      </w:pPr>
    </w:p>
    <w:p w14:paraId="4FBCAA20" w14:textId="437869A5" w:rsidR="00A46C43" w:rsidRPr="00E2591C" w:rsidRDefault="00A46C43" w:rsidP="00B86E4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x-none" w:eastAsia="en-US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x-none" w:eastAsia="en-US" w:bidi="ar-SA"/>
        </w:rPr>
        <w:t>W załączeniu tekst jednolity projektu uchwały.</w:t>
      </w:r>
    </w:p>
    <w:sectPr w:rsidR="00A46C43" w:rsidRPr="00E2591C">
      <w:pgSz w:w="11907" w:h="16839" w:code="9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8E779" w14:textId="77777777" w:rsidR="00C00BA0" w:rsidRDefault="00C00BA0">
      <w:r>
        <w:separator/>
      </w:r>
    </w:p>
  </w:endnote>
  <w:endnote w:type="continuationSeparator" w:id="0">
    <w:p w14:paraId="4375FD46" w14:textId="77777777" w:rsidR="00C00BA0" w:rsidRDefault="00C0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E27AD" w14:textId="77777777" w:rsidR="00C00BA0" w:rsidRDefault="00C00BA0">
      <w:r>
        <w:separator/>
      </w:r>
    </w:p>
  </w:footnote>
  <w:footnote w:type="continuationSeparator" w:id="0">
    <w:p w14:paraId="3811E5F4" w14:textId="77777777" w:rsidR="00C00BA0" w:rsidRDefault="00C00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A2FA2"/>
    <w:multiLevelType w:val="hybridMultilevel"/>
    <w:tmpl w:val="2E0831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C57588"/>
    <w:multiLevelType w:val="hybridMultilevel"/>
    <w:tmpl w:val="7A103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F6647"/>
    <w:multiLevelType w:val="hybridMultilevel"/>
    <w:tmpl w:val="DA4E95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81506"/>
    <w:multiLevelType w:val="hybridMultilevel"/>
    <w:tmpl w:val="1286EC86"/>
    <w:lvl w:ilvl="0" w:tplc="64326D28">
      <w:start w:val="1"/>
      <w:numFmt w:val="decimal"/>
      <w:lvlText w:val="%1)"/>
      <w:lvlJc w:val="left"/>
      <w:pPr>
        <w:ind w:left="183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DF34E94"/>
    <w:multiLevelType w:val="hybridMultilevel"/>
    <w:tmpl w:val="A0E0556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F62ED08A-7EA3-4D03-A129-D55B98E74B18}"/>
  </w:docVars>
  <w:rsids>
    <w:rsidRoot w:val="00A77B3E"/>
    <w:rsid w:val="00056DFF"/>
    <w:rsid w:val="000721CD"/>
    <w:rsid w:val="000F528C"/>
    <w:rsid w:val="001222DA"/>
    <w:rsid w:val="0013169A"/>
    <w:rsid w:val="001368AE"/>
    <w:rsid w:val="00144C59"/>
    <w:rsid w:val="00157E66"/>
    <w:rsid w:val="001B272B"/>
    <w:rsid w:val="001B6C53"/>
    <w:rsid w:val="001F5CB9"/>
    <w:rsid w:val="002F77DD"/>
    <w:rsid w:val="00360CB3"/>
    <w:rsid w:val="003717F5"/>
    <w:rsid w:val="003A530E"/>
    <w:rsid w:val="003A5A46"/>
    <w:rsid w:val="004917D7"/>
    <w:rsid w:val="005638CC"/>
    <w:rsid w:val="00573394"/>
    <w:rsid w:val="005D323E"/>
    <w:rsid w:val="005E6B32"/>
    <w:rsid w:val="00612A43"/>
    <w:rsid w:val="006517E3"/>
    <w:rsid w:val="0065287C"/>
    <w:rsid w:val="00685523"/>
    <w:rsid w:val="00690B29"/>
    <w:rsid w:val="0073118D"/>
    <w:rsid w:val="007429BF"/>
    <w:rsid w:val="00782A09"/>
    <w:rsid w:val="00791200"/>
    <w:rsid w:val="0079676E"/>
    <w:rsid w:val="00834D22"/>
    <w:rsid w:val="008533FB"/>
    <w:rsid w:val="00866401"/>
    <w:rsid w:val="00893AA6"/>
    <w:rsid w:val="008B7D34"/>
    <w:rsid w:val="008E3271"/>
    <w:rsid w:val="00946004"/>
    <w:rsid w:val="009C1FDA"/>
    <w:rsid w:val="00A0477B"/>
    <w:rsid w:val="00A34723"/>
    <w:rsid w:val="00A46C43"/>
    <w:rsid w:val="00A71FAA"/>
    <w:rsid w:val="00A72A49"/>
    <w:rsid w:val="00A77B3E"/>
    <w:rsid w:val="00A81E62"/>
    <w:rsid w:val="00AD7283"/>
    <w:rsid w:val="00AF7B4B"/>
    <w:rsid w:val="00B667F2"/>
    <w:rsid w:val="00B86E43"/>
    <w:rsid w:val="00B90415"/>
    <w:rsid w:val="00C00BA0"/>
    <w:rsid w:val="00C4077D"/>
    <w:rsid w:val="00C444C3"/>
    <w:rsid w:val="00C735AD"/>
    <w:rsid w:val="00CA2A55"/>
    <w:rsid w:val="00CE4BB2"/>
    <w:rsid w:val="00D115F4"/>
    <w:rsid w:val="00D73F71"/>
    <w:rsid w:val="00E0457A"/>
    <w:rsid w:val="00E2591C"/>
    <w:rsid w:val="00E31C43"/>
    <w:rsid w:val="00E56DEC"/>
    <w:rsid w:val="00E714AA"/>
    <w:rsid w:val="00EF1938"/>
    <w:rsid w:val="00F059E2"/>
    <w:rsid w:val="00F301CB"/>
    <w:rsid w:val="00F63DB7"/>
    <w:rsid w:val="00F940C0"/>
    <w:rsid w:val="00F97ECB"/>
    <w:rsid w:val="00FC6C3B"/>
    <w:rsid w:val="00FF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2DE49E"/>
  <w15:docId w15:val="{543D8AB5-BB3B-434F-9ADE-2F1000BB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E0457A"/>
  </w:style>
  <w:style w:type="paragraph" w:customStyle="1" w:styleId="Default">
    <w:name w:val="Default"/>
    <w:qFormat/>
    <w:rsid w:val="00E0457A"/>
    <w:pPr>
      <w:suppressAutoHyphens/>
    </w:pPr>
    <w:rPr>
      <w:rFonts w:eastAsia="Calibri"/>
      <w:color w:val="000000"/>
      <w:sz w:val="24"/>
      <w:szCs w:val="24"/>
      <w:lang w:eastAsia="en-US" w:bidi="ar-SA"/>
    </w:rPr>
  </w:style>
  <w:style w:type="paragraph" w:styleId="Akapitzlist">
    <w:name w:val="List Paragraph"/>
    <w:basedOn w:val="Normalny"/>
    <w:link w:val="AkapitzlistZnak"/>
    <w:uiPriority w:val="34"/>
    <w:qFormat/>
    <w:rsid w:val="00E0457A"/>
    <w:pPr>
      <w:suppressAutoHyphens/>
      <w:spacing w:after="200" w:line="276" w:lineRule="auto"/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rsid w:val="008B7D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7D34"/>
    <w:rPr>
      <w:rFonts w:ascii="Arial" w:eastAsia="Arial" w:hAnsi="Arial" w:cs="Arial"/>
      <w:sz w:val="22"/>
      <w:szCs w:val="24"/>
    </w:rPr>
  </w:style>
  <w:style w:type="paragraph" w:styleId="Stopka">
    <w:name w:val="footer"/>
    <w:basedOn w:val="Normalny"/>
    <w:link w:val="StopkaZnak"/>
    <w:rsid w:val="008B7D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B7D34"/>
    <w:rPr>
      <w:rFonts w:ascii="Arial" w:eastAsia="Arial" w:hAnsi="Arial" w:cs="Arial"/>
      <w:sz w:val="22"/>
      <w:szCs w:val="24"/>
    </w:rPr>
  </w:style>
  <w:style w:type="paragraph" w:styleId="Tekstdymka">
    <w:name w:val="Balloon Text"/>
    <w:basedOn w:val="Normalny"/>
    <w:link w:val="TekstdymkaZnak"/>
    <w:rsid w:val="00690B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90B29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62ED08A-7EA3-4D03-A129-D55B98E74B1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213</Words>
  <Characters>1340</Characters>
  <Application>Microsoft Office Word</Application>
  <DocSecurity>4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Gorzowa Wielkopolskiego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szczegółowych zasad ponoszenia odpłatności za pobyt w^mieszkaniach treningowych.</dc:subject>
  <dc:creator>Hubert Patelka</dc:creator>
  <cp:lastModifiedBy>Ewa Stala</cp:lastModifiedBy>
  <cp:revision>2</cp:revision>
  <cp:lastPrinted>2024-05-21T12:39:00Z</cp:lastPrinted>
  <dcterms:created xsi:type="dcterms:W3CDTF">2024-05-28T05:53:00Z</dcterms:created>
  <dcterms:modified xsi:type="dcterms:W3CDTF">2024-05-28T05:53:00Z</dcterms:modified>
  <cp:category>Akt prawny</cp:category>
</cp:coreProperties>
</file>