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B1518F" w:rsidRDefault="00B1518F" w:rsidP="001B0252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B1518F" w:rsidRDefault="00B1518F" w:rsidP="001B0252">
      <w:pPr>
        <w:spacing w:after="360" w:line="288" w:lineRule="auto"/>
        <w:jc w:val="both"/>
      </w:pPr>
      <w:r>
        <w:t xml:space="preserve">Na podstawie </w:t>
      </w:r>
      <w:r w:rsidRPr="00B1518F">
        <w:t>art. 18 ust. 2 pkt 9</w:t>
      </w:r>
      <w:r>
        <w:t xml:space="preserve"> lit. „a” </w:t>
      </w:r>
      <w:r w:rsidRPr="002D30FB">
        <w:t>ustawy z dnia 8 marca 1990 roku o samorządzie gminnym</w:t>
      </w:r>
      <w:r w:rsidR="00BB7DA1">
        <w:t xml:space="preserve"> (</w:t>
      </w:r>
      <w:r w:rsidRPr="00B1518F">
        <w:t>Dz. U. z 202</w:t>
      </w:r>
      <w:r w:rsidR="00E6403F">
        <w:t>4</w:t>
      </w:r>
      <w:r w:rsidRPr="00B1518F">
        <w:t xml:space="preserve"> r. poz. </w:t>
      </w:r>
      <w:r w:rsidR="00E6403F">
        <w:t>609</w:t>
      </w:r>
      <w:r w:rsidR="00C42D84">
        <w:t xml:space="preserve"> ze zm.</w:t>
      </w:r>
      <w:r>
        <w:t xml:space="preserve">) </w:t>
      </w:r>
      <w:r w:rsidRPr="00B1518F">
        <w:t>art. 13 ust. 1</w:t>
      </w:r>
      <w:r>
        <w:t xml:space="preserve">, </w:t>
      </w:r>
      <w:r w:rsidRPr="00B1518F">
        <w:t>art. 23 ust. 1 pkt 7a</w:t>
      </w:r>
      <w:r>
        <w:t>, w związku z </w:t>
      </w:r>
      <w:r w:rsidRPr="00B1518F">
        <w:t>art. 25 ust. 2</w:t>
      </w:r>
      <w:r>
        <w:t xml:space="preserve"> oraz </w:t>
      </w:r>
      <w:r w:rsidRPr="00B1518F">
        <w:t>art. 37 ust. 4</w:t>
      </w:r>
      <w:r>
        <w:t xml:space="preserve"> </w:t>
      </w:r>
      <w:r w:rsidRPr="002D30FB">
        <w:t>ustawy z dnia 21 sierpnia 1997 r. o gospodarce nieruchomościami</w:t>
      </w:r>
      <w:r w:rsidR="00BB7DA1">
        <w:t xml:space="preserve"> (</w:t>
      </w:r>
      <w:r w:rsidRPr="00B1518F">
        <w:t>Dz. U. z 2023 r. poz. 344</w:t>
      </w:r>
      <w:r>
        <w:t xml:space="preserve"> ze zm.)</w:t>
      </w:r>
    </w:p>
    <w:p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B1518F" w:rsidRDefault="00762396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:rsidR="00B1518F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 xml:space="preserve">Granice nieruchomości, o których mowa w ust. 1 określono w załącznikach </w:t>
      </w:r>
      <w:r w:rsidR="00F55E12">
        <w:t xml:space="preserve"> </w:t>
      </w:r>
      <w:r w:rsidR="00E92FD8">
        <w:t xml:space="preserve">od </w:t>
      </w:r>
      <w:r>
        <w:t xml:space="preserve">nr </w:t>
      </w:r>
      <w:r w:rsidR="00E92FD8">
        <w:t>2 do nr</w:t>
      </w:r>
      <w:r w:rsidR="00E92FD8" w:rsidRPr="00E65D23">
        <w:t xml:space="preserve"> </w:t>
      </w:r>
      <w:r w:rsidR="00E65D23" w:rsidRPr="00E65D23">
        <w:t>14</w:t>
      </w:r>
      <w:r w:rsidR="00E92FD8" w:rsidRPr="00E65D23">
        <w:t xml:space="preserve"> </w:t>
      </w:r>
      <w:r w:rsidR="00E92FD8">
        <w:t>do </w:t>
      </w:r>
      <w:r>
        <w:t>niniejszej uchwały.</w:t>
      </w:r>
    </w:p>
    <w:p w:rsidR="00B1518F" w:rsidRPr="00F76C91" w:rsidRDefault="00762396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B1518F" w:rsidRPr="00F76C91" w:rsidRDefault="00762396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:rsidR="006A53F5" w:rsidRPr="00546763" w:rsidRDefault="006A53F5" w:rsidP="006A53F5">
      <w:pPr>
        <w:spacing w:line="360" w:lineRule="auto"/>
        <w:jc w:val="both"/>
      </w:pPr>
      <w:r w:rsidRPr="00546763">
        <w:t>Nieruchomości określone w „Wykazie nieruchomości przeznaczonych do dzierżawy” stanowiącym załąc</w:t>
      </w:r>
      <w:r w:rsidR="00166714">
        <w:t>znik nr 1 do niniejszej uchwały</w:t>
      </w:r>
      <w:r w:rsidRPr="00546763">
        <w:t xml:space="preserve"> przeznacza się do wydzierżawienia na dalszy okres</w:t>
      </w:r>
      <w:r>
        <w:t xml:space="preserve"> </w:t>
      </w:r>
      <w:r w:rsidR="00166714">
        <w:t xml:space="preserve">i cel w nim wskazany, </w:t>
      </w:r>
      <w:r w:rsidR="00D72D33">
        <w:t xml:space="preserve">z wyjątkiem pozycji 1, 2, </w:t>
      </w:r>
      <w:r w:rsidR="00F11F75">
        <w:t>5, 9 i 10, które dotyczą zawarcia umów z nowymi podmiotami oraz pozycji 13, gdzie dotychczasowa umowa dzierżawy terenu o pow. 3 m</w:t>
      </w:r>
      <w:r w:rsidR="00F11F75" w:rsidRPr="00F11F75">
        <w:rPr>
          <w:vertAlign w:val="superscript"/>
        </w:rPr>
        <w:t>2</w:t>
      </w:r>
      <w:r w:rsidR="00F11F75">
        <w:t xml:space="preserve"> zostanie powiększona do 9 m</w:t>
      </w:r>
      <w:r w:rsidR="00F11F75" w:rsidRPr="00F11F75">
        <w:rPr>
          <w:vertAlign w:val="superscript"/>
        </w:rPr>
        <w:t>2</w:t>
      </w:r>
      <w:r w:rsidR="00F11F75">
        <w:t>.</w:t>
      </w:r>
      <w:r w:rsidR="00D72D33">
        <w:t xml:space="preserve"> </w:t>
      </w:r>
    </w:p>
    <w:p w:rsidR="006A53F5" w:rsidRPr="00546763" w:rsidRDefault="00166714" w:rsidP="006A53F5">
      <w:pPr>
        <w:spacing w:line="360" w:lineRule="auto"/>
        <w:jc w:val="both"/>
      </w:pPr>
      <w:r>
        <w:t>P</w:t>
      </w:r>
      <w:r w:rsidRPr="00546763">
        <w:t>odjęcie uchwały jest uzasadnion</w:t>
      </w:r>
      <w:r>
        <w:t>e,</w:t>
      </w:r>
      <w:r w:rsidR="00643C57">
        <w:t xml:space="preserve"> gdyż</w:t>
      </w:r>
      <w:r>
        <w:t xml:space="preserve"> zapewni</w:t>
      </w:r>
      <w:r w:rsidR="006A53F5" w:rsidRPr="00546763">
        <w:t xml:space="preserve"> </w:t>
      </w:r>
      <w:r>
        <w:t xml:space="preserve">to </w:t>
      </w:r>
      <w:r w:rsidR="006A53F5" w:rsidRPr="00546763">
        <w:t xml:space="preserve">gminie </w:t>
      </w:r>
      <w:r w:rsidR="00643C57">
        <w:t xml:space="preserve">stałe </w:t>
      </w:r>
      <w:r w:rsidR="006A53F5" w:rsidRPr="00546763">
        <w:t>przychody z tytułu czy</w:t>
      </w:r>
      <w:r w:rsidR="006A53F5">
        <w:t xml:space="preserve">nszu dzierżawnego </w:t>
      </w:r>
      <w:r>
        <w:t>i podatku od nieruchomości.</w:t>
      </w:r>
      <w:r w:rsidR="006A53F5" w:rsidRPr="00546763">
        <w:t xml:space="preserve"> </w:t>
      </w:r>
    </w:p>
    <w:p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:rsidR="00B1518F" w:rsidRPr="00546763" w:rsidRDefault="00B1518F" w:rsidP="001B0252">
      <w:pPr>
        <w:spacing w:line="360" w:lineRule="auto"/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B1518F" w:rsidRDefault="00B1518F" w:rsidP="001B0252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B1518F" w:rsidRPr="00546763" w:rsidRDefault="00B1518F" w:rsidP="001B0252">
      <w:pPr>
        <w:pStyle w:val="Tekstpodstawowy"/>
      </w:pPr>
    </w:p>
    <w:p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B1518F" w:rsidRPr="00546763" w:rsidTr="001B0252">
        <w:trPr>
          <w:trHeight w:val="1134"/>
          <w:tblHeader/>
        </w:trPr>
        <w:tc>
          <w:tcPr>
            <w:tcW w:w="511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A24042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A24042" w:rsidRDefault="00A24042" w:rsidP="00E6403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A24042" w:rsidRDefault="00E6403F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  <w:r w:rsidR="00A24042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A24042" w:rsidRDefault="00A24042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załącznik nr </w:t>
            </w:r>
            <w:r w:rsidR="00E6403F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592/14</w:t>
            </w:r>
          </w:p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A24042" w:rsidRDefault="00A24042" w:rsidP="00A240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1C2D62" w:rsidRDefault="00A24042" w:rsidP="00A24042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A24042" w:rsidRDefault="00A24042" w:rsidP="00A2404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E6403F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E6403F" w:rsidRPr="00FD3F8E" w:rsidRDefault="00E6403F" w:rsidP="00E6403F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FD3F8E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61.2024</w:t>
            </w:r>
          </w:p>
        </w:tc>
        <w:tc>
          <w:tcPr>
            <w:tcW w:w="1843" w:type="dxa"/>
            <w:shd w:val="clear" w:color="auto" w:fill="auto"/>
          </w:tcPr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color w:val="auto"/>
                <w:sz w:val="22"/>
                <w:szCs w:val="22"/>
              </w:rPr>
              <w:t>5</w:t>
            </w:r>
          </w:p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color w:val="auto"/>
                <w:sz w:val="22"/>
                <w:szCs w:val="22"/>
              </w:rPr>
              <w:t>załącznik nr 2</w:t>
            </w:r>
          </w:p>
        </w:tc>
        <w:tc>
          <w:tcPr>
            <w:tcW w:w="1984" w:type="dxa"/>
            <w:shd w:val="clear" w:color="auto" w:fill="auto"/>
          </w:tcPr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color w:val="auto"/>
                <w:sz w:val="22"/>
                <w:szCs w:val="22"/>
              </w:rPr>
              <w:t>592/14</w:t>
            </w:r>
          </w:p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E6403F" w:rsidRPr="00FD3F8E" w:rsidRDefault="00E6403F" w:rsidP="00E6403F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E6403F" w:rsidRPr="00FD3F8E" w:rsidRDefault="00E6403F" w:rsidP="00E6403F">
            <w:pPr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E6403F" w:rsidRPr="00FD3F8E" w:rsidRDefault="00E6403F" w:rsidP="00E6403F">
            <w:pPr>
              <w:pStyle w:val="Default"/>
              <w:jc w:val="both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E6403F" w:rsidRPr="00FD3F8E" w:rsidRDefault="00E6403F" w:rsidP="00E6403F">
            <w:pPr>
              <w:jc w:val="both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FD3F8E" w:rsidRPr="00546763" w:rsidTr="00FD3F8E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FD3F8E">
              <w:rPr>
                <w:color w:val="000000"/>
                <w:sz w:val="22"/>
                <w:szCs w:val="22"/>
              </w:rPr>
              <w:t xml:space="preserve"> 85.2024</w:t>
            </w:r>
          </w:p>
        </w:tc>
        <w:tc>
          <w:tcPr>
            <w:tcW w:w="1843" w:type="dxa"/>
            <w:shd w:val="clear" w:color="auto" w:fill="auto"/>
          </w:tcPr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3</w:t>
            </w:r>
          </w:p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załącznik nr 3</w:t>
            </w:r>
          </w:p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(ogródek nr 4)</w:t>
            </w:r>
          </w:p>
        </w:tc>
        <w:tc>
          <w:tcPr>
            <w:tcW w:w="1984" w:type="dxa"/>
            <w:shd w:val="clear" w:color="auto" w:fill="auto"/>
          </w:tcPr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305/4</w:t>
            </w:r>
          </w:p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843" w:type="dxa"/>
            <w:shd w:val="clear" w:color="auto" w:fill="auto"/>
          </w:tcPr>
          <w:p w:rsidR="00FD3F8E" w:rsidRPr="00FD3F8E" w:rsidRDefault="00FD3F8E" w:rsidP="00FD3F8E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 xml:space="preserve">ogródek przy zabudowie wielorodzinnej </w:t>
            </w:r>
          </w:p>
        </w:tc>
        <w:tc>
          <w:tcPr>
            <w:tcW w:w="1336" w:type="dxa"/>
            <w:textDirection w:val="btLr"/>
          </w:tcPr>
          <w:p w:rsidR="00FD3F8E" w:rsidRDefault="00FD3F8E" w:rsidP="00FD3F8E">
            <w:pPr>
              <w:ind w:left="113" w:right="113"/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FD3F8E" w:rsidRPr="00FD3F8E" w:rsidRDefault="00FD3F8E" w:rsidP="00FD3F8E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do dnia                   3 czerwca 2026 r.</w:t>
            </w:r>
          </w:p>
        </w:tc>
        <w:tc>
          <w:tcPr>
            <w:tcW w:w="4394" w:type="dxa"/>
            <w:shd w:val="clear" w:color="auto" w:fill="auto"/>
          </w:tcPr>
          <w:p w:rsidR="00FD3F8E" w:rsidRPr="00FD3F8E" w:rsidRDefault="00FD3F8E" w:rsidP="00FD3F8E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FD3F8E">
              <w:rPr>
                <w:bCs/>
                <w:sz w:val="22"/>
                <w:szCs w:val="22"/>
              </w:rPr>
              <w:t xml:space="preserve">Miejscowy Plan Zagospodarowania Przestrzennego rewitalizacji obszaru istniejącego osiedla Fabrycznego w Stalowej Woli </w:t>
            </w:r>
          </w:p>
          <w:p w:rsidR="00FD3F8E" w:rsidRPr="00FD3F8E" w:rsidRDefault="00FD3F8E" w:rsidP="00FD3F8E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FD3F8E">
              <w:rPr>
                <w:bCs/>
                <w:sz w:val="22"/>
                <w:szCs w:val="22"/>
              </w:rPr>
              <w:t>MW2 – tereny zabudowy mieszkaniowej wielorodzinnej</w:t>
            </w:r>
          </w:p>
        </w:tc>
      </w:tr>
      <w:tr w:rsidR="00FD3F8E" w:rsidRPr="00546763" w:rsidTr="009F2F5E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FD3F8E" w:rsidRPr="000C1760" w:rsidRDefault="00FD3F8E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14" w:type="dxa"/>
            <w:shd w:val="clear" w:color="auto" w:fill="auto"/>
          </w:tcPr>
          <w:p w:rsidR="00FD3F8E" w:rsidRPr="000C1760" w:rsidRDefault="00FD3F8E" w:rsidP="00FD3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  <w:r w:rsidR="006B4E6D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FD3F8E" w:rsidRDefault="00FD3F8E" w:rsidP="00FD3F8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3</w:t>
            </w:r>
          </w:p>
          <w:p w:rsidR="006B4E6D" w:rsidRPr="000C1760" w:rsidRDefault="006B4E6D" w:rsidP="00FD3F8E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FD3F8E" w:rsidRPr="000C1760" w:rsidRDefault="00FD3F8E" w:rsidP="006B4E6D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6B4E6D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D3F8E" w:rsidRPr="000C1760" w:rsidRDefault="006B4E6D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890/1</w:t>
            </w:r>
          </w:p>
          <w:p w:rsidR="00FD3F8E" w:rsidRPr="000C1760" w:rsidRDefault="00FD3F8E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FD3F8E" w:rsidRPr="000C1760" w:rsidRDefault="006B4E6D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D3F8E" w:rsidRPr="000C1760" w:rsidRDefault="00FD3F8E" w:rsidP="00FD3F8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FD3F8E" w:rsidRPr="000C1760" w:rsidRDefault="00FD3F8E" w:rsidP="00FD3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E63E36" w:rsidRDefault="006B4E6D" w:rsidP="00FD3F8E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Miejscowy Plan Zagospodarowania Przestrzennego osiedla </w:t>
            </w:r>
            <w:r w:rsidR="00E63E36">
              <w:rPr>
                <w:sz w:val="22"/>
                <w:szCs w:val="22"/>
              </w:rPr>
              <w:t>Śródmieście w Stalowej Woli</w:t>
            </w:r>
          </w:p>
          <w:p w:rsidR="00FD3F8E" w:rsidRPr="000C1760" w:rsidRDefault="00E63E36" w:rsidP="00FD3F8E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8MW – tereny zabudowy mieszkaniowej wielorodzinnej z dopuszczeniem między innymi nieuciążliwych usług, handlu</w:t>
            </w:r>
            <w:r w:rsidR="00FD3F8E" w:rsidRPr="000C1760">
              <w:rPr>
                <w:sz w:val="22"/>
                <w:szCs w:val="22"/>
              </w:rPr>
              <w:t xml:space="preserve"> </w:t>
            </w:r>
          </w:p>
        </w:tc>
      </w:tr>
      <w:tr w:rsidR="00E36CAC" w:rsidRPr="00546763" w:rsidTr="00E36CAC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E36CAC" w:rsidRPr="0010501B" w:rsidRDefault="00E36CAC" w:rsidP="00E36CA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5 </w:t>
            </w:r>
          </w:p>
        </w:tc>
        <w:tc>
          <w:tcPr>
            <w:tcW w:w="1414" w:type="dxa"/>
            <w:shd w:val="clear" w:color="auto" w:fill="auto"/>
          </w:tcPr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10501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82.2024</w:t>
            </w:r>
          </w:p>
        </w:tc>
        <w:tc>
          <w:tcPr>
            <w:tcW w:w="1843" w:type="dxa"/>
            <w:shd w:val="clear" w:color="auto" w:fill="auto"/>
          </w:tcPr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3</w:t>
            </w:r>
          </w:p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E36CAC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 xml:space="preserve">załącznik nr </w:t>
            </w:r>
            <w:r>
              <w:rPr>
                <w:sz w:val="22"/>
                <w:szCs w:val="22"/>
              </w:rPr>
              <w:t>5</w:t>
            </w:r>
          </w:p>
          <w:p w:rsidR="00E36CAC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(pawilon nr 1)</w:t>
            </w:r>
          </w:p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747/13</w:t>
            </w:r>
            <w:r>
              <w:rPr>
                <w:sz w:val="22"/>
                <w:szCs w:val="22"/>
              </w:rPr>
              <w:t>6</w:t>
            </w:r>
          </w:p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E36CAC" w:rsidRPr="0010501B" w:rsidRDefault="00E36CAC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  <w:textDirection w:val="btLr"/>
          </w:tcPr>
          <w:p w:rsidR="00E36CAC" w:rsidRDefault="00E36CAC" w:rsidP="00E36CAC">
            <w:pPr>
              <w:widowControl/>
              <w:suppressAutoHyphens w:val="0"/>
              <w:autoSpaceDE w:val="0"/>
              <w:autoSpaceDN w:val="0"/>
              <w:adjustRightInd w:val="0"/>
              <w:ind w:left="113" w:right="113"/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6CAC" w:rsidRPr="0010501B" w:rsidRDefault="00E36CAC" w:rsidP="00E36CAC">
            <w:pPr>
              <w:widowControl/>
              <w:suppressAutoHyphens w:val="0"/>
              <w:autoSpaceDE w:val="0"/>
              <w:autoSpaceDN w:val="0"/>
              <w:adjustRightInd w:val="0"/>
              <w:ind w:left="113" w:right="113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do dnia             25 kwietnia 2029 r.</w:t>
            </w:r>
          </w:p>
        </w:tc>
        <w:tc>
          <w:tcPr>
            <w:tcW w:w="4394" w:type="dxa"/>
            <w:shd w:val="clear" w:color="auto" w:fill="auto"/>
          </w:tcPr>
          <w:p w:rsidR="00E36CAC" w:rsidRPr="006F5769" w:rsidRDefault="00E36CAC" w:rsidP="00E36CA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 w:rsidRPr="0010501B">
              <w:rPr>
                <w:sz w:val="22"/>
                <w:szCs w:val="22"/>
              </w:rPr>
              <w:t xml:space="preserve">Miejscowy Plan Zagospodarowania Przestrzennego obszaru usługowego położonego pomiędzy terenami PKP  a ul. Gen. L. Okulickiego i ul. Popiełuszki w Stalowej Woli </w:t>
            </w:r>
            <w:r>
              <w:rPr>
                <w:sz w:val="22"/>
                <w:szCs w:val="22"/>
              </w:rPr>
              <w:t>4</w:t>
            </w:r>
            <w:r w:rsidRPr="0010501B">
              <w:rPr>
                <w:sz w:val="22"/>
                <w:szCs w:val="22"/>
              </w:rPr>
              <w:t>U – tereny zabudowy usługowo-handlowej</w:t>
            </w:r>
          </w:p>
        </w:tc>
      </w:tr>
      <w:tr w:rsidR="005464BA" w:rsidRPr="00546763" w:rsidTr="005464BA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5464BA" w:rsidRDefault="005464BA" w:rsidP="00E36CA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6</w:t>
            </w:r>
          </w:p>
        </w:tc>
        <w:tc>
          <w:tcPr>
            <w:tcW w:w="1414" w:type="dxa"/>
            <w:shd w:val="clear" w:color="auto" w:fill="auto"/>
          </w:tcPr>
          <w:p w:rsidR="005464BA" w:rsidRPr="0010501B" w:rsidRDefault="00A72147" w:rsidP="00E36CAC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  <w:r w:rsidR="005464BA">
              <w:rPr>
                <w:color w:val="000000"/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5464BA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BF197D" w:rsidRDefault="00BF197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BF197D" w:rsidRDefault="00BF197D" w:rsidP="00BF197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załącznik nr </w:t>
            </w:r>
            <w:r>
              <w:rPr>
                <w:sz w:val="22"/>
                <w:szCs w:val="22"/>
              </w:rPr>
              <w:t>6</w:t>
            </w:r>
          </w:p>
          <w:p w:rsidR="00BF197D" w:rsidRPr="0010501B" w:rsidRDefault="00BF197D" w:rsidP="00BF197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(garaż oznaczony kolorem niebieskim)</w:t>
            </w:r>
          </w:p>
        </w:tc>
        <w:tc>
          <w:tcPr>
            <w:tcW w:w="1984" w:type="dxa"/>
            <w:shd w:val="clear" w:color="auto" w:fill="auto"/>
          </w:tcPr>
          <w:p w:rsidR="005464BA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2743/84</w:t>
            </w:r>
          </w:p>
          <w:p w:rsidR="005464BA" w:rsidRPr="0010501B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464BA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5464BA" w:rsidRPr="0010501B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garaż</w:t>
            </w:r>
          </w:p>
        </w:tc>
        <w:tc>
          <w:tcPr>
            <w:tcW w:w="1336" w:type="dxa"/>
          </w:tcPr>
          <w:p w:rsidR="005464BA" w:rsidRDefault="005464BA" w:rsidP="005464B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5464BA" w:rsidRDefault="00A72147" w:rsidP="00E36CA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Stalowa Wola Południe</w:t>
            </w:r>
          </w:p>
          <w:p w:rsidR="00A72147" w:rsidRDefault="00A72147" w:rsidP="00E36CA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:rsidR="00A72147" w:rsidRPr="0010501B" w:rsidRDefault="00A72147" w:rsidP="00E36CA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12KS – tereny obsługi komunikacji</w:t>
            </w:r>
          </w:p>
        </w:tc>
      </w:tr>
      <w:tr w:rsidR="005464BA" w:rsidRPr="00546763" w:rsidTr="005464BA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5464BA" w:rsidRDefault="005464BA" w:rsidP="00E36CA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14" w:type="dxa"/>
            <w:shd w:val="clear" w:color="auto" w:fill="auto"/>
          </w:tcPr>
          <w:p w:rsidR="005464BA" w:rsidRPr="0010501B" w:rsidRDefault="00A72147" w:rsidP="00E36CAC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  <w:r w:rsidR="005464BA">
              <w:rPr>
                <w:color w:val="000000"/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5464BA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BF197D" w:rsidRDefault="00BF197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BF197D" w:rsidRDefault="00BF197D" w:rsidP="00BF197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załącznik nr </w:t>
            </w:r>
            <w:r>
              <w:rPr>
                <w:sz w:val="22"/>
                <w:szCs w:val="22"/>
              </w:rPr>
              <w:t>6</w:t>
            </w:r>
          </w:p>
          <w:p w:rsidR="00BF197D" w:rsidRPr="0010501B" w:rsidRDefault="00BF197D" w:rsidP="00BF197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(garaż oznaczony kolorem zielonym)</w:t>
            </w:r>
          </w:p>
        </w:tc>
        <w:tc>
          <w:tcPr>
            <w:tcW w:w="1984" w:type="dxa"/>
            <w:shd w:val="clear" w:color="auto" w:fill="auto"/>
          </w:tcPr>
          <w:p w:rsidR="005464BA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2743/84</w:t>
            </w:r>
          </w:p>
          <w:p w:rsidR="005464BA" w:rsidRPr="0010501B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464BA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5464BA" w:rsidRPr="0010501B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garaż</w:t>
            </w:r>
          </w:p>
        </w:tc>
        <w:tc>
          <w:tcPr>
            <w:tcW w:w="1336" w:type="dxa"/>
          </w:tcPr>
          <w:p w:rsidR="005464BA" w:rsidRDefault="005464BA" w:rsidP="005464B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A72147" w:rsidRDefault="00A72147" w:rsidP="00A72147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Stalowa Wola Południe</w:t>
            </w:r>
          </w:p>
          <w:p w:rsidR="00A72147" w:rsidRDefault="00A72147" w:rsidP="00A72147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:rsidR="005464BA" w:rsidRPr="0010501B" w:rsidRDefault="00A72147" w:rsidP="00A72147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12KS – tereny obsługi komunikacji</w:t>
            </w:r>
          </w:p>
        </w:tc>
      </w:tr>
      <w:tr w:rsidR="005464BA" w:rsidRPr="00546763" w:rsidTr="005464BA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5464BA" w:rsidRDefault="005464BA" w:rsidP="00E36CAC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14" w:type="dxa"/>
            <w:shd w:val="clear" w:color="auto" w:fill="auto"/>
          </w:tcPr>
          <w:p w:rsidR="005464BA" w:rsidRPr="0010501B" w:rsidRDefault="00A72147" w:rsidP="00E36CAC">
            <w:pPr>
              <w:pStyle w:val="Zawartotabeli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  <w:r w:rsidR="005464BA">
              <w:rPr>
                <w:color w:val="000000"/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5464BA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BF197D" w:rsidRDefault="00BF197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:rsidR="00BF197D" w:rsidRPr="0010501B" w:rsidRDefault="00BF197D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0C1760">
              <w:rPr>
                <w:sz w:val="22"/>
                <w:szCs w:val="22"/>
              </w:rPr>
              <w:t xml:space="preserve">załącznik nr 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5464BA" w:rsidRDefault="00A72147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305/4</w:t>
            </w:r>
          </w:p>
          <w:p w:rsidR="00A72147" w:rsidRPr="0010501B" w:rsidRDefault="00A72147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464BA" w:rsidRDefault="00A72147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5464BA" w:rsidRPr="0010501B" w:rsidRDefault="005464BA" w:rsidP="00E36CAC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5464BA" w:rsidRDefault="00590997" w:rsidP="005464BA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2 </w:t>
            </w:r>
            <w:r w:rsidR="005464BA">
              <w:rPr>
                <w:bCs/>
                <w:color w:val="000000"/>
                <w:sz w:val="22"/>
                <w:szCs w:val="22"/>
              </w:rPr>
              <w:t>lat</w:t>
            </w:r>
            <w:r>
              <w:rPr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4394" w:type="dxa"/>
            <w:shd w:val="clear" w:color="auto" w:fill="auto"/>
          </w:tcPr>
          <w:p w:rsidR="005464BA" w:rsidRDefault="00F03756" w:rsidP="00E36CA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istniejącego osiedla Fabrycznego w Stalowej Woli</w:t>
            </w:r>
          </w:p>
          <w:p w:rsidR="00F03756" w:rsidRDefault="00F03756" w:rsidP="00E36CA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:rsidR="00F03756" w:rsidRPr="0010501B" w:rsidRDefault="00F03756" w:rsidP="00E36CAC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MW2 – tereny zabudowy mieszkaniowej wielorodzinnej</w:t>
            </w:r>
          </w:p>
        </w:tc>
      </w:tr>
      <w:tr w:rsidR="00982379" w:rsidRPr="00546763" w:rsidTr="00DD0A2D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101.2024</w:t>
            </w:r>
          </w:p>
        </w:tc>
        <w:tc>
          <w:tcPr>
            <w:tcW w:w="1843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2379" w:rsidRDefault="00982379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8</w:t>
            </w:r>
          </w:p>
          <w:p w:rsidR="00762396" w:rsidRDefault="00762396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(ogródek nr 7</w:t>
            </w:r>
            <w:bookmarkStart w:id="0" w:name="_GoBack"/>
            <w:bookmarkEnd w:id="0"/>
            <w:r>
              <w:rPr>
                <w:sz w:val="22"/>
                <w:szCs w:val="22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867/11</w:t>
            </w: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80</w:t>
            </w:r>
          </w:p>
        </w:tc>
        <w:tc>
          <w:tcPr>
            <w:tcW w:w="1843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  <w:textDirection w:val="btLr"/>
          </w:tcPr>
          <w:p w:rsidR="00982379" w:rsidRDefault="00982379" w:rsidP="00982379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982379" w:rsidRDefault="00982379" w:rsidP="00982379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 dnia 1 listopada 2028 r.</w:t>
            </w:r>
          </w:p>
        </w:tc>
        <w:tc>
          <w:tcPr>
            <w:tcW w:w="4394" w:type="dxa"/>
            <w:shd w:val="clear" w:color="auto" w:fill="auto"/>
          </w:tcPr>
          <w:p w:rsidR="00982379" w:rsidRPr="0061788F" w:rsidRDefault="00982379" w:rsidP="00982379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0061788F">
              <w:rPr>
                <w:color w:val="auto"/>
                <w:sz w:val="22"/>
                <w:szCs w:val="22"/>
              </w:rPr>
              <w:t>Miejscowy Plan Zagospodarowania   Przestrzennego osiedla Śródmieście w Stalowej Woli ze zm.</w:t>
            </w:r>
          </w:p>
          <w:p w:rsidR="00982379" w:rsidRPr="0061788F" w:rsidRDefault="00982379" w:rsidP="00982379">
            <w:pPr>
              <w:jc w:val="both"/>
              <w:rPr>
                <w:sz w:val="22"/>
                <w:szCs w:val="22"/>
              </w:rPr>
            </w:pPr>
            <w:r w:rsidRPr="0061788F">
              <w:rPr>
                <w:sz w:val="22"/>
                <w:szCs w:val="22"/>
              </w:rPr>
              <w:t xml:space="preserve">4MW – tereny zabudowy mieszkaniowej wielorodzinnej  </w:t>
            </w:r>
          </w:p>
        </w:tc>
      </w:tr>
      <w:tr w:rsidR="00982379" w:rsidRPr="00546763" w:rsidTr="00ED65E6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41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17.2024</w:t>
            </w:r>
          </w:p>
        </w:tc>
        <w:tc>
          <w:tcPr>
            <w:tcW w:w="1843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9</w:t>
            </w:r>
          </w:p>
        </w:tc>
        <w:tc>
          <w:tcPr>
            <w:tcW w:w="198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505/12</w:t>
            </w: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693</w:t>
            </w:r>
          </w:p>
        </w:tc>
        <w:tc>
          <w:tcPr>
            <w:tcW w:w="1843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982379" w:rsidRDefault="00982379" w:rsidP="009823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982379" w:rsidRDefault="00982379" w:rsidP="009823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nieoznaczony</w:t>
            </w:r>
          </w:p>
        </w:tc>
        <w:tc>
          <w:tcPr>
            <w:tcW w:w="4394" w:type="dxa"/>
            <w:shd w:val="clear" w:color="auto" w:fill="auto"/>
          </w:tcPr>
          <w:p w:rsidR="00982379" w:rsidRPr="0061788F" w:rsidRDefault="00982379" w:rsidP="00982379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0061788F">
              <w:rPr>
                <w:color w:val="auto"/>
                <w:sz w:val="22"/>
                <w:szCs w:val="22"/>
              </w:rPr>
              <w:t xml:space="preserve">Miejscowy Plan Zagospodarowania Przestrzennego obszaru położonego pomiędzy ulicą Ofiar Katynia a ulicą Kwiatkowskiego w Stalowej Woli </w:t>
            </w:r>
            <w:r w:rsidR="00466411">
              <w:rPr>
                <w:color w:val="auto"/>
                <w:sz w:val="22"/>
                <w:szCs w:val="22"/>
              </w:rPr>
              <w:t xml:space="preserve">– Etap I </w:t>
            </w:r>
            <w:r w:rsidRPr="0061788F">
              <w:rPr>
                <w:color w:val="auto"/>
                <w:sz w:val="22"/>
                <w:szCs w:val="22"/>
              </w:rPr>
              <w:t>ze zm.</w:t>
            </w:r>
          </w:p>
          <w:p w:rsidR="00982379" w:rsidRPr="0061788F" w:rsidRDefault="00982379" w:rsidP="00982379">
            <w:pPr>
              <w:jc w:val="both"/>
              <w:rPr>
                <w:sz w:val="22"/>
                <w:szCs w:val="22"/>
              </w:rPr>
            </w:pPr>
            <w:r w:rsidRPr="0061788F">
              <w:rPr>
                <w:sz w:val="22"/>
                <w:szCs w:val="22"/>
              </w:rPr>
              <w:t xml:space="preserve">4MW – tereny zabudowy mieszkaniowej wielorodzinnej  </w:t>
            </w:r>
          </w:p>
        </w:tc>
      </w:tr>
      <w:tr w:rsidR="00982379" w:rsidRPr="00546763" w:rsidTr="00ED65E6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11</w:t>
            </w:r>
          </w:p>
        </w:tc>
        <w:tc>
          <w:tcPr>
            <w:tcW w:w="141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102.2024</w:t>
            </w:r>
          </w:p>
        </w:tc>
        <w:tc>
          <w:tcPr>
            <w:tcW w:w="1843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2249/28</w:t>
            </w:r>
          </w:p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536,05</w:t>
            </w:r>
          </w:p>
        </w:tc>
        <w:tc>
          <w:tcPr>
            <w:tcW w:w="1843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FD3F8E">
              <w:rPr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982379" w:rsidRDefault="00982379" w:rsidP="009823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982379" w:rsidRDefault="00982379" w:rsidP="009823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nieoznaczony</w:t>
            </w:r>
          </w:p>
        </w:tc>
        <w:tc>
          <w:tcPr>
            <w:tcW w:w="4394" w:type="dxa"/>
            <w:shd w:val="clear" w:color="auto" w:fill="auto"/>
          </w:tcPr>
          <w:p w:rsidR="00982379" w:rsidRPr="0061788F" w:rsidRDefault="00982379" w:rsidP="00982379">
            <w:pPr>
              <w:pStyle w:val="Zawarto9ce6tabeli"/>
              <w:jc w:val="both"/>
              <w:rPr>
                <w:color w:val="auto"/>
                <w:sz w:val="22"/>
                <w:szCs w:val="22"/>
              </w:rPr>
            </w:pPr>
            <w:r w:rsidRPr="0061788F">
              <w:rPr>
                <w:color w:val="auto"/>
                <w:sz w:val="22"/>
                <w:szCs w:val="22"/>
              </w:rPr>
              <w:t>Miejscowy Plan Zagospodarowania  Przestrzennego osiedla Śródmieście w Stalowej Woli ze zm.</w:t>
            </w:r>
          </w:p>
          <w:p w:rsidR="00982379" w:rsidRPr="0061788F" w:rsidRDefault="00982379" w:rsidP="00982379">
            <w:pPr>
              <w:jc w:val="both"/>
              <w:rPr>
                <w:sz w:val="22"/>
                <w:szCs w:val="22"/>
              </w:rPr>
            </w:pPr>
            <w:r w:rsidRPr="0061788F">
              <w:rPr>
                <w:sz w:val="22"/>
                <w:szCs w:val="22"/>
              </w:rPr>
              <w:t xml:space="preserve">13MW – tereny zabudowy mieszkaniowej wielorodzinnej  </w:t>
            </w:r>
          </w:p>
        </w:tc>
      </w:tr>
      <w:tr w:rsidR="00982379" w:rsidRPr="00546763" w:rsidTr="00ED65E6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1414" w:type="dxa"/>
            <w:shd w:val="clear" w:color="auto" w:fill="auto"/>
          </w:tcPr>
          <w:p w:rsidR="00982379" w:rsidRPr="000C1760" w:rsidRDefault="00982379" w:rsidP="009823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103.2024 </w:t>
            </w:r>
          </w:p>
        </w:tc>
        <w:tc>
          <w:tcPr>
            <w:tcW w:w="1843" w:type="dxa"/>
            <w:shd w:val="clear" w:color="auto" w:fill="auto"/>
          </w:tcPr>
          <w:p w:rsidR="00982379" w:rsidRDefault="00982379" w:rsidP="00982379">
            <w:pPr>
              <w:pStyle w:val="Zawartotabeli"/>
              <w:snapToGrid w:val="0"/>
              <w:jc w:val="center"/>
            </w:pPr>
            <w:r>
              <w:t>2</w:t>
            </w:r>
          </w:p>
          <w:p w:rsidR="00982379" w:rsidRDefault="00982379" w:rsidP="00982379">
            <w:pPr>
              <w:pStyle w:val="Zawartotabeli"/>
              <w:snapToGrid w:val="0"/>
              <w:jc w:val="center"/>
            </w:pPr>
          </w:p>
          <w:p w:rsidR="00982379" w:rsidRDefault="00982379" w:rsidP="00982379">
            <w:pPr>
              <w:pStyle w:val="Zawartotabeli"/>
              <w:snapToGrid w:val="0"/>
              <w:jc w:val="center"/>
            </w:pPr>
            <w:r w:rsidRPr="00F86093">
              <w:t xml:space="preserve">załącznik nr </w:t>
            </w:r>
            <w:r>
              <w:t>11</w:t>
            </w:r>
          </w:p>
          <w:p w:rsidR="00982379" w:rsidRPr="00CE191B" w:rsidRDefault="00982379" w:rsidP="00982379">
            <w:pPr>
              <w:pStyle w:val="Zawarto9ce6tabeli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982379" w:rsidRPr="00DC1921" w:rsidRDefault="00982379" w:rsidP="00982379">
            <w:pPr>
              <w:pStyle w:val="Zawartotabeli"/>
              <w:snapToGrid w:val="0"/>
              <w:jc w:val="center"/>
            </w:pPr>
            <w:r>
              <w:t>11/1, 11/7, 11/35, 11/36</w:t>
            </w:r>
          </w:p>
          <w:p w:rsidR="00982379" w:rsidRPr="00DC1921" w:rsidRDefault="00982379" w:rsidP="00982379">
            <w:pPr>
              <w:pStyle w:val="Zawartotabeli"/>
              <w:snapToGrid w:val="0"/>
              <w:jc w:val="center"/>
            </w:pPr>
          </w:p>
          <w:p w:rsidR="00982379" w:rsidRPr="00F86093" w:rsidRDefault="00982379" w:rsidP="00982379">
            <w:pPr>
              <w:pStyle w:val="Zawartotabeli"/>
              <w:snapToGrid w:val="0"/>
              <w:jc w:val="center"/>
            </w:pPr>
            <w: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982379" w:rsidRDefault="00982379" w:rsidP="00982379">
            <w:pPr>
              <w:pStyle w:val="Zawartotabeli"/>
              <w:snapToGrid w:val="0"/>
              <w:jc w:val="center"/>
            </w:pPr>
            <w:r>
              <w:t xml:space="preserve">1558 </w:t>
            </w:r>
          </w:p>
          <w:p w:rsidR="00982379" w:rsidRPr="00F86093" w:rsidRDefault="00982379" w:rsidP="00982379">
            <w:pPr>
              <w:pStyle w:val="Zawartotabeli"/>
              <w:snapToGrid w:val="0"/>
              <w:jc w:val="center"/>
            </w:pPr>
            <w:r>
              <w:t>(łącznie)</w:t>
            </w:r>
          </w:p>
        </w:tc>
        <w:tc>
          <w:tcPr>
            <w:tcW w:w="1843" w:type="dxa"/>
            <w:shd w:val="clear" w:color="auto" w:fill="auto"/>
          </w:tcPr>
          <w:p w:rsidR="00982379" w:rsidRPr="00F86093" w:rsidRDefault="00982379" w:rsidP="00982379">
            <w:pPr>
              <w:pStyle w:val="Zawartotabeli"/>
              <w:snapToGrid w:val="0"/>
              <w:jc w:val="center"/>
            </w:pPr>
            <w:r>
              <w:t>tereny ogrodowe</w:t>
            </w:r>
          </w:p>
        </w:tc>
        <w:tc>
          <w:tcPr>
            <w:tcW w:w="1336" w:type="dxa"/>
          </w:tcPr>
          <w:p w:rsidR="00982379" w:rsidRPr="00F86093" w:rsidRDefault="00982379" w:rsidP="00982379">
            <w:pPr>
              <w:pStyle w:val="Zawartotabeli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982379" w:rsidRPr="0061788F" w:rsidRDefault="00982379" w:rsidP="00982379">
            <w:pPr>
              <w:jc w:val="both"/>
              <w:rPr>
                <w:sz w:val="22"/>
                <w:szCs w:val="22"/>
              </w:rPr>
            </w:pPr>
            <w:r w:rsidRPr="0061788F">
              <w:rPr>
                <w:sz w:val="22"/>
                <w:szCs w:val="22"/>
              </w:rPr>
              <w:t xml:space="preserve">Miejscowy Plan Zagospodarowania Przestrzennego osiedla Rozwadów w Stalowej Woli </w:t>
            </w:r>
          </w:p>
          <w:p w:rsidR="00982379" w:rsidRPr="0061788F" w:rsidRDefault="00982379" w:rsidP="00982379">
            <w:pPr>
              <w:pStyle w:val="Zawartotabeli"/>
              <w:snapToGrid w:val="0"/>
              <w:rPr>
                <w:bCs/>
              </w:rPr>
            </w:pPr>
            <w:r w:rsidRPr="0061788F">
              <w:rPr>
                <w:sz w:val="22"/>
                <w:szCs w:val="22"/>
              </w:rPr>
              <w:t>obszar przeznaczony pod poszerzenie gminnych dróg publicznych</w:t>
            </w:r>
          </w:p>
        </w:tc>
      </w:tr>
      <w:tr w:rsidR="00982379" w:rsidRPr="00546763" w:rsidTr="00ED65E6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982379" w:rsidRDefault="00982379" w:rsidP="0098237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1414" w:type="dxa"/>
            <w:shd w:val="clear" w:color="auto" w:fill="auto"/>
          </w:tcPr>
          <w:p w:rsidR="00982379" w:rsidRDefault="00982379" w:rsidP="009823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104.2024</w:t>
            </w:r>
          </w:p>
        </w:tc>
        <w:tc>
          <w:tcPr>
            <w:tcW w:w="1843" w:type="dxa"/>
            <w:shd w:val="clear" w:color="auto" w:fill="auto"/>
          </w:tcPr>
          <w:p w:rsidR="00982379" w:rsidRDefault="004A47C2" w:rsidP="00982379">
            <w:pPr>
              <w:pStyle w:val="Zawartotabeli"/>
              <w:snapToGrid w:val="0"/>
              <w:jc w:val="center"/>
            </w:pPr>
            <w:r>
              <w:t>3</w:t>
            </w:r>
          </w:p>
          <w:p w:rsidR="00982379" w:rsidRDefault="00982379" w:rsidP="00982379">
            <w:pPr>
              <w:pStyle w:val="Zawartotabeli"/>
              <w:snapToGrid w:val="0"/>
              <w:jc w:val="center"/>
            </w:pPr>
          </w:p>
          <w:p w:rsidR="00982379" w:rsidRDefault="00982379" w:rsidP="00982379">
            <w:pPr>
              <w:pStyle w:val="Zawartotabeli"/>
              <w:snapToGrid w:val="0"/>
              <w:jc w:val="center"/>
            </w:pPr>
            <w:r w:rsidRPr="00F86093">
              <w:t xml:space="preserve">załącznik nr </w:t>
            </w:r>
            <w:r w:rsidR="004A47C2">
              <w:t>12</w:t>
            </w:r>
          </w:p>
          <w:p w:rsidR="00982379" w:rsidRPr="00CE191B" w:rsidRDefault="00982379" w:rsidP="00982379">
            <w:pPr>
              <w:pStyle w:val="Zawarto9ce6tabeli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982379" w:rsidRPr="00DC1921" w:rsidRDefault="004A47C2" w:rsidP="00982379">
            <w:pPr>
              <w:pStyle w:val="Zawartotabeli"/>
              <w:snapToGrid w:val="0"/>
              <w:jc w:val="center"/>
            </w:pPr>
            <w:r>
              <w:t>1352/196</w:t>
            </w:r>
          </w:p>
          <w:p w:rsidR="00982379" w:rsidRPr="00F86093" w:rsidRDefault="00762396" w:rsidP="00982379">
            <w:pPr>
              <w:pStyle w:val="Zawartotabeli"/>
              <w:snapToGrid w:val="0"/>
              <w:jc w:val="center"/>
            </w:pPr>
            <w:r>
              <w:rPr>
                <w:sz w:val="22"/>
                <w:szCs w:val="22"/>
              </w:rPr>
              <w:t>(część)</w:t>
            </w:r>
            <w:r w:rsidR="00982379"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982379" w:rsidRPr="00F86093" w:rsidRDefault="004A47C2" w:rsidP="00982379">
            <w:pPr>
              <w:pStyle w:val="Zawartotabeli"/>
              <w:snapToGrid w:val="0"/>
              <w:jc w:val="center"/>
            </w:pPr>
            <w:r>
              <w:t>9</w:t>
            </w:r>
          </w:p>
        </w:tc>
        <w:tc>
          <w:tcPr>
            <w:tcW w:w="1843" w:type="dxa"/>
            <w:shd w:val="clear" w:color="auto" w:fill="auto"/>
          </w:tcPr>
          <w:p w:rsidR="00982379" w:rsidRPr="00F86093" w:rsidRDefault="004A47C2" w:rsidP="00982379">
            <w:pPr>
              <w:pStyle w:val="Zawartotabeli"/>
              <w:snapToGrid w:val="0"/>
              <w:jc w:val="center"/>
            </w:pPr>
            <w:r>
              <w:t>pod „paczkomat”</w:t>
            </w:r>
          </w:p>
        </w:tc>
        <w:tc>
          <w:tcPr>
            <w:tcW w:w="1336" w:type="dxa"/>
          </w:tcPr>
          <w:p w:rsidR="00982379" w:rsidRPr="00F86093" w:rsidRDefault="00982379" w:rsidP="00982379">
            <w:pPr>
              <w:pStyle w:val="Zawartotabeli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982379" w:rsidRPr="0061788F" w:rsidRDefault="00B768A0" w:rsidP="00B768A0">
            <w:pPr>
              <w:pStyle w:val="Zawartotabeli"/>
              <w:snapToGrid w:val="0"/>
              <w:rPr>
                <w:bCs/>
              </w:rPr>
            </w:pPr>
            <w:r w:rsidRPr="0061788F">
              <w:rPr>
                <w:bCs/>
              </w:rPr>
              <w:t xml:space="preserve">brak </w:t>
            </w:r>
            <w:proofErr w:type="spellStart"/>
            <w:r w:rsidRPr="0061788F">
              <w:rPr>
                <w:bCs/>
              </w:rPr>
              <w:t>mpzp</w:t>
            </w:r>
            <w:proofErr w:type="spellEnd"/>
          </w:p>
        </w:tc>
      </w:tr>
      <w:tr w:rsidR="004A47C2" w:rsidRPr="00546763" w:rsidTr="00ED65E6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4A47C2" w:rsidRDefault="004A47C2" w:rsidP="004A47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1414" w:type="dxa"/>
            <w:shd w:val="clear" w:color="auto" w:fill="auto"/>
          </w:tcPr>
          <w:p w:rsidR="004A47C2" w:rsidRDefault="004A47C2" w:rsidP="004A4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105.2024</w:t>
            </w:r>
          </w:p>
        </w:tc>
        <w:tc>
          <w:tcPr>
            <w:tcW w:w="1843" w:type="dxa"/>
            <w:shd w:val="clear" w:color="auto" w:fill="auto"/>
          </w:tcPr>
          <w:p w:rsidR="004A47C2" w:rsidRDefault="004A47C2" w:rsidP="004A47C2">
            <w:pPr>
              <w:pStyle w:val="Zawartotabeli"/>
              <w:snapToGrid w:val="0"/>
              <w:jc w:val="center"/>
            </w:pPr>
            <w:r>
              <w:t>3</w:t>
            </w:r>
          </w:p>
          <w:p w:rsidR="004A47C2" w:rsidRDefault="004A47C2" w:rsidP="004A47C2">
            <w:pPr>
              <w:pStyle w:val="Zawartotabeli"/>
              <w:snapToGrid w:val="0"/>
              <w:jc w:val="center"/>
            </w:pPr>
          </w:p>
          <w:p w:rsidR="004A47C2" w:rsidRDefault="004A47C2" w:rsidP="004A47C2">
            <w:pPr>
              <w:pStyle w:val="Zawartotabeli"/>
              <w:snapToGrid w:val="0"/>
              <w:jc w:val="center"/>
            </w:pPr>
            <w:r w:rsidRPr="00F86093">
              <w:t xml:space="preserve">załącznik nr </w:t>
            </w:r>
            <w:r>
              <w:t>13</w:t>
            </w:r>
          </w:p>
          <w:p w:rsidR="004A47C2" w:rsidRPr="00CE191B" w:rsidRDefault="004A47C2" w:rsidP="004A47C2">
            <w:pPr>
              <w:pStyle w:val="Zawarto9ce6tabeli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4A47C2" w:rsidRPr="00DC1921" w:rsidRDefault="004A47C2" w:rsidP="004A47C2">
            <w:pPr>
              <w:pStyle w:val="Zawartotabeli"/>
              <w:snapToGrid w:val="0"/>
              <w:jc w:val="center"/>
            </w:pPr>
            <w:r>
              <w:t>304</w:t>
            </w:r>
          </w:p>
          <w:p w:rsidR="004A47C2" w:rsidRPr="00DC1921" w:rsidRDefault="00762396" w:rsidP="004A47C2">
            <w:pPr>
              <w:pStyle w:val="Zawartotabeli"/>
              <w:snapToGrid w:val="0"/>
              <w:jc w:val="center"/>
            </w:pPr>
            <w:r>
              <w:rPr>
                <w:sz w:val="22"/>
                <w:szCs w:val="22"/>
              </w:rPr>
              <w:t>(część)</w:t>
            </w:r>
          </w:p>
          <w:p w:rsidR="004A47C2" w:rsidRPr="00F86093" w:rsidRDefault="004A47C2" w:rsidP="004A47C2">
            <w:pPr>
              <w:pStyle w:val="Zawartotabeli"/>
              <w:snapToGrid w:val="0"/>
              <w:jc w:val="center"/>
            </w:pPr>
            <w: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A47C2" w:rsidRPr="00F86093" w:rsidRDefault="004A47C2" w:rsidP="004A47C2">
            <w:pPr>
              <w:pStyle w:val="Zawartotabeli"/>
              <w:snapToGrid w:val="0"/>
              <w:jc w:val="center"/>
            </w:pPr>
            <w:r>
              <w:t>3</w:t>
            </w:r>
          </w:p>
        </w:tc>
        <w:tc>
          <w:tcPr>
            <w:tcW w:w="1843" w:type="dxa"/>
            <w:shd w:val="clear" w:color="auto" w:fill="auto"/>
          </w:tcPr>
          <w:p w:rsidR="004A47C2" w:rsidRPr="00F86093" w:rsidRDefault="004A47C2" w:rsidP="004A47C2">
            <w:pPr>
              <w:pStyle w:val="Zawartotabeli"/>
              <w:snapToGrid w:val="0"/>
              <w:jc w:val="center"/>
            </w:pPr>
            <w:r>
              <w:t>pod „paczkomat”</w:t>
            </w:r>
          </w:p>
        </w:tc>
        <w:tc>
          <w:tcPr>
            <w:tcW w:w="1336" w:type="dxa"/>
          </w:tcPr>
          <w:p w:rsidR="004A47C2" w:rsidRPr="00F86093" w:rsidRDefault="004A47C2" w:rsidP="004A47C2">
            <w:pPr>
              <w:pStyle w:val="Zawartotabeli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4A47C2" w:rsidRPr="0061788F" w:rsidRDefault="004A47C2" w:rsidP="004A47C2">
            <w:pPr>
              <w:jc w:val="both"/>
              <w:rPr>
                <w:sz w:val="22"/>
                <w:szCs w:val="22"/>
              </w:rPr>
            </w:pPr>
            <w:r w:rsidRPr="0061788F">
              <w:rPr>
                <w:sz w:val="22"/>
                <w:szCs w:val="22"/>
              </w:rPr>
              <w:t xml:space="preserve">Miejscowy Plan Zagospodarowania Przestrzennego </w:t>
            </w:r>
            <w:r w:rsidR="00B768A0" w:rsidRPr="0061788F">
              <w:rPr>
                <w:sz w:val="22"/>
                <w:szCs w:val="22"/>
              </w:rPr>
              <w:t xml:space="preserve">rewitalizacji obszaru istniejącego osiedla Fabrycznego w Stalowej Woli </w:t>
            </w:r>
          </w:p>
          <w:p w:rsidR="004A47C2" w:rsidRPr="0061788F" w:rsidRDefault="00B768A0" w:rsidP="004A47C2">
            <w:pPr>
              <w:pStyle w:val="Zawartotabeli"/>
              <w:snapToGrid w:val="0"/>
              <w:rPr>
                <w:bCs/>
              </w:rPr>
            </w:pPr>
            <w:r w:rsidRPr="0061788F">
              <w:rPr>
                <w:sz w:val="22"/>
                <w:szCs w:val="22"/>
              </w:rPr>
              <w:t>KD – tereny i urządzenia komunikacji</w:t>
            </w:r>
          </w:p>
        </w:tc>
      </w:tr>
      <w:tr w:rsidR="004A47C2" w:rsidRPr="00546763" w:rsidTr="00ED65E6">
        <w:trPr>
          <w:cantSplit/>
          <w:trHeight w:val="1134"/>
        </w:trPr>
        <w:tc>
          <w:tcPr>
            <w:tcW w:w="511" w:type="dxa"/>
            <w:shd w:val="clear" w:color="auto" w:fill="auto"/>
          </w:tcPr>
          <w:p w:rsidR="004A47C2" w:rsidRDefault="004A47C2" w:rsidP="004A47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414" w:type="dxa"/>
            <w:shd w:val="clear" w:color="auto" w:fill="auto"/>
          </w:tcPr>
          <w:p w:rsidR="004A47C2" w:rsidRDefault="004A47C2" w:rsidP="004A4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106.2024</w:t>
            </w:r>
          </w:p>
        </w:tc>
        <w:tc>
          <w:tcPr>
            <w:tcW w:w="1843" w:type="dxa"/>
            <w:shd w:val="clear" w:color="auto" w:fill="auto"/>
          </w:tcPr>
          <w:p w:rsidR="004A47C2" w:rsidRDefault="004A47C2" w:rsidP="004A47C2">
            <w:pPr>
              <w:pStyle w:val="Zawartotabeli"/>
              <w:snapToGrid w:val="0"/>
              <w:jc w:val="center"/>
            </w:pPr>
            <w:r>
              <w:t>6</w:t>
            </w:r>
          </w:p>
          <w:p w:rsidR="004A47C2" w:rsidRDefault="004A47C2" w:rsidP="004A47C2">
            <w:pPr>
              <w:pStyle w:val="Zawartotabeli"/>
              <w:snapToGrid w:val="0"/>
              <w:jc w:val="center"/>
            </w:pPr>
          </w:p>
          <w:p w:rsidR="004A47C2" w:rsidRDefault="004A47C2" w:rsidP="004A47C2">
            <w:pPr>
              <w:pStyle w:val="Zawartotabeli"/>
              <w:snapToGrid w:val="0"/>
              <w:jc w:val="center"/>
            </w:pPr>
            <w:r w:rsidRPr="00F86093">
              <w:t xml:space="preserve">załącznik nr </w:t>
            </w:r>
            <w:r>
              <w:t>14</w:t>
            </w:r>
          </w:p>
          <w:p w:rsidR="004A47C2" w:rsidRPr="00CE191B" w:rsidRDefault="004A47C2" w:rsidP="004A47C2">
            <w:pPr>
              <w:pStyle w:val="Zawarto9ce6tabeli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4A47C2" w:rsidRPr="00DC1921" w:rsidRDefault="004A47C2" w:rsidP="004A47C2">
            <w:pPr>
              <w:pStyle w:val="Zawartotabeli"/>
              <w:snapToGrid w:val="0"/>
              <w:jc w:val="center"/>
            </w:pPr>
            <w:r>
              <w:t>26/62</w:t>
            </w:r>
          </w:p>
          <w:p w:rsidR="004A47C2" w:rsidRPr="00DC1921" w:rsidRDefault="00762396" w:rsidP="004A47C2">
            <w:pPr>
              <w:pStyle w:val="Zawartotabeli"/>
              <w:snapToGrid w:val="0"/>
              <w:jc w:val="center"/>
            </w:pPr>
            <w:r>
              <w:rPr>
                <w:sz w:val="22"/>
                <w:szCs w:val="22"/>
              </w:rPr>
              <w:t>(część)</w:t>
            </w:r>
          </w:p>
          <w:p w:rsidR="004A47C2" w:rsidRPr="00F86093" w:rsidRDefault="004A47C2" w:rsidP="004A47C2">
            <w:pPr>
              <w:pStyle w:val="Zawartotabeli"/>
              <w:snapToGrid w:val="0"/>
              <w:jc w:val="center"/>
            </w:pPr>
            <w: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A47C2" w:rsidRPr="00F86093" w:rsidRDefault="004A47C2" w:rsidP="004A47C2">
            <w:pPr>
              <w:pStyle w:val="Zawartotabeli"/>
              <w:snapToGrid w:val="0"/>
              <w:jc w:val="center"/>
            </w:pPr>
            <w:r>
              <w:t>4</w:t>
            </w:r>
          </w:p>
        </w:tc>
        <w:tc>
          <w:tcPr>
            <w:tcW w:w="1843" w:type="dxa"/>
            <w:shd w:val="clear" w:color="auto" w:fill="auto"/>
          </w:tcPr>
          <w:p w:rsidR="004A47C2" w:rsidRPr="00F86093" w:rsidRDefault="004A47C2" w:rsidP="004A47C2">
            <w:pPr>
              <w:pStyle w:val="Zawartotabeli"/>
              <w:snapToGrid w:val="0"/>
              <w:jc w:val="center"/>
            </w:pPr>
            <w:r>
              <w:t>pod „paczkomat”</w:t>
            </w:r>
          </w:p>
        </w:tc>
        <w:tc>
          <w:tcPr>
            <w:tcW w:w="1336" w:type="dxa"/>
          </w:tcPr>
          <w:p w:rsidR="004A47C2" w:rsidRPr="00F86093" w:rsidRDefault="004A47C2" w:rsidP="004A47C2">
            <w:pPr>
              <w:pStyle w:val="Zawartotabeli"/>
              <w:snapToGri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4A47C2" w:rsidRPr="0061788F" w:rsidRDefault="004A47C2" w:rsidP="004A47C2">
            <w:pPr>
              <w:jc w:val="both"/>
              <w:rPr>
                <w:sz w:val="22"/>
                <w:szCs w:val="22"/>
              </w:rPr>
            </w:pPr>
            <w:r w:rsidRPr="0061788F">
              <w:rPr>
                <w:sz w:val="22"/>
                <w:szCs w:val="22"/>
              </w:rPr>
              <w:t xml:space="preserve">Miejscowy Plan Zagospodarowania Przestrzennego </w:t>
            </w:r>
            <w:r w:rsidR="00B768A0" w:rsidRPr="0061788F">
              <w:rPr>
                <w:sz w:val="22"/>
                <w:szCs w:val="22"/>
              </w:rPr>
              <w:t>obszaru położonego przy skrzyżowaniu ulic Kwiatkowskiego i Orzeszkowej w Stalowej Woli ze zm.</w:t>
            </w:r>
          </w:p>
          <w:p w:rsidR="004A47C2" w:rsidRPr="0061788F" w:rsidRDefault="00B768A0" w:rsidP="00B768A0">
            <w:pPr>
              <w:pStyle w:val="Zawartotabeli"/>
              <w:snapToGrid w:val="0"/>
              <w:rPr>
                <w:bCs/>
              </w:rPr>
            </w:pPr>
            <w:r w:rsidRPr="0061788F">
              <w:rPr>
                <w:sz w:val="22"/>
                <w:szCs w:val="22"/>
              </w:rPr>
              <w:t>U- tereny zabudowy usługowej</w:t>
            </w:r>
          </w:p>
        </w:tc>
      </w:tr>
    </w:tbl>
    <w:p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28768D" w:rsidRDefault="00963327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6040" cy="91376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moyskiego Brzózka Szewczy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27" w:rsidRDefault="00963327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FD3F8E" w:rsidRDefault="000C2DC7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89687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utnicza 4 ogródki 20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52" w:rsidRDefault="00F86652" w:rsidP="00AB4E5E">
      <w:pPr>
        <w:rPr>
          <w:sz w:val="22"/>
          <w:szCs w:val="22"/>
        </w:rPr>
      </w:pPr>
    </w:p>
    <w:p w:rsidR="000C2DC7" w:rsidRDefault="000C2DC7" w:rsidP="00AB4E5E">
      <w:pPr>
        <w:rPr>
          <w:sz w:val="22"/>
          <w:szCs w:val="22"/>
        </w:rPr>
      </w:pPr>
    </w:p>
    <w:p w:rsidR="00F86652" w:rsidRDefault="00F86652" w:rsidP="00F866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FD3F8E" w:rsidRDefault="00B539A1" w:rsidP="00F866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22620" cy="8801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stek Mickiewicza 20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A1" w:rsidRDefault="00B539A1" w:rsidP="00F86652">
      <w:pPr>
        <w:rPr>
          <w:sz w:val="22"/>
          <w:szCs w:val="22"/>
        </w:rPr>
      </w:pPr>
    </w:p>
    <w:p w:rsidR="00B539A1" w:rsidRDefault="00B539A1" w:rsidP="00F86652">
      <w:pPr>
        <w:rPr>
          <w:sz w:val="22"/>
          <w:szCs w:val="22"/>
        </w:rPr>
      </w:pPr>
    </w:p>
    <w:p w:rsidR="00D66A36" w:rsidRDefault="00D66A36">
      <w:pPr>
        <w:rPr>
          <w:sz w:val="22"/>
          <w:szCs w:val="22"/>
        </w:rPr>
      </w:pPr>
    </w:p>
    <w:p w:rsidR="00586F5B" w:rsidRDefault="00586F5B">
      <w:pPr>
        <w:rPr>
          <w:sz w:val="22"/>
          <w:szCs w:val="22"/>
        </w:rPr>
      </w:pPr>
    </w:p>
    <w:p w:rsidR="00D66A36" w:rsidRDefault="00D66A36" w:rsidP="00D66A36">
      <w:pPr>
        <w:rPr>
          <w:sz w:val="22"/>
          <w:szCs w:val="22"/>
        </w:rPr>
      </w:pPr>
      <w:r w:rsidRPr="00546763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56092E" w:rsidRDefault="0056092E" w:rsidP="00D66A3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30240" cy="858012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lec Dorota 20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FD8" w:rsidRDefault="00E92FD8" w:rsidP="00D66A36">
      <w:pPr>
        <w:rPr>
          <w:sz w:val="22"/>
          <w:szCs w:val="22"/>
        </w:rPr>
      </w:pPr>
    </w:p>
    <w:p w:rsidR="00D66A36" w:rsidRDefault="00D66A36" w:rsidP="00D66A36">
      <w:pPr>
        <w:rPr>
          <w:sz w:val="22"/>
          <w:szCs w:val="22"/>
        </w:rPr>
      </w:pPr>
    </w:p>
    <w:p w:rsidR="00C37B19" w:rsidRDefault="00C37B19" w:rsidP="00E92FD8">
      <w:pPr>
        <w:rPr>
          <w:sz w:val="22"/>
          <w:szCs w:val="22"/>
        </w:rPr>
      </w:pPr>
    </w:p>
    <w:p w:rsidR="00E67F9A" w:rsidRDefault="00E67F9A" w:rsidP="00E92FD8">
      <w:pPr>
        <w:rPr>
          <w:sz w:val="22"/>
          <w:szCs w:val="22"/>
        </w:rPr>
      </w:pPr>
    </w:p>
    <w:p w:rsidR="00E92FD8" w:rsidRDefault="00E92FD8" w:rsidP="00E92FD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D66A36" w:rsidRDefault="00BF197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37860" cy="92430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zyb, Wawrzyńczak garaże 20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92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5B" w:rsidRDefault="00586F5B" w:rsidP="00464D56">
      <w:pPr>
        <w:rPr>
          <w:sz w:val="22"/>
          <w:szCs w:val="22"/>
        </w:rPr>
      </w:pPr>
    </w:p>
    <w:p w:rsidR="00464D56" w:rsidRDefault="00464D56" w:rsidP="00464D56">
      <w:pPr>
        <w:rPr>
          <w:sz w:val="22"/>
          <w:szCs w:val="22"/>
        </w:rPr>
      </w:pPr>
      <w:r w:rsidRPr="00546763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64D56" w:rsidRDefault="00872BD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15940" cy="863346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ębisz Stanisław Popiełuszki 29 ogróde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72" w:rsidRDefault="00BF197D" w:rsidP="00175D72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C2D62" w:rsidRDefault="00B539A1" w:rsidP="001C2D62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82379" w:rsidRDefault="00982379" w:rsidP="00982379">
      <w:pPr>
        <w:rPr>
          <w:sz w:val="22"/>
          <w:szCs w:val="22"/>
        </w:rPr>
      </w:pPr>
    </w:p>
    <w:p w:rsidR="00982379" w:rsidRDefault="00982379" w:rsidP="00982379">
      <w:pPr>
        <w:rPr>
          <w:sz w:val="22"/>
          <w:szCs w:val="22"/>
        </w:rPr>
      </w:pPr>
      <w:r>
        <w:rPr>
          <w:sz w:val="22"/>
          <w:szCs w:val="22"/>
        </w:rPr>
        <w:lastRenderedPageBreak/>
        <w:t>załącznik nr 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982379" w:rsidRDefault="00982379" w:rsidP="00982379">
      <w:pPr>
        <w:rPr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793936A9" wp14:editId="22F2DF8B">
            <wp:extent cx="4079240" cy="92951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lności 14 i 16 ogródk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79" w:rsidRDefault="00982379" w:rsidP="00982379">
      <w:pPr>
        <w:rPr>
          <w:sz w:val="22"/>
          <w:szCs w:val="22"/>
        </w:rPr>
      </w:pPr>
    </w:p>
    <w:p w:rsidR="00982379" w:rsidRDefault="00982379" w:rsidP="00982379">
      <w:pPr>
        <w:rPr>
          <w:sz w:val="22"/>
          <w:szCs w:val="22"/>
        </w:rPr>
      </w:pPr>
      <w:r w:rsidRPr="00546763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9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982379" w:rsidRDefault="00982379" w:rsidP="0098237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A768B92" wp14:editId="10D54319">
            <wp:extent cx="8715537" cy="5738977"/>
            <wp:effectExtent l="254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7904" cy="57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79" w:rsidRDefault="00982379" w:rsidP="00982379">
      <w:pPr>
        <w:rPr>
          <w:sz w:val="22"/>
          <w:szCs w:val="22"/>
        </w:rPr>
      </w:pPr>
    </w:p>
    <w:p w:rsidR="00982379" w:rsidRDefault="00982379" w:rsidP="00982379">
      <w:pPr>
        <w:rPr>
          <w:sz w:val="22"/>
          <w:szCs w:val="22"/>
        </w:rPr>
      </w:pPr>
    </w:p>
    <w:p w:rsidR="00982379" w:rsidRDefault="00982379" w:rsidP="00982379">
      <w:pPr>
        <w:rPr>
          <w:sz w:val="22"/>
          <w:szCs w:val="22"/>
        </w:rPr>
      </w:pPr>
    </w:p>
    <w:p w:rsidR="00982379" w:rsidRDefault="00982379" w:rsidP="0098237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10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982379" w:rsidRDefault="00982379" w:rsidP="0098237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07BCE80" wp14:editId="08ADFC17">
            <wp:extent cx="9259666" cy="5159444"/>
            <wp:effectExtent l="0" t="7303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4037" cy="51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79" w:rsidRDefault="00982379" w:rsidP="0098237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11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982379" w:rsidRDefault="00982379" w:rsidP="00982379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5ACADF0" wp14:editId="1C9990C7">
            <wp:extent cx="6202680" cy="8763000"/>
            <wp:effectExtent l="0" t="0" r="7620" b="0"/>
            <wp:docPr id="1" name="Obraz 1" descr="Parafia tereny ogrodow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fia tereny ogrodowe 20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79" w:rsidRDefault="00982379" w:rsidP="00982379">
      <w:pPr>
        <w:rPr>
          <w:sz w:val="22"/>
          <w:szCs w:val="22"/>
        </w:rPr>
      </w:pPr>
    </w:p>
    <w:p w:rsidR="00982379" w:rsidRDefault="00982379" w:rsidP="00982379">
      <w:pPr>
        <w:rPr>
          <w:sz w:val="22"/>
          <w:szCs w:val="22"/>
        </w:rPr>
      </w:pPr>
    </w:p>
    <w:p w:rsidR="00982379" w:rsidRDefault="00982379" w:rsidP="00982379">
      <w:pPr>
        <w:rPr>
          <w:sz w:val="22"/>
          <w:szCs w:val="22"/>
        </w:rPr>
      </w:pPr>
    </w:p>
    <w:p w:rsidR="00E65D23" w:rsidRDefault="00E65D23" w:rsidP="00E65D23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12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E65D23" w:rsidRDefault="00E65D23" w:rsidP="00982379">
      <w:pPr>
        <w:rPr>
          <w:sz w:val="22"/>
          <w:szCs w:val="22"/>
        </w:rPr>
      </w:pPr>
    </w:p>
    <w:p w:rsidR="00A24042" w:rsidRDefault="00E65D2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06067" cy="4053840"/>
            <wp:effectExtent l="4128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8513" cy="40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23" w:rsidRDefault="00E65D23" w:rsidP="00E65D23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E65D23" w:rsidRDefault="002D6F19">
      <w:pPr>
        <w:rPr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74F967C0" wp14:editId="1F0E1455">
            <wp:extent cx="4141963" cy="9144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ziora Hutnicza 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75" cy="915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F19" w:rsidRDefault="002D6F19">
      <w:pPr>
        <w:rPr>
          <w:sz w:val="22"/>
          <w:szCs w:val="22"/>
        </w:rPr>
      </w:pPr>
    </w:p>
    <w:p w:rsidR="002D6F19" w:rsidRDefault="002D6F19" w:rsidP="002D6F19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2D6F19" w:rsidRPr="00E05068" w:rsidRDefault="002D6F1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312985" cy="4238382"/>
            <wp:effectExtent l="3810" t="0" r="635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1083" cy="42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F19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5F8" w:rsidRDefault="002525F8">
      <w:r>
        <w:separator/>
      </w:r>
    </w:p>
  </w:endnote>
  <w:endnote w:type="continuationSeparator" w:id="0">
    <w:p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5F8" w:rsidRDefault="002525F8">
      <w:r>
        <w:separator/>
      </w:r>
    </w:p>
  </w:footnote>
  <w:footnote w:type="continuationSeparator" w:id="0">
    <w:p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FB43B04A-E09D-4B29-A480-551BC68F265D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4B99"/>
    <w:rsid w:val="000368C6"/>
    <w:rsid w:val="00036E64"/>
    <w:rsid w:val="00047041"/>
    <w:rsid w:val="00047CCE"/>
    <w:rsid w:val="00050C2B"/>
    <w:rsid w:val="00053E0F"/>
    <w:rsid w:val="0005500C"/>
    <w:rsid w:val="00055AD3"/>
    <w:rsid w:val="00055D58"/>
    <w:rsid w:val="000603EA"/>
    <w:rsid w:val="00062967"/>
    <w:rsid w:val="00064939"/>
    <w:rsid w:val="00067659"/>
    <w:rsid w:val="00070548"/>
    <w:rsid w:val="00071096"/>
    <w:rsid w:val="00071261"/>
    <w:rsid w:val="00071EC1"/>
    <w:rsid w:val="0007513F"/>
    <w:rsid w:val="00075170"/>
    <w:rsid w:val="000775E9"/>
    <w:rsid w:val="00083D3D"/>
    <w:rsid w:val="0008436E"/>
    <w:rsid w:val="000853E1"/>
    <w:rsid w:val="00085661"/>
    <w:rsid w:val="000868BE"/>
    <w:rsid w:val="00092577"/>
    <w:rsid w:val="000929D5"/>
    <w:rsid w:val="0009457A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97D54"/>
    <w:rsid w:val="001A1060"/>
    <w:rsid w:val="001A3099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7B53"/>
    <w:rsid w:val="001D231A"/>
    <w:rsid w:val="001D37A7"/>
    <w:rsid w:val="001D5F2C"/>
    <w:rsid w:val="001D6F48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25F8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0B53"/>
    <w:rsid w:val="002C20DF"/>
    <w:rsid w:val="002C3011"/>
    <w:rsid w:val="002C45C5"/>
    <w:rsid w:val="002C471E"/>
    <w:rsid w:val="002C59E3"/>
    <w:rsid w:val="002D0F5A"/>
    <w:rsid w:val="002D30FB"/>
    <w:rsid w:val="002D3953"/>
    <w:rsid w:val="002D4DD0"/>
    <w:rsid w:val="002D6F19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3000A5"/>
    <w:rsid w:val="003027B9"/>
    <w:rsid w:val="003041BB"/>
    <w:rsid w:val="00304D14"/>
    <w:rsid w:val="0031018E"/>
    <w:rsid w:val="003108AB"/>
    <w:rsid w:val="00313067"/>
    <w:rsid w:val="00313DB1"/>
    <w:rsid w:val="00315437"/>
    <w:rsid w:val="0032503D"/>
    <w:rsid w:val="0032769E"/>
    <w:rsid w:val="003334A1"/>
    <w:rsid w:val="00334859"/>
    <w:rsid w:val="00335DD3"/>
    <w:rsid w:val="00340CA0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74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EF8"/>
    <w:rsid w:val="003E1F7A"/>
    <w:rsid w:val="003E32E0"/>
    <w:rsid w:val="003E3F9A"/>
    <w:rsid w:val="003E6AC9"/>
    <w:rsid w:val="003F17F6"/>
    <w:rsid w:val="003F5EE3"/>
    <w:rsid w:val="0040158B"/>
    <w:rsid w:val="004043F9"/>
    <w:rsid w:val="0040512F"/>
    <w:rsid w:val="00407DBD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4771"/>
    <w:rsid w:val="0045519C"/>
    <w:rsid w:val="004554DC"/>
    <w:rsid w:val="00456F25"/>
    <w:rsid w:val="00460210"/>
    <w:rsid w:val="00462C2C"/>
    <w:rsid w:val="00463421"/>
    <w:rsid w:val="00464D56"/>
    <w:rsid w:val="00465289"/>
    <w:rsid w:val="00466411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911"/>
    <w:rsid w:val="00527C95"/>
    <w:rsid w:val="00530FAD"/>
    <w:rsid w:val="00531585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DF2"/>
    <w:rsid w:val="0056092E"/>
    <w:rsid w:val="005665A8"/>
    <w:rsid w:val="0057533D"/>
    <w:rsid w:val="00575D8D"/>
    <w:rsid w:val="00577644"/>
    <w:rsid w:val="00582497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19C7"/>
    <w:rsid w:val="006A347D"/>
    <w:rsid w:val="006A4963"/>
    <w:rsid w:val="006A53F5"/>
    <w:rsid w:val="006A556C"/>
    <w:rsid w:val="006A7BA7"/>
    <w:rsid w:val="006B023E"/>
    <w:rsid w:val="006B1DA5"/>
    <w:rsid w:val="006B1E5C"/>
    <w:rsid w:val="006B4E6D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3E77"/>
    <w:rsid w:val="00704476"/>
    <w:rsid w:val="00705204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2BDC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1A85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3327"/>
    <w:rsid w:val="009653A7"/>
    <w:rsid w:val="00965582"/>
    <w:rsid w:val="0096670F"/>
    <w:rsid w:val="00971397"/>
    <w:rsid w:val="00973A45"/>
    <w:rsid w:val="0097757A"/>
    <w:rsid w:val="00977B36"/>
    <w:rsid w:val="00980256"/>
    <w:rsid w:val="00981959"/>
    <w:rsid w:val="00982379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B3123"/>
    <w:rsid w:val="009C05CD"/>
    <w:rsid w:val="009C306B"/>
    <w:rsid w:val="009C306E"/>
    <w:rsid w:val="009C3080"/>
    <w:rsid w:val="009C42AB"/>
    <w:rsid w:val="009C6988"/>
    <w:rsid w:val="009C7965"/>
    <w:rsid w:val="009D1C19"/>
    <w:rsid w:val="009D2F2C"/>
    <w:rsid w:val="009D4167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147"/>
    <w:rsid w:val="00A72A1C"/>
    <w:rsid w:val="00A748B0"/>
    <w:rsid w:val="00A74C92"/>
    <w:rsid w:val="00A76FE9"/>
    <w:rsid w:val="00A8189A"/>
    <w:rsid w:val="00A81B90"/>
    <w:rsid w:val="00A81D7E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419A"/>
    <w:rsid w:val="00AD4AE4"/>
    <w:rsid w:val="00AD60E8"/>
    <w:rsid w:val="00AE1C92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4A61"/>
    <w:rsid w:val="00B1518F"/>
    <w:rsid w:val="00B17563"/>
    <w:rsid w:val="00B219B1"/>
    <w:rsid w:val="00B23536"/>
    <w:rsid w:val="00B23906"/>
    <w:rsid w:val="00B2482D"/>
    <w:rsid w:val="00B32BC2"/>
    <w:rsid w:val="00B33D9D"/>
    <w:rsid w:val="00B34085"/>
    <w:rsid w:val="00B34CE9"/>
    <w:rsid w:val="00B40904"/>
    <w:rsid w:val="00B4304C"/>
    <w:rsid w:val="00B47A92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878"/>
    <w:rsid w:val="00BA5BC2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627B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636"/>
    <w:rsid w:val="00D66A36"/>
    <w:rsid w:val="00D70250"/>
    <w:rsid w:val="00D72D33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DF6386"/>
    <w:rsid w:val="00E00125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F2F"/>
    <w:rsid w:val="00EA6519"/>
    <w:rsid w:val="00EA6A79"/>
    <w:rsid w:val="00EB36DD"/>
    <w:rsid w:val="00EB69B8"/>
    <w:rsid w:val="00EB7560"/>
    <w:rsid w:val="00EB7985"/>
    <w:rsid w:val="00EC4EE6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134D"/>
    <w:rsid w:val="00EE2646"/>
    <w:rsid w:val="00EE642C"/>
    <w:rsid w:val="00EF13D5"/>
    <w:rsid w:val="00EF2493"/>
    <w:rsid w:val="00EF62C1"/>
    <w:rsid w:val="00F00723"/>
    <w:rsid w:val="00F00E76"/>
    <w:rsid w:val="00F01F1F"/>
    <w:rsid w:val="00F03756"/>
    <w:rsid w:val="00F054FB"/>
    <w:rsid w:val="00F10C6C"/>
    <w:rsid w:val="00F11F75"/>
    <w:rsid w:val="00F11FF6"/>
    <w:rsid w:val="00F12F31"/>
    <w:rsid w:val="00F150D4"/>
    <w:rsid w:val="00F16945"/>
    <w:rsid w:val="00F23C59"/>
    <w:rsid w:val="00F24C03"/>
    <w:rsid w:val="00F2594E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705C9"/>
    <w:rsid w:val="00F71781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B7673"/>
    <w:rsid w:val="00FC12C6"/>
    <w:rsid w:val="00FC24BE"/>
    <w:rsid w:val="00FC2F34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3B04A-E09D-4B29-A480-551BC68F265D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71BAAECE-913F-498F-BAB8-8D7B1C25C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18</Pages>
  <Words>1261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27</cp:revision>
  <cp:lastPrinted>2024-06-06T08:50:00Z</cp:lastPrinted>
  <dcterms:created xsi:type="dcterms:W3CDTF">2024-05-08T09:47:00Z</dcterms:created>
  <dcterms:modified xsi:type="dcterms:W3CDTF">2024-06-07T07:56:00Z</dcterms:modified>
</cp:coreProperties>
</file>