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AFCE4" w14:textId="46C1AE2B" w:rsidR="00C878E2" w:rsidRPr="00D95FE4" w:rsidRDefault="0061752B" w:rsidP="00D95F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95FE4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14:paraId="2A1E10CF" w14:textId="680A4AEF" w:rsidR="0061752B" w:rsidRDefault="0061752B">
      <w:pPr>
        <w:rPr>
          <w:rFonts w:ascii="Times New Roman" w:hAnsi="Times New Roman" w:cs="Times New Roman"/>
          <w:sz w:val="24"/>
          <w:szCs w:val="24"/>
        </w:rPr>
      </w:pPr>
      <w:r w:rsidRPr="0061752B">
        <w:rPr>
          <w:rFonts w:ascii="Times New Roman" w:hAnsi="Times New Roman" w:cs="Times New Roman"/>
          <w:sz w:val="24"/>
          <w:szCs w:val="24"/>
        </w:rPr>
        <w:t>W związku z analizą planu dochodów i wydatków budżetowych wprowadza się następujące zmiany:</w:t>
      </w:r>
    </w:p>
    <w:p w14:paraId="3490ABE5" w14:textId="51D702B7" w:rsidR="0061752B" w:rsidRDefault="0061752B" w:rsidP="0061752B">
      <w:pPr>
        <w:pStyle w:val="Akapitzlist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Zwiększa się plan dochodów budżetowych o kwotę </w:t>
      </w:r>
      <w:r w:rsidR="001703C9">
        <w:rPr>
          <w:rFonts w:ascii="Times New Roman" w:hAnsi="Times New Roman" w:cs="Times New Roman"/>
          <w:sz w:val="24"/>
          <w:szCs w:val="24"/>
        </w:rPr>
        <w:t>2 057 333,34 zł</w:t>
      </w:r>
      <w:r>
        <w:rPr>
          <w:rFonts w:ascii="Times New Roman" w:hAnsi="Times New Roman" w:cs="Times New Roman"/>
          <w:sz w:val="24"/>
          <w:szCs w:val="24"/>
        </w:rPr>
        <w:t xml:space="preserve"> z tytułu:</w:t>
      </w:r>
    </w:p>
    <w:p w14:paraId="475E6425" w14:textId="0914B1E4" w:rsidR="0061752B" w:rsidRDefault="0061752B" w:rsidP="0061752B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pomocy finansowej z Gminy Zaleszany na realizację zadania </w:t>
      </w:r>
      <w:r w:rsidRPr="0061752B">
        <w:rPr>
          <w:rFonts w:ascii="Times New Roman" w:hAnsi="Times New Roman" w:cs="Times New Roman"/>
          <w:sz w:val="24"/>
          <w:szCs w:val="24"/>
        </w:rPr>
        <w:t>Przebudowa i rozbudowa odcinka drogi gminnej ul. Sandomierskiej na terenie Gminy Stalowa Wola i Gminy Zaleszany z nawiązaniem do skrzyżowania z drogą krajową nr 77</w:t>
      </w:r>
      <w:r>
        <w:rPr>
          <w:rFonts w:ascii="Times New Roman" w:hAnsi="Times New Roman" w:cs="Times New Roman"/>
          <w:sz w:val="24"/>
          <w:szCs w:val="24"/>
        </w:rPr>
        <w:t xml:space="preserve"> – 73 800,00 zł;</w:t>
      </w:r>
    </w:p>
    <w:p w14:paraId="069C5965" w14:textId="080BE407" w:rsidR="0061752B" w:rsidRDefault="0061752B" w:rsidP="0061752B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 za zajęcia pasa drogowego – 42 453,06 zł;</w:t>
      </w:r>
    </w:p>
    <w:p w14:paraId="76E89E35" w14:textId="6488EADA" w:rsidR="0061752B" w:rsidRDefault="0061752B" w:rsidP="0061752B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dotacji do zadania </w:t>
      </w:r>
      <w:r w:rsidRPr="0061752B">
        <w:rPr>
          <w:rFonts w:ascii="Times New Roman" w:hAnsi="Times New Roman" w:cs="Times New Roman"/>
          <w:sz w:val="24"/>
          <w:szCs w:val="24"/>
        </w:rPr>
        <w:t>Poprawa dostępności budynków użyteczności publicznej w Stalowej Woli</w:t>
      </w:r>
      <w:r>
        <w:rPr>
          <w:rFonts w:ascii="Times New Roman" w:hAnsi="Times New Roman" w:cs="Times New Roman"/>
          <w:sz w:val="24"/>
          <w:szCs w:val="24"/>
        </w:rPr>
        <w:t xml:space="preserve"> – 1 607 569,98 zł;</w:t>
      </w:r>
    </w:p>
    <w:p w14:paraId="5BE3F8E6" w14:textId="7004B56D" w:rsidR="0061752B" w:rsidRDefault="00BF3A41" w:rsidP="0061752B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rozliczeń podatku VAT – 449,42 zł;</w:t>
      </w:r>
    </w:p>
    <w:p w14:paraId="447D2DFC" w14:textId="32FBF2D4" w:rsidR="00BF3A41" w:rsidRDefault="00BF3A41" w:rsidP="0061752B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odszkodowań za zniszczone mienie – 10 898,93 zł;</w:t>
      </w:r>
    </w:p>
    <w:p w14:paraId="2E414E8A" w14:textId="5B39B907" w:rsidR="00BF3A41" w:rsidRDefault="00BF3A41" w:rsidP="0061752B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zwrotu opłaty sądowej – 1 750,00 zł;</w:t>
      </w:r>
    </w:p>
    <w:p w14:paraId="447B2D0A" w14:textId="11B19A8E" w:rsidR="00BF3A41" w:rsidRDefault="00BF3A41" w:rsidP="0061752B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gospodarowania mieniem Gminy – 72 181,59 zł;</w:t>
      </w:r>
    </w:p>
    <w:p w14:paraId="6EB5A37A" w14:textId="7BCFDD17" w:rsidR="00BF3A41" w:rsidRDefault="00BF3A41" w:rsidP="0061752B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 za licencję TAXI – 177,00 zł;</w:t>
      </w:r>
    </w:p>
    <w:p w14:paraId="6EA1E313" w14:textId="57BBF159" w:rsidR="00BF3A41" w:rsidRDefault="00AA704F" w:rsidP="0061752B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dotacji do zadania </w:t>
      </w:r>
      <w:r w:rsidRPr="00AA704F">
        <w:rPr>
          <w:rFonts w:ascii="Times New Roman" w:hAnsi="Times New Roman" w:cs="Times New Roman"/>
          <w:sz w:val="24"/>
          <w:szCs w:val="24"/>
        </w:rPr>
        <w:t>Utworzenie pracowni STEAM oraz poprawa dostępności w Publicznej szkole Podstawowej Nr 3 w Stalowe Woli</w:t>
      </w:r>
      <w:r>
        <w:rPr>
          <w:rFonts w:ascii="Times New Roman" w:hAnsi="Times New Roman" w:cs="Times New Roman"/>
          <w:sz w:val="24"/>
          <w:szCs w:val="24"/>
        </w:rPr>
        <w:t xml:space="preserve"> – 242 336,04 zł;</w:t>
      </w:r>
    </w:p>
    <w:p w14:paraId="4AAF8196" w14:textId="53AAFE4D" w:rsidR="00AA704F" w:rsidRDefault="00AA704F" w:rsidP="0061752B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zwrotu nienależnie pobranego dodatku mieszkaniowego – 206,52 zł;</w:t>
      </w:r>
    </w:p>
    <w:p w14:paraId="01FA4851" w14:textId="15EE6863" w:rsidR="00AA704F" w:rsidRDefault="00AA704F" w:rsidP="0061752B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kary umownej w MOPS – 911,00 zł;</w:t>
      </w:r>
    </w:p>
    <w:p w14:paraId="5EB0FF1B" w14:textId="748D57FE" w:rsidR="00AA704F" w:rsidRDefault="00AA704F" w:rsidP="0061752B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środków z PUP na prace społecznie użyteczne – 4 556,20 zł;</w:t>
      </w:r>
    </w:p>
    <w:p w14:paraId="528E83B0" w14:textId="63FEA3DC" w:rsidR="00AA704F" w:rsidRDefault="00AA704F" w:rsidP="0061752B">
      <w:pPr>
        <w:pStyle w:val="Akapitzlist"/>
        <w:numPr>
          <w:ilvl w:val="0"/>
          <w:numId w:val="2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kosztów upomnień nienależnie pobranych świadczeń – 43,60 zł;</w:t>
      </w:r>
    </w:p>
    <w:p w14:paraId="67676382" w14:textId="435C73EE" w:rsidR="00AA704F" w:rsidRDefault="00AA704F" w:rsidP="00AA704F">
      <w:pPr>
        <w:pStyle w:val="Akapitzlist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Zmniejsza się plan wydatków budżetowych o kwotę </w:t>
      </w:r>
      <w:r w:rsidR="001703C9">
        <w:rPr>
          <w:rFonts w:ascii="Times New Roman" w:hAnsi="Times New Roman" w:cs="Times New Roman"/>
          <w:sz w:val="24"/>
          <w:szCs w:val="24"/>
        </w:rPr>
        <w:t>2 148 000,00 zł</w:t>
      </w:r>
      <w:r>
        <w:rPr>
          <w:rFonts w:ascii="Times New Roman" w:hAnsi="Times New Roman" w:cs="Times New Roman"/>
          <w:sz w:val="24"/>
          <w:szCs w:val="24"/>
        </w:rPr>
        <w:t xml:space="preserve"> z tytułu:</w:t>
      </w:r>
    </w:p>
    <w:p w14:paraId="4E97465E" w14:textId="2FFE8E08" w:rsidR="00AA704F" w:rsidRDefault="00AA704F" w:rsidP="00AA704F">
      <w:pPr>
        <w:pStyle w:val="Akapitzlist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zmiany harmonogramu zadania </w:t>
      </w:r>
      <w:r w:rsidRPr="00AA704F">
        <w:rPr>
          <w:rFonts w:ascii="Times New Roman" w:hAnsi="Times New Roman" w:cs="Times New Roman"/>
          <w:sz w:val="24"/>
          <w:szCs w:val="24"/>
        </w:rPr>
        <w:t>Przebudowa ulicy Słonecznej w Stalowej Woli</w:t>
      </w:r>
      <w:r>
        <w:rPr>
          <w:rFonts w:ascii="Times New Roman" w:hAnsi="Times New Roman" w:cs="Times New Roman"/>
          <w:sz w:val="24"/>
          <w:szCs w:val="24"/>
        </w:rPr>
        <w:t xml:space="preserve"> – 79 000,00 zł;</w:t>
      </w:r>
    </w:p>
    <w:p w14:paraId="2F1186DE" w14:textId="12AE62DC" w:rsidR="00AA704F" w:rsidRDefault="00AA704F" w:rsidP="00AA704F">
      <w:pPr>
        <w:pStyle w:val="Akapitzlist"/>
        <w:numPr>
          <w:ilvl w:val="0"/>
          <w:numId w:val="3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harmonogramu zadania Przebudowa ul. Sandomierskiej III etap – PT – 2 069 000,00 zł;</w:t>
      </w:r>
    </w:p>
    <w:p w14:paraId="47EFFC05" w14:textId="615AE7E6" w:rsidR="00AA704F" w:rsidRDefault="00F22938" w:rsidP="00F22938">
      <w:pPr>
        <w:pStyle w:val="Akapitzlist"/>
        <w:numPr>
          <w:ilvl w:val="0"/>
          <w:numId w:val="1"/>
        </w:numPr>
        <w:ind w:left="284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Zwiększa się plan wydatków budżetowych o kwotę </w:t>
      </w:r>
      <w:r w:rsidR="001703C9">
        <w:rPr>
          <w:rFonts w:ascii="Times New Roman" w:hAnsi="Times New Roman" w:cs="Times New Roman"/>
          <w:sz w:val="24"/>
          <w:szCs w:val="24"/>
        </w:rPr>
        <w:t>4 205 333,34 zł</w:t>
      </w:r>
      <w:r>
        <w:rPr>
          <w:rFonts w:ascii="Times New Roman" w:hAnsi="Times New Roman" w:cs="Times New Roman"/>
          <w:sz w:val="24"/>
          <w:szCs w:val="24"/>
        </w:rPr>
        <w:t xml:space="preserve"> z przeznaczeniem na:</w:t>
      </w:r>
    </w:p>
    <w:p w14:paraId="145191F9" w14:textId="0684197A" w:rsidR="00F22938" w:rsidRDefault="00DE37C0" w:rsidP="00DE37C0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zadanie  </w:t>
      </w:r>
      <w:r w:rsidRPr="00DE37C0">
        <w:rPr>
          <w:rFonts w:ascii="Times New Roman" w:hAnsi="Times New Roman" w:cs="Times New Roman"/>
          <w:sz w:val="24"/>
          <w:szCs w:val="24"/>
        </w:rPr>
        <w:t>Rozbudowa drogi powiatowej Nr 2502R - ul. Dąbrowskiego w Stalowej Woli - etap II</w:t>
      </w:r>
      <w:r>
        <w:rPr>
          <w:rFonts w:ascii="Times New Roman" w:hAnsi="Times New Roman" w:cs="Times New Roman"/>
          <w:sz w:val="24"/>
          <w:szCs w:val="24"/>
        </w:rPr>
        <w:t xml:space="preserve"> w ramach pomocy finansowej dla powiatu stalowowolskiego – 560 738,12 zł;</w:t>
      </w:r>
    </w:p>
    <w:p w14:paraId="5B9E7F7A" w14:textId="49BBA852" w:rsidR="00DE37C0" w:rsidRDefault="00DE37C0" w:rsidP="00DE37C0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roboty dodatkowe na zadaniu </w:t>
      </w:r>
      <w:r w:rsidRPr="00DE37C0">
        <w:rPr>
          <w:rFonts w:ascii="Times New Roman" w:hAnsi="Times New Roman" w:cs="Times New Roman"/>
          <w:sz w:val="24"/>
          <w:szCs w:val="24"/>
        </w:rPr>
        <w:t xml:space="preserve">Remont drogi gminnej nr G101011R ul. </w:t>
      </w:r>
      <w:r w:rsidRPr="00DE37C0">
        <w:rPr>
          <w:rFonts w:ascii="Times New Roman" w:hAnsi="Times New Roman" w:cs="Times New Roman"/>
          <w:sz w:val="24"/>
          <w:szCs w:val="24"/>
        </w:rPr>
        <w:t>Wolności</w:t>
      </w:r>
      <w:r w:rsidRPr="00DE37C0">
        <w:rPr>
          <w:rFonts w:ascii="Times New Roman" w:hAnsi="Times New Roman" w:cs="Times New Roman"/>
          <w:sz w:val="24"/>
          <w:szCs w:val="24"/>
        </w:rPr>
        <w:t xml:space="preserve"> w Stalowej Woli</w:t>
      </w:r>
      <w:r>
        <w:rPr>
          <w:rFonts w:ascii="Times New Roman" w:hAnsi="Times New Roman" w:cs="Times New Roman"/>
          <w:sz w:val="24"/>
          <w:szCs w:val="24"/>
        </w:rPr>
        <w:t xml:space="preserve"> – 509 269,87 zł;</w:t>
      </w:r>
    </w:p>
    <w:p w14:paraId="75C651EF" w14:textId="002AE6A4" w:rsidR="00DE37C0" w:rsidRDefault="00DE37C0" w:rsidP="00DE37C0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wartości zadania </w:t>
      </w:r>
      <w:r w:rsidRPr="00DE37C0">
        <w:rPr>
          <w:rFonts w:ascii="Times New Roman" w:hAnsi="Times New Roman" w:cs="Times New Roman"/>
          <w:sz w:val="24"/>
          <w:szCs w:val="24"/>
        </w:rPr>
        <w:t>Rozbudowa i przebudowa ul. Sosnowej w Stalowej Woli</w:t>
      </w:r>
      <w:r>
        <w:rPr>
          <w:rFonts w:ascii="Times New Roman" w:hAnsi="Times New Roman" w:cs="Times New Roman"/>
          <w:sz w:val="24"/>
          <w:szCs w:val="24"/>
        </w:rPr>
        <w:t xml:space="preserve"> – 25 000,00 zł;</w:t>
      </w:r>
    </w:p>
    <w:p w14:paraId="6996C41F" w14:textId="5DE391C1" w:rsidR="00DE37C0" w:rsidRDefault="00DE37C0" w:rsidP="00DE37C0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w roku bieżącym wartości zadania </w:t>
      </w:r>
      <w:r w:rsidRPr="00DE37C0">
        <w:rPr>
          <w:rFonts w:ascii="Times New Roman" w:hAnsi="Times New Roman" w:cs="Times New Roman"/>
          <w:sz w:val="24"/>
          <w:szCs w:val="24"/>
        </w:rPr>
        <w:t xml:space="preserve">Rozbudowa wraz z budową </w:t>
      </w:r>
      <w:r w:rsidRPr="00DE37C0">
        <w:rPr>
          <w:rFonts w:ascii="Times New Roman" w:hAnsi="Times New Roman" w:cs="Times New Roman"/>
          <w:sz w:val="24"/>
          <w:szCs w:val="24"/>
        </w:rPr>
        <w:t>nowego</w:t>
      </w:r>
      <w:r w:rsidRPr="00DE37C0">
        <w:rPr>
          <w:rFonts w:ascii="Times New Roman" w:hAnsi="Times New Roman" w:cs="Times New Roman"/>
          <w:sz w:val="24"/>
          <w:szCs w:val="24"/>
        </w:rPr>
        <w:t xml:space="preserve"> odcinka drogi gminnej nr G101 032R - ul. Spacerowa oraz przebudowa skrzyżowania z d</w:t>
      </w:r>
      <w:r>
        <w:rPr>
          <w:rFonts w:ascii="Times New Roman" w:hAnsi="Times New Roman" w:cs="Times New Roman"/>
          <w:sz w:val="24"/>
          <w:szCs w:val="24"/>
        </w:rPr>
        <w:t>rogą</w:t>
      </w:r>
      <w:r w:rsidRPr="00DE37C0">
        <w:rPr>
          <w:rFonts w:ascii="Times New Roman" w:hAnsi="Times New Roman" w:cs="Times New Roman"/>
          <w:sz w:val="24"/>
          <w:szCs w:val="24"/>
        </w:rPr>
        <w:t xml:space="preserve"> wojewódzką (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DE37C0">
        <w:rPr>
          <w:rFonts w:ascii="Times New Roman" w:hAnsi="Times New Roman" w:cs="Times New Roman"/>
          <w:sz w:val="24"/>
          <w:szCs w:val="24"/>
        </w:rPr>
        <w:t>tarodrożem DK77) - ul. Energetyków w Stalowej Woli</w:t>
      </w:r>
      <w:r>
        <w:rPr>
          <w:rFonts w:ascii="Times New Roman" w:hAnsi="Times New Roman" w:cs="Times New Roman"/>
          <w:sz w:val="24"/>
          <w:szCs w:val="24"/>
        </w:rPr>
        <w:t xml:space="preserve"> – 512 811,50 zł;</w:t>
      </w:r>
    </w:p>
    <w:p w14:paraId="155E6BED" w14:textId="4682949E" w:rsidR="00DE37C0" w:rsidRDefault="00DE37C0" w:rsidP="00DE37C0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utworzenie zadania </w:t>
      </w:r>
      <w:r w:rsidRPr="00DE37C0">
        <w:rPr>
          <w:rFonts w:ascii="Times New Roman" w:hAnsi="Times New Roman" w:cs="Times New Roman"/>
          <w:sz w:val="24"/>
          <w:szCs w:val="24"/>
        </w:rPr>
        <w:t>Przebudowa</w:t>
      </w:r>
      <w:r w:rsidRPr="00DE37C0">
        <w:rPr>
          <w:rFonts w:ascii="Times New Roman" w:hAnsi="Times New Roman" w:cs="Times New Roman"/>
          <w:sz w:val="24"/>
          <w:szCs w:val="24"/>
        </w:rPr>
        <w:t xml:space="preserve"> i rozbudowa odcinka drogi gminnej ul. Sandomierskiej na terenie Gminy Stalowa Wola i Gminy Zaleszany z </w:t>
      </w:r>
      <w:r w:rsidRPr="00DE37C0">
        <w:rPr>
          <w:rFonts w:ascii="Times New Roman" w:hAnsi="Times New Roman" w:cs="Times New Roman"/>
          <w:sz w:val="24"/>
          <w:szCs w:val="24"/>
        </w:rPr>
        <w:t>nawiązaniem</w:t>
      </w:r>
      <w:r w:rsidRPr="00DE37C0">
        <w:rPr>
          <w:rFonts w:ascii="Times New Roman" w:hAnsi="Times New Roman" w:cs="Times New Roman"/>
          <w:sz w:val="24"/>
          <w:szCs w:val="24"/>
        </w:rPr>
        <w:t xml:space="preserve"> do skrzyżowania z drogą krajową nr 77</w:t>
      </w:r>
      <w:r>
        <w:rPr>
          <w:rFonts w:ascii="Times New Roman" w:hAnsi="Times New Roman" w:cs="Times New Roman"/>
          <w:sz w:val="24"/>
          <w:szCs w:val="24"/>
        </w:rPr>
        <w:t xml:space="preserve"> – 295 200,00 zł;</w:t>
      </w:r>
    </w:p>
    <w:p w14:paraId="22E8CD36" w14:textId="68B7794A" w:rsidR="00DE37C0" w:rsidRDefault="00DE37C0" w:rsidP="00DE37C0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utworzenie zadania </w:t>
      </w:r>
      <w:r w:rsidRPr="00DE37C0">
        <w:rPr>
          <w:rFonts w:ascii="Times New Roman" w:hAnsi="Times New Roman" w:cs="Times New Roman"/>
          <w:sz w:val="24"/>
          <w:szCs w:val="24"/>
        </w:rPr>
        <w:t xml:space="preserve">Poprawa </w:t>
      </w:r>
      <w:r w:rsidRPr="00DE37C0">
        <w:rPr>
          <w:rFonts w:ascii="Times New Roman" w:hAnsi="Times New Roman" w:cs="Times New Roman"/>
          <w:sz w:val="24"/>
          <w:szCs w:val="24"/>
        </w:rPr>
        <w:t>dostępności</w:t>
      </w:r>
      <w:r w:rsidRPr="00DE37C0">
        <w:rPr>
          <w:rFonts w:ascii="Times New Roman" w:hAnsi="Times New Roman" w:cs="Times New Roman"/>
          <w:sz w:val="24"/>
          <w:szCs w:val="24"/>
        </w:rPr>
        <w:t xml:space="preserve"> budynków użyteczności publicznej w Stalowej Woli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5C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55C9">
        <w:rPr>
          <w:rFonts w:ascii="Times New Roman" w:hAnsi="Times New Roman" w:cs="Times New Roman"/>
          <w:sz w:val="24"/>
          <w:szCs w:val="24"/>
        </w:rPr>
        <w:t>1 187 947,77 zł;</w:t>
      </w:r>
    </w:p>
    <w:p w14:paraId="79D6F713" w14:textId="0B2892FD" w:rsidR="00A455C9" w:rsidRDefault="00A455C9" w:rsidP="00DE37C0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dofinansowanie do zakupu furgonu patrolowego dla KPP w Stalowej Woli – 100 000,00 zł;</w:t>
      </w:r>
    </w:p>
    <w:p w14:paraId="23C9E22C" w14:textId="5DABBAC9" w:rsidR="00A455C9" w:rsidRDefault="00A455C9" w:rsidP="00DE37C0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uzupełnienie ZFŚS w szkołach – 527 242,26 zł;</w:t>
      </w:r>
    </w:p>
    <w:p w14:paraId="743F9169" w14:textId="565A28F2" w:rsidR="00A455C9" w:rsidRDefault="00A455C9" w:rsidP="00DE37C0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utworzenie zadania </w:t>
      </w:r>
      <w:r w:rsidRPr="00A455C9">
        <w:rPr>
          <w:rFonts w:ascii="Times New Roman" w:hAnsi="Times New Roman" w:cs="Times New Roman"/>
          <w:sz w:val="24"/>
          <w:szCs w:val="24"/>
        </w:rPr>
        <w:t>Utworzenie pracowni STEAM oraz poprawa dostępności w Publicznej szkole Podstawowej Nr 3 w Stalowe Woli</w:t>
      </w:r>
      <w:r>
        <w:rPr>
          <w:rFonts w:ascii="Times New Roman" w:hAnsi="Times New Roman" w:cs="Times New Roman"/>
          <w:sz w:val="24"/>
          <w:szCs w:val="24"/>
        </w:rPr>
        <w:t xml:space="preserve"> – 340 101,22 zł;</w:t>
      </w:r>
    </w:p>
    <w:p w14:paraId="7C2D5CEF" w14:textId="259B455E" w:rsidR="00A455C9" w:rsidRDefault="00A455C9" w:rsidP="00DE37C0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w roku bieżącym wartości zadania </w:t>
      </w:r>
      <w:r w:rsidRPr="00A455C9">
        <w:rPr>
          <w:rFonts w:ascii="Times New Roman" w:hAnsi="Times New Roman" w:cs="Times New Roman"/>
          <w:sz w:val="24"/>
          <w:szCs w:val="24"/>
        </w:rPr>
        <w:t>Budowa Sali gimnastycznej przy PSP Nr 7 oraz remont boisk na PSP Nr 4 i PSP Nr 9 w Stalowej Woli</w:t>
      </w:r>
      <w:r>
        <w:rPr>
          <w:rFonts w:ascii="Times New Roman" w:hAnsi="Times New Roman" w:cs="Times New Roman"/>
          <w:sz w:val="24"/>
          <w:szCs w:val="24"/>
        </w:rPr>
        <w:t xml:space="preserve"> – 561,61 zł;</w:t>
      </w:r>
    </w:p>
    <w:p w14:paraId="156CD150" w14:textId="3E1979DF" w:rsidR="00A455C9" w:rsidRDefault="00A455C9" w:rsidP="00DE37C0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planu wydatków w MOPS w ramach uzyskanej kary umownej od kontrahenta – 911,00 zł;</w:t>
      </w:r>
    </w:p>
    <w:p w14:paraId="2DABD16D" w14:textId="27700992" w:rsidR="00A455C9" w:rsidRDefault="00A455C9" w:rsidP="00DE37C0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budżetu CAS na organizację </w:t>
      </w:r>
      <w:r w:rsidRPr="00A455C9">
        <w:rPr>
          <w:rFonts w:ascii="Times New Roman" w:hAnsi="Times New Roman" w:cs="Times New Roman"/>
          <w:sz w:val="24"/>
          <w:szCs w:val="24"/>
        </w:rPr>
        <w:t xml:space="preserve">Przegląd Amatorskiej Twórczości </w:t>
      </w:r>
      <w:r w:rsidRPr="00A455C9">
        <w:rPr>
          <w:rFonts w:ascii="Times New Roman" w:hAnsi="Times New Roman" w:cs="Times New Roman"/>
          <w:sz w:val="24"/>
          <w:szCs w:val="24"/>
        </w:rPr>
        <w:t>Artystycznej</w:t>
      </w:r>
      <w:r w:rsidRPr="00A455C9">
        <w:rPr>
          <w:rFonts w:ascii="Times New Roman" w:hAnsi="Times New Roman" w:cs="Times New Roman"/>
          <w:sz w:val="24"/>
          <w:szCs w:val="24"/>
        </w:rPr>
        <w:t xml:space="preserve"> Seniorów</w:t>
      </w:r>
      <w:r>
        <w:rPr>
          <w:rFonts w:ascii="Times New Roman" w:hAnsi="Times New Roman" w:cs="Times New Roman"/>
          <w:sz w:val="24"/>
          <w:szCs w:val="24"/>
        </w:rPr>
        <w:t xml:space="preserve"> – 30 897,06 zł;</w:t>
      </w:r>
    </w:p>
    <w:p w14:paraId="026BD345" w14:textId="0E41624B" w:rsidR="00A455C9" w:rsidRDefault="00A455C9" w:rsidP="00DE37C0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utworzenie zadania </w:t>
      </w:r>
      <w:r w:rsidRPr="00A455C9">
        <w:rPr>
          <w:rFonts w:ascii="Times New Roman" w:hAnsi="Times New Roman" w:cs="Times New Roman"/>
          <w:sz w:val="24"/>
          <w:szCs w:val="24"/>
        </w:rPr>
        <w:t>Wykonanie projektu technicznego budowy kanalizacji sanitarnej dla działek budowlanych zlokalizowanych w rejonie ul. Przemysłowej Bocznej</w:t>
      </w:r>
      <w:r>
        <w:rPr>
          <w:rFonts w:ascii="Times New Roman" w:hAnsi="Times New Roman" w:cs="Times New Roman"/>
          <w:sz w:val="24"/>
          <w:szCs w:val="24"/>
        </w:rPr>
        <w:t xml:space="preserve"> – 35 000,00 zł;</w:t>
      </w:r>
    </w:p>
    <w:p w14:paraId="1624C1A1" w14:textId="64A11810" w:rsidR="00A455C9" w:rsidRDefault="00A455C9" w:rsidP="00DE37C0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zwiększenie wartości zadania - </w:t>
      </w:r>
      <w:r w:rsidRPr="00A455C9">
        <w:rPr>
          <w:rFonts w:ascii="Times New Roman" w:hAnsi="Times New Roman" w:cs="Times New Roman"/>
          <w:sz w:val="24"/>
          <w:szCs w:val="24"/>
        </w:rPr>
        <w:t>Kompleksowe</w:t>
      </w:r>
      <w:r w:rsidRPr="00A455C9">
        <w:rPr>
          <w:rFonts w:ascii="Times New Roman" w:hAnsi="Times New Roman" w:cs="Times New Roman"/>
          <w:sz w:val="24"/>
          <w:szCs w:val="24"/>
        </w:rPr>
        <w:t xml:space="preserve"> dostosowanie Miasta Stalowa Wola, do ekstremalnych stanów pogodowych poprzez rozwój zielono - niebiskiej </w:t>
      </w:r>
      <w:r w:rsidRPr="00A455C9">
        <w:rPr>
          <w:rFonts w:ascii="Times New Roman" w:hAnsi="Times New Roman" w:cs="Times New Roman"/>
          <w:sz w:val="24"/>
          <w:szCs w:val="24"/>
        </w:rPr>
        <w:t>infrastruktury</w:t>
      </w:r>
      <w:r>
        <w:rPr>
          <w:rFonts w:ascii="Times New Roman" w:hAnsi="Times New Roman" w:cs="Times New Roman"/>
          <w:sz w:val="24"/>
          <w:szCs w:val="24"/>
        </w:rPr>
        <w:t xml:space="preserve"> – 72 211,43 zł;</w:t>
      </w:r>
    </w:p>
    <w:p w14:paraId="0ECA15FC" w14:textId="52BE3F95" w:rsidR="00A455C9" w:rsidRDefault="00A455C9" w:rsidP="00DE37C0">
      <w:pPr>
        <w:pStyle w:val="Akapitzlist"/>
        <w:numPr>
          <w:ilvl w:val="0"/>
          <w:numId w:val="4"/>
        </w:numPr>
        <w:ind w:left="567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zwiększenie budżetu ZAB w ramach uzyskanego odszkodowania – 7 441,50 zł;</w:t>
      </w:r>
    </w:p>
    <w:p w14:paraId="1F108EAB" w14:textId="6092B77A" w:rsidR="00A455C9" w:rsidRDefault="001677D4" w:rsidP="001677D4">
      <w:pPr>
        <w:pStyle w:val="Akapitzlist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Dokonuje się przeniesienia planu dochodów budżetowych w dziale 900 rozdziale 90006 z paragrafu 2057 do paragrafu 6257 kwoty 49 237,22 na zadaniu </w:t>
      </w:r>
      <w:r w:rsidRPr="001677D4">
        <w:rPr>
          <w:rFonts w:ascii="Times New Roman" w:hAnsi="Times New Roman" w:cs="Times New Roman"/>
          <w:sz w:val="24"/>
          <w:szCs w:val="24"/>
        </w:rPr>
        <w:t>Kompleksowe</w:t>
      </w:r>
      <w:r w:rsidRPr="001677D4">
        <w:rPr>
          <w:rFonts w:ascii="Times New Roman" w:hAnsi="Times New Roman" w:cs="Times New Roman"/>
          <w:sz w:val="24"/>
          <w:szCs w:val="24"/>
        </w:rPr>
        <w:t xml:space="preserve"> dostosowanie Miasta Stalowa Wola, do ekstremalnych stanów pogodowych poprzez rozwój zielono - niebiskiej </w:t>
      </w:r>
      <w:r w:rsidRPr="001677D4">
        <w:rPr>
          <w:rFonts w:ascii="Times New Roman" w:hAnsi="Times New Roman" w:cs="Times New Roman"/>
          <w:sz w:val="24"/>
          <w:szCs w:val="24"/>
        </w:rPr>
        <w:t>infrastruktury</w:t>
      </w:r>
      <w:r>
        <w:rPr>
          <w:rFonts w:ascii="Times New Roman" w:hAnsi="Times New Roman" w:cs="Times New Roman"/>
          <w:sz w:val="24"/>
          <w:szCs w:val="24"/>
        </w:rPr>
        <w:t>, w celu dostosowania klasyfikacji do charakteru wydatków.</w:t>
      </w:r>
    </w:p>
    <w:p w14:paraId="4552D62F" w14:textId="5972929D" w:rsidR="001677D4" w:rsidRDefault="001677D4" w:rsidP="001677D4">
      <w:pPr>
        <w:pStyle w:val="Akapitzlist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Dokonuje się przeniesienia kwoty 79 069,00 na zadaniu </w:t>
      </w:r>
      <w:r w:rsidRPr="001677D4">
        <w:rPr>
          <w:rFonts w:ascii="Times New Roman" w:hAnsi="Times New Roman" w:cs="Times New Roman"/>
          <w:sz w:val="24"/>
          <w:szCs w:val="24"/>
        </w:rPr>
        <w:t>Budowa Sali gimnastycznej przy PSP Nr 7 oraz remont boisk na PSP Nr 4 i PSP Nr 9 w Stalowej Woli</w:t>
      </w:r>
      <w:r>
        <w:rPr>
          <w:rFonts w:ascii="Times New Roman" w:hAnsi="Times New Roman" w:cs="Times New Roman"/>
          <w:sz w:val="24"/>
          <w:szCs w:val="24"/>
        </w:rPr>
        <w:t xml:space="preserve"> z działu 926 rozdziału 92695 paragrafu 6330 do działu 801 rozdziału 80195 na paragraf 6330 w celu prawidłowej klasyfikacji środków;</w:t>
      </w:r>
    </w:p>
    <w:p w14:paraId="1B920E7D" w14:textId="2A491908" w:rsidR="001677D4" w:rsidRPr="001677D4" w:rsidRDefault="001677D4" w:rsidP="001677D4">
      <w:pPr>
        <w:pStyle w:val="Akapitzlist"/>
        <w:numPr>
          <w:ilvl w:val="0"/>
          <w:numId w:val="1"/>
        </w:numPr>
        <w:ind w:left="284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Dokonuje się przeniesienia kwoty 59 394,00 zł w dziale 900 rozdziale 90095 z paragrafu 4300 do paragrafu 6050 na zadanie </w:t>
      </w:r>
      <w:r w:rsidRPr="001677D4">
        <w:rPr>
          <w:rFonts w:ascii="Times New Roman" w:hAnsi="Times New Roman" w:cs="Times New Roman"/>
          <w:sz w:val="24"/>
          <w:szCs w:val="24"/>
        </w:rPr>
        <w:t xml:space="preserve">Budowa farmy fotowoltaicznej na działce nr 193/4 </w:t>
      </w:r>
      <w:r>
        <w:rPr>
          <w:rFonts w:ascii="Times New Roman" w:hAnsi="Times New Roman" w:cs="Times New Roman"/>
          <w:sz w:val="24"/>
          <w:szCs w:val="24"/>
        </w:rPr>
        <w:t>w Stalowej Woli</w:t>
      </w:r>
      <w:r w:rsidR="00F41E5A">
        <w:rPr>
          <w:rFonts w:ascii="Times New Roman" w:hAnsi="Times New Roman" w:cs="Times New Roman"/>
          <w:sz w:val="24"/>
          <w:szCs w:val="24"/>
        </w:rPr>
        <w:t>.</w:t>
      </w:r>
    </w:p>
    <w:sectPr w:rsidR="001677D4" w:rsidRPr="00167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591669"/>
    <w:multiLevelType w:val="hybridMultilevel"/>
    <w:tmpl w:val="CADE2F4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F364F2C"/>
    <w:multiLevelType w:val="hybridMultilevel"/>
    <w:tmpl w:val="0824917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6A725D8F"/>
    <w:multiLevelType w:val="hybridMultilevel"/>
    <w:tmpl w:val="A15A6AF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E96AA4"/>
    <w:multiLevelType w:val="hybridMultilevel"/>
    <w:tmpl w:val="CDBE9D1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5491107">
    <w:abstractNumId w:val="2"/>
  </w:num>
  <w:num w:numId="2" w16cid:durableId="1554728430">
    <w:abstractNumId w:val="0"/>
  </w:num>
  <w:num w:numId="3" w16cid:durableId="28648579">
    <w:abstractNumId w:val="3"/>
  </w:num>
  <w:num w:numId="4" w16cid:durableId="380327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9C"/>
    <w:rsid w:val="001677D4"/>
    <w:rsid w:val="001703C9"/>
    <w:rsid w:val="0061752B"/>
    <w:rsid w:val="006B32F7"/>
    <w:rsid w:val="0074779C"/>
    <w:rsid w:val="00A455C9"/>
    <w:rsid w:val="00AA704F"/>
    <w:rsid w:val="00B6728A"/>
    <w:rsid w:val="00BF3A41"/>
    <w:rsid w:val="00C878E2"/>
    <w:rsid w:val="00D92975"/>
    <w:rsid w:val="00D95FE4"/>
    <w:rsid w:val="00DE37C0"/>
    <w:rsid w:val="00F22938"/>
    <w:rsid w:val="00F4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F981"/>
  <w15:chartTrackingRefBased/>
  <w15:docId w15:val="{7919F52A-176C-4DB3-8070-7275434F6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779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477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477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477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477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477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477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477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477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4779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477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477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477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477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477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477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477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477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477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477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477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477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477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477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477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477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477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477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4779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606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Buwaj Michał</cp:lastModifiedBy>
  <cp:revision>4</cp:revision>
  <cp:lastPrinted>2024-06-27T06:31:00Z</cp:lastPrinted>
  <dcterms:created xsi:type="dcterms:W3CDTF">2024-06-24T09:54:00Z</dcterms:created>
  <dcterms:modified xsi:type="dcterms:W3CDTF">2024-06-27T06:59:00Z</dcterms:modified>
</cp:coreProperties>
</file>