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F3939" w14:textId="77777777" w:rsidR="000E68DB" w:rsidRPr="001125A2" w:rsidRDefault="001125A2" w:rsidP="00675E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5A2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</w:p>
    <w:p w14:paraId="5B532589" w14:textId="77777777" w:rsidR="001125A2" w:rsidRDefault="001125A2" w:rsidP="00675E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5A2">
        <w:rPr>
          <w:rFonts w:ascii="Times New Roman" w:hAnsi="Times New Roman" w:cs="Times New Roman"/>
          <w:b/>
          <w:sz w:val="24"/>
          <w:szCs w:val="24"/>
        </w:rPr>
        <w:t xml:space="preserve">RADY MIEJSKIEJ W STALOWEJ WOLI </w:t>
      </w:r>
    </w:p>
    <w:p w14:paraId="1FD3CCD7" w14:textId="77777777" w:rsidR="001125A2" w:rsidRDefault="001125A2" w:rsidP="00675EE3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125A2">
        <w:rPr>
          <w:rFonts w:ascii="Times New Roman" w:hAnsi="Times New Roman" w:cs="Times New Roman"/>
          <w:sz w:val="24"/>
          <w:szCs w:val="24"/>
        </w:rPr>
        <w:t xml:space="preserve">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66264E" w14:textId="77777777" w:rsidR="001125A2" w:rsidRDefault="001125A2" w:rsidP="00675EE3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5A2">
        <w:rPr>
          <w:rFonts w:ascii="Times New Roman" w:hAnsi="Times New Roman" w:cs="Times New Roman"/>
          <w:b/>
          <w:sz w:val="24"/>
          <w:szCs w:val="24"/>
        </w:rPr>
        <w:t xml:space="preserve">w sprawie przyjęcia „Aktualizacji Strategii Rozwiązywania </w:t>
      </w:r>
      <w:r w:rsidR="00761BA7">
        <w:rPr>
          <w:rFonts w:ascii="Times New Roman" w:hAnsi="Times New Roman" w:cs="Times New Roman"/>
          <w:b/>
          <w:sz w:val="24"/>
          <w:szCs w:val="24"/>
        </w:rPr>
        <w:t>P</w:t>
      </w:r>
      <w:r w:rsidRPr="001125A2">
        <w:rPr>
          <w:rFonts w:ascii="Times New Roman" w:hAnsi="Times New Roman" w:cs="Times New Roman"/>
          <w:b/>
          <w:sz w:val="24"/>
          <w:szCs w:val="24"/>
        </w:rPr>
        <w:t>roblemów Społecznych Miasta Stalowej Woli na lata 2023 – 2028”</w:t>
      </w:r>
    </w:p>
    <w:p w14:paraId="38D83BC7" w14:textId="77777777" w:rsidR="001125A2" w:rsidRDefault="001125A2" w:rsidP="00675EE3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 15 ustawy z dnia 8 marca 1990</w:t>
      </w:r>
      <w:r w:rsidR="005D0038">
        <w:rPr>
          <w:rFonts w:ascii="Times New Roman" w:hAnsi="Times New Roman" w:cs="Times New Roman"/>
          <w:sz w:val="24"/>
          <w:szCs w:val="24"/>
        </w:rPr>
        <w:t xml:space="preserve"> r. o samorządzie gminnym </w:t>
      </w:r>
      <w:r w:rsidR="005D0038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="005D003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D0038">
        <w:rPr>
          <w:rFonts w:ascii="Times New Roman" w:hAnsi="Times New Roman" w:cs="Times New Roman"/>
          <w:sz w:val="24"/>
          <w:szCs w:val="24"/>
        </w:rPr>
        <w:t xml:space="preserve">. Dz. U. 2024 poz. 609 ze zm.), art. </w:t>
      </w:r>
      <w:r w:rsidR="00B43D96">
        <w:rPr>
          <w:rFonts w:ascii="Times New Roman" w:hAnsi="Times New Roman" w:cs="Times New Roman"/>
          <w:sz w:val="24"/>
          <w:szCs w:val="24"/>
        </w:rPr>
        <w:t xml:space="preserve">17 ust. 1 pkt 1 ustawy z dnia 12 marca 2004 r. </w:t>
      </w:r>
      <w:r w:rsidR="00761BA7">
        <w:rPr>
          <w:rFonts w:ascii="Times New Roman" w:hAnsi="Times New Roman" w:cs="Times New Roman"/>
          <w:sz w:val="24"/>
          <w:szCs w:val="24"/>
        </w:rPr>
        <w:br/>
      </w:r>
      <w:r w:rsidR="00B43D96">
        <w:rPr>
          <w:rFonts w:ascii="Times New Roman" w:hAnsi="Times New Roman" w:cs="Times New Roman"/>
          <w:sz w:val="24"/>
          <w:szCs w:val="24"/>
        </w:rPr>
        <w:t>o pomocy społecznej (</w:t>
      </w:r>
      <w:proofErr w:type="spellStart"/>
      <w:r w:rsidR="00B43D9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43D96">
        <w:rPr>
          <w:rFonts w:ascii="Times New Roman" w:hAnsi="Times New Roman" w:cs="Times New Roman"/>
          <w:sz w:val="24"/>
          <w:szCs w:val="24"/>
        </w:rPr>
        <w:t xml:space="preserve">. Dz. U. 2023, poz. 901 ze zm.) Rada Miejska w Stalowej Woli uchwala co następuje: </w:t>
      </w:r>
    </w:p>
    <w:p w14:paraId="5A7A1908" w14:textId="77777777" w:rsidR="00B43D96" w:rsidRDefault="00B43D96" w:rsidP="00675EE3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  <w:r w:rsidRPr="00B43D96">
        <w:rPr>
          <w:rFonts w:ascii="Times New Roman" w:hAnsi="Times New Roman" w:cs="Times New Roman"/>
          <w:b/>
          <w:sz w:val="24"/>
          <w:szCs w:val="24"/>
        </w:rPr>
        <w:t>.</w:t>
      </w:r>
    </w:p>
    <w:p w14:paraId="191F3CA6" w14:textId="77777777" w:rsidR="00A860B7" w:rsidRPr="00160375" w:rsidRDefault="00A860B7" w:rsidP="00675EE3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0B7">
        <w:rPr>
          <w:rFonts w:ascii="Times New Roman" w:hAnsi="Times New Roman" w:cs="Times New Roman"/>
          <w:sz w:val="24"/>
          <w:szCs w:val="24"/>
        </w:rPr>
        <w:t xml:space="preserve">Przyjmuje się aktualizację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A860B7">
        <w:rPr>
          <w:rFonts w:ascii="Times New Roman" w:hAnsi="Times New Roman" w:cs="Times New Roman"/>
          <w:sz w:val="24"/>
          <w:szCs w:val="24"/>
        </w:rPr>
        <w:t xml:space="preserve">Strategii </w:t>
      </w:r>
      <w:r>
        <w:rPr>
          <w:rFonts w:ascii="Times New Roman" w:hAnsi="Times New Roman" w:cs="Times New Roman"/>
          <w:sz w:val="24"/>
          <w:szCs w:val="24"/>
        </w:rPr>
        <w:t>Rozwiązywania Problemów Społecznych Miasta Stalowej Woli na lata 2023 – 2028” w brzmieniu stanowiącym załącznik do niniejszej uchwały.</w:t>
      </w:r>
    </w:p>
    <w:p w14:paraId="5E665FA1" w14:textId="77777777" w:rsidR="00A860B7" w:rsidRPr="00A860B7" w:rsidRDefault="00A860B7" w:rsidP="00675EE3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  <w:r w:rsidRPr="00A860B7">
        <w:rPr>
          <w:rFonts w:ascii="Times New Roman" w:hAnsi="Times New Roman" w:cs="Times New Roman"/>
          <w:b/>
          <w:sz w:val="24"/>
          <w:szCs w:val="24"/>
        </w:rPr>
        <w:t>.</w:t>
      </w:r>
    </w:p>
    <w:p w14:paraId="186F8D97" w14:textId="77777777" w:rsidR="00160375" w:rsidRDefault="00A860B7" w:rsidP="00675EE3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Traci moc uchwała nr LIX/762/2022 z dnia 19 grudnia 2022 r. w sprawie przyjęcia „Strategii Rozwiązywania Problemów Społecznych Miasta Stalowej Woli na lata 2023 – 2028”</w:t>
      </w:r>
      <w:r w:rsidR="00160375">
        <w:rPr>
          <w:rFonts w:ascii="Times New Roman" w:hAnsi="Times New Roman" w:cs="Times New Roman"/>
          <w:sz w:val="24"/>
          <w:szCs w:val="24"/>
        </w:rPr>
        <w:t>.</w:t>
      </w:r>
    </w:p>
    <w:p w14:paraId="0A979521" w14:textId="77777777" w:rsidR="00160375" w:rsidRPr="00160375" w:rsidRDefault="00160375" w:rsidP="00675EE3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  <w:r w:rsidRPr="00160375">
        <w:rPr>
          <w:rFonts w:ascii="Times New Roman" w:hAnsi="Times New Roman" w:cs="Times New Roman"/>
          <w:b/>
          <w:sz w:val="24"/>
          <w:szCs w:val="24"/>
        </w:rPr>
        <w:t>.</w:t>
      </w:r>
    </w:p>
    <w:p w14:paraId="7440BA19" w14:textId="77777777" w:rsidR="00160375" w:rsidRDefault="00160375" w:rsidP="0067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Prezydentowi Miasta Stalowej Woli.</w:t>
      </w:r>
    </w:p>
    <w:p w14:paraId="72304A3D" w14:textId="77777777" w:rsidR="00160375" w:rsidRDefault="00160375" w:rsidP="00675EE3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  <w:r w:rsidRPr="00160375">
        <w:rPr>
          <w:rFonts w:ascii="Times New Roman" w:hAnsi="Times New Roman" w:cs="Times New Roman"/>
          <w:b/>
          <w:sz w:val="24"/>
          <w:szCs w:val="24"/>
        </w:rPr>
        <w:t>.</w:t>
      </w:r>
    </w:p>
    <w:p w14:paraId="419CFB6C" w14:textId="77777777" w:rsidR="00160375" w:rsidRPr="00160375" w:rsidRDefault="00160375" w:rsidP="00675EE3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375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3E66426A" w14:textId="77777777" w:rsidR="00160375" w:rsidRPr="001125A2" w:rsidRDefault="00160375" w:rsidP="0067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EB0B9" w14:textId="77777777" w:rsidR="001125A2" w:rsidRDefault="001125A2" w:rsidP="00675E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33ED0C" w14:textId="77777777" w:rsidR="00675EE3" w:rsidRDefault="00675EE3" w:rsidP="00675E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19C903" w14:textId="77777777" w:rsidR="00675EE3" w:rsidRDefault="00675EE3" w:rsidP="00675E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E52676" w14:textId="77777777" w:rsidR="00675EE3" w:rsidRDefault="00675EE3" w:rsidP="001125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65BD2" w14:textId="77777777" w:rsidR="00675EE3" w:rsidRDefault="00675EE3" w:rsidP="001125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A4D2B6" w14:textId="77777777" w:rsidR="00675EE3" w:rsidRDefault="00675EE3" w:rsidP="00675E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72347E42" w14:textId="77777777" w:rsidR="00675EE3" w:rsidRDefault="00675EE3" w:rsidP="00F31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DCAAC7" w14:textId="77777777" w:rsidR="00675EE3" w:rsidRDefault="00675EE3" w:rsidP="00F314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Zgodnie z art. 17 ust. 1 ustawy o pomocy społecznych do zadań własnych gminy należy opracowanie i realizacja gminnej strategii rozwiązywania problemów społecznych, </w:t>
      </w:r>
      <w:r>
        <w:rPr>
          <w:rFonts w:ascii="Times New Roman" w:hAnsi="Times New Roman" w:cs="Times New Roman"/>
          <w:sz w:val="24"/>
          <w:szCs w:val="24"/>
        </w:rPr>
        <w:br/>
        <w:t xml:space="preserve">ze szczególnym uwzględnieniem programów pomocy społecznej, profilaktyki rozwiązywania problemów alkoholowych i innych, których celem jest integracja osób i rodzin z grup szczególnego ryzyka. </w:t>
      </w:r>
    </w:p>
    <w:p w14:paraId="4690776C" w14:textId="739037FE" w:rsidR="00675EE3" w:rsidRDefault="00675EE3" w:rsidP="00F314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Przeprowadzony monitoring z realizacji „Strategii Rozwiązywania Problemów Społecznych Miasta Stalowej Woli na lata 2023 – 2028” za rok 2023</w:t>
      </w:r>
      <w:r w:rsidR="00D06F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pokazał, że należy zweryfikować wskaźniki</w:t>
      </w:r>
      <w:r w:rsidR="00D06F0D">
        <w:rPr>
          <w:rFonts w:ascii="Times New Roman" w:hAnsi="Times New Roman" w:cs="Times New Roman"/>
          <w:sz w:val="24"/>
          <w:szCs w:val="24"/>
        </w:rPr>
        <w:t xml:space="preserve"> i działania</w:t>
      </w:r>
      <w:r>
        <w:rPr>
          <w:rFonts w:ascii="Times New Roman" w:hAnsi="Times New Roman" w:cs="Times New Roman"/>
          <w:sz w:val="24"/>
          <w:szCs w:val="24"/>
        </w:rPr>
        <w:t>, co umożliwi efektywne monitorowanie realizacji zadań, k</w:t>
      </w:r>
      <w:r w:rsidR="00D06F0D">
        <w:rPr>
          <w:rFonts w:ascii="Times New Roman" w:hAnsi="Times New Roman" w:cs="Times New Roman"/>
          <w:sz w:val="24"/>
          <w:szCs w:val="24"/>
        </w:rPr>
        <w:t xml:space="preserve">tóre objęte są Strategią. </w:t>
      </w:r>
      <w:r>
        <w:rPr>
          <w:rFonts w:ascii="Times New Roman" w:hAnsi="Times New Roman" w:cs="Times New Roman"/>
          <w:sz w:val="24"/>
          <w:szCs w:val="24"/>
        </w:rPr>
        <w:t>Zweryfikowanie zaplanowanych działań oraz wskaźników do możliwości statutowych Realizatorów, przede wszystkim w kontekście możliwości generowania danych.</w:t>
      </w:r>
      <w:bookmarkStart w:id="0" w:name="_GoBack"/>
      <w:bookmarkEnd w:id="0"/>
    </w:p>
    <w:p w14:paraId="2F424FFD" w14:textId="77777777" w:rsidR="00675EE3" w:rsidRDefault="00675EE3" w:rsidP="00F314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Równoległym działaniem było dokonanie przeglądu Realizatorów oraz włączenie w proces tych, którzy w rzeczywisty sposób działają na rzecz realizacji założonych celów.</w:t>
      </w:r>
    </w:p>
    <w:p w14:paraId="1E036A04" w14:textId="77777777" w:rsidR="00675EE3" w:rsidRDefault="00675EE3" w:rsidP="00F314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weryfikacji trafności doboru Realizatorów, jako podmiotów odpowiedzialnych za określone cele i działania oraz trafności określonych działań do możliwości ich zrealizowania zaktualizowano „Strategię Rozwiązywania Problemów Społecznych Miasta Stalowej Woli na lata 2023 – 2028”. </w:t>
      </w:r>
    </w:p>
    <w:p w14:paraId="0406CB69" w14:textId="77777777" w:rsidR="00675EE3" w:rsidRDefault="00675EE3" w:rsidP="00F314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związku z powyższym uzasadnione jest przyjęcie niniejszej uchwały. </w:t>
      </w:r>
    </w:p>
    <w:p w14:paraId="13B63837" w14:textId="77777777" w:rsidR="00675EE3" w:rsidRDefault="00675EE3" w:rsidP="00675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07E2B" w14:textId="77777777" w:rsidR="00675EE3" w:rsidRPr="001125A2" w:rsidRDefault="00675EE3" w:rsidP="001125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75EE3" w:rsidRPr="00112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A2"/>
    <w:rsid w:val="000E68DB"/>
    <w:rsid w:val="000F3B9F"/>
    <w:rsid w:val="001125A2"/>
    <w:rsid w:val="00160375"/>
    <w:rsid w:val="00204EA5"/>
    <w:rsid w:val="00312759"/>
    <w:rsid w:val="005D0038"/>
    <w:rsid w:val="00675EE3"/>
    <w:rsid w:val="00761BA7"/>
    <w:rsid w:val="007B0F8B"/>
    <w:rsid w:val="00A860B7"/>
    <w:rsid w:val="00B43D96"/>
    <w:rsid w:val="00D06F0D"/>
    <w:rsid w:val="00E01657"/>
    <w:rsid w:val="00EE27B0"/>
    <w:rsid w:val="00F3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EB414"/>
  <w15:docId w15:val="{C36B049D-8B34-486D-9F3B-F644FD1A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3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0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FA2FD-10B1-4E9E-B62F-2C2894EC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Jakimiak</dc:creator>
  <cp:keywords/>
  <dc:description/>
  <cp:lastModifiedBy>Barbara Dul</cp:lastModifiedBy>
  <cp:revision>6</cp:revision>
  <cp:lastPrinted>2024-07-29T07:59:00Z</cp:lastPrinted>
  <dcterms:created xsi:type="dcterms:W3CDTF">2024-07-31T05:36:00Z</dcterms:created>
  <dcterms:modified xsi:type="dcterms:W3CDTF">2024-07-31T05:59:00Z</dcterms:modified>
</cp:coreProperties>
</file>