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9F" w:rsidRDefault="00D7219F" w:rsidP="00D25FFB">
      <w:pPr>
        <w:jc w:val="center"/>
        <w:rPr>
          <w:b/>
        </w:rPr>
      </w:pPr>
    </w:p>
    <w:p w:rsidR="00D7219F" w:rsidRDefault="00D7219F" w:rsidP="00D25FFB">
      <w:pPr>
        <w:jc w:val="center"/>
        <w:rPr>
          <w:b/>
        </w:rPr>
      </w:pPr>
    </w:p>
    <w:p w:rsidR="00D25FFB" w:rsidRPr="0095501B" w:rsidRDefault="00D25FFB" w:rsidP="00D25FFB">
      <w:pPr>
        <w:jc w:val="center"/>
        <w:rPr>
          <w:rFonts w:ascii="Calibri" w:hAnsi="Calibri" w:cs="Calibri"/>
          <w:b/>
          <w:sz w:val="24"/>
          <w:szCs w:val="24"/>
        </w:rPr>
      </w:pPr>
      <w:r w:rsidRPr="0095501B">
        <w:rPr>
          <w:rFonts w:ascii="Calibri" w:hAnsi="Calibri" w:cs="Calibri"/>
          <w:b/>
          <w:sz w:val="24"/>
          <w:szCs w:val="24"/>
        </w:rPr>
        <w:t>Autopoprawka do projektu uchwały Rady Miejskiej w Stalowej Woli</w:t>
      </w:r>
    </w:p>
    <w:p w:rsidR="00D25FFB" w:rsidRPr="0095501B" w:rsidRDefault="00D25FFB" w:rsidP="00D25FFB">
      <w:pPr>
        <w:jc w:val="center"/>
        <w:rPr>
          <w:rFonts w:ascii="Calibri" w:hAnsi="Calibri" w:cs="Calibri"/>
          <w:b/>
          <w:sz w:val="24"/>
          <w:szCs w:val="24"/>
        </w:rPr>
      </w:pPr>
      <w:r w:rsidRPr="0095501B">
        <w:rPr>
          <w:rFonts w:ascii="Calibri" w:hAnsi="Calibri" w:cs="Calibri"/>
          <w:b/>
          <w:sz w:val="24"/>
          <w:szCs w:val="24"/>
        </w:rPr>
        <w:t xml:space="preserve">na sesję w dniu </w:t>
      </w:r>
      <w:r w:rsidR="00D61651">
        <w:rPr>
          <w:rFonts w:ascii="Calibri" w:hAnsi="Calibri" w:cs="Calibri"/>
          <w:b/>
          <w:sz w:val="24"/>
          <w:szCs w:val="24"/>
        </w:rPr>
        <w:t>18</w:t>
      </w:r>
      <w:r w:rsidR="002A39F4">
        <w:rPr>
          <w:rFonts w:ascii="Calibri" w:hAnsi="Calibri" w:cs="Calibri"/>
          <w:b/>
          <w:sz w:val="24"/>
          <w:szCs w:val="24"/>
        </w:rPr>
        <w:t xml:space="preserve"> </w:t>
      </w:r>
      <w:r w:rsidR="00D61651">
        <w:rPr>
          <w:rFonts w:ascii="Calibri" w:hAnsi="Calibri" w:cs="Calibri"/>
          <w:b/>
          <w:sz w:val="24"/>
          <w:szCs w:val="24"/>
        </w:rPr>
        <w:t>października</w:t>
      </w:r>
      <w:r w:rsidR="00B91396">
        <w:rPr>
          <w:rFonts w:ascii="Calibri" w:hAnsi="Calibri" w:cs="Calibri"/>
          <w:b/>
          <w:sz w:val="24"/>
          <w:szCs w:val="24"/>
        </w:rPr>
        <w:t xml:space="preserve"> 2024</w:t>
      </w:r>
      <w:r w:rsidRPr="0095501B">
        <w:rPr>
          <w:rFonts w:ascii="Calibri" w:hAnsi="Calibri" w:cs="Calibri"/>
          <w:b/>
          <w:sz w:val="24"/>
          <w:szCs w:val="24"/>
        </w:rPr>
        <w:t xml:space="preserve"> roku</w:t>
      </w:r>
    </w:p>
    <w:p w:rsidR="00D25FFB" w:rsidRPr="0095501B" w:rsidRDefault="00D25FFB" w:rsidP="00D25FFB">
      <w:pPr>
        <w:jc w:val="center"/>
        <w:rPr>
          <w:rFonts w:ascii="Calibri" w:hAnsi="Calibri" w:cs="Calibri"/>
          <w:b/>
          <w:sz w:val="24"/>
          <w:szCs w:val="24"/>
        </w:rPr>
      </w:pPr>
      <w:r w:rsidRPr="0095501B">
        <w:rPr>
          <w:rFonts w:ascii="Calibri" w:hAnsi="Calibri" w:cs="Calibri"/>
          <w:b/>
          <w:sz w:val="24"/>
          <w:szCs w:val="24"/>
        </w:rPr>
        <w:t>w sprawie zmian  zakresu wykonywania przedsięwzięć</w:t>
      </w:r>
    </w:p>
    <w:p w:rsidR="00961EA9" w:rsidRPr="0095501B" w:rsidRDefault="00D25FFB" w:rsidP="00D25FFB">
      <w:pPr>
        <w:jc w:val="center"/>
        <w:rPr>
          <w:rFonts w:ascii="Calibri" w:hAnsi="Calibri" w:cs="Calibri"/>
          <w:b/>
          <w:sz w:val="24"/>
          <w:szCs w:val="24"/>
        </w:rPr>
      </w:pPr>
      <w:r w:rsidRPr="0095501B">
        <w:rPr>
          <w:rFonts w:ascii="Calibri" w:hAnsi="Calibri" w:cs="Calibri"/>
          <w:b/>
          <w:sz w:val="24"/>
          <w:szCs w:val="24"/>
        </w:rPr>
        <w:t>i zmian w Wieloletniej Prognozie Finansowej Miasta Stalow</w:t>
      </w:r>
      <w:r w:rsidR="00BF3DDD" w:rsidRPr="0095501B">
        <w:rPr>
          <w:rFonts w:ascii="Calibri" w:hAnsi="Calibri" w:cs="Calibri"/>
          <w:b/>
          <w:sz w:val="24"/>
          <w:szCs w:val="24"/>
        </w:rPr>
        <w:t>ej Woli</w:t>
      </w:r>
    </w:p>
    <w:p w:rsidR="00D25FFB" w:rsidRPr="0095501B" w:rsidRDefault="00D25FFB" w:rsidP="00D25FFB">
      <w:pPr>
        <w:rPr>
          <w:rFonts w:ascii="Calibri" w:hAnsi="Calibri" w:cs="Calibri"/>
          <w:b/>
          <w:sz w:val="24"/>
          <w:szCs w:val="24"/>
        </w:rPr>
      </w:pPr>
    </w:p>
    <w:p w:rsidR="00BE2594" w:rsidRPr="00CA6547" w:rsidRDefault="00BE2594" w:rsidP="00BE2594">
      <w:pPr>
        <w:jc w:val="both"/>
        <w:rPr>
          <w:rFonts w:asciiTheme="minorHAnsi" w:hAnsiTheme="minorHAnsi" w:cstheme="minorHAnsi"/>
          <w:sz w:val="24"/>
          <w:szCs w:val="24"/>
        </w:rPr>
      </w:pPr>
      <w:r w:rsidRPr="00CA6547">
        <w:rPr>
          <w:rFonts w:asciiTheme="minorHAnsi" w:hAnsiTheme="minorHAnsi" w:cstheme="minorHAnsi"/>
          <w:sz w:val="24"/>
          <w:szCs w:val="24"/>
        </w:rPr>
        <w:t xml:space="preserve">W związku ze zmianami wprowadzonymi </w:t>
      </w:r>
      <w:r w:rsidR="00F85D3A">
        <w:rPr>
          <w:rFonts w:asciiTheme="minorHAnsi" w:hAnsiTheme="minorHAnsi" w:cstheme="minorHAnsi"/>
          <w:sz w:val="24"/>
          <w:szCs w:val="24"/>
        </w:rPr>
        <w:t>autopoprawką do projektu uchwały w sprawie zmian w bud</w:t>
      </w:r>
      <w:r w:rsidR="00D61651">
        <w:rPr>
          <w:rFonts w:asciiTheme="minorHAnsi" w:hAnsiTheme="minorHAnsi" w:cstheme="minorHAnsi"/>
          <w:sz w:val="24"/>
          <w:szCs w:val="24"/>
        </w:rPr>
        <w:t>żecie miasta na 2024 rok oraz z</w:t>
      </w:r>
      <w:bookmarkStart w:id="0" w:name="_GoBack"/>
      <w:bookmarkEnd w:id="0"/>
      <w:r w:rsidR="00F85D3A">
        <w:rPr>
          <w:rFonts w:asciiTheme="minorHAnsi" w:hAnsiTheme="minorHAnsi" w:cstheme="minorHAnsi"/>
          <w:sz w:val="24"/>
          <w:szCs w:val="24"/>
        </w:rPr>
        <w:t xml:space="preserve">mieniającej uchwałę budżetową Miasta Stalowej Woli na 2024 rok, </w:t>
      </w:r>
      <w:r w:rsidR="00422F23" w:rsidRPr="00CA6547">
        <w:rPr>
          <w:rFonts w:asciiTheme="minorHAnsi" w:hAnsiTheme="minorHAnsi" w:cstheme="minorHAnsi"/>
          <w:sz w:val="24"/>
          <w:szCs w:val="24"/>
        </w:rPr>
        <w:t xml:space="preserve">a także </w:t>
      </w:r>
      <w:r w:rsidR="00F85D3A">
        <w:rPr>
          <w:rFonts w:asciiTheme="minorHAnsi" w:hAnsiTheme="minorHAnsi" w:cstheme="minorHAnsi"/>
          <w:sz w:val="24"/>
          <w:szCs w:val="24"/>
        </w:rPr>
        <w:t xml:space="preserve">w związku z </w:t>
      </w:r>
      <w:r w:rsidR="00422F23" w:rsidRPr="00CA6547">
        <w:rPr>
          <w:rFonts w:asciiTheme="minorHAnsi" w:hAnsiTheme="minorHAnsi" w:cstheme="minorHAnsi"/>
          <w:sz w:val="24"/>
          <w:szCs w:val="24"/>
        </w:rPr>
        <w:t>koniecznością wprowadzenia upoważnień do zaciągania zobowiązań z tytułu umów, których realizacja w roku budżetowym i w latach następnych jest niezbędna do zapewnienia ciągłości działania jednostki, z których wynikające płatności wykraczają poza rok budżetowy, zawieranych na czas określony,</w:t>
      </w:r>
      <w:r w:rsidRPr="00CA6547">
        <w:rPr>
          <w:rFonts w:asciiTheme="minorHAnsi" w:hAnsiTheme="minorHAnsi" w:cstheme="minorHAnsi"/>
          <w:sz w:val="24"/>
          <w:szCs w:val="24"/>
        </w:rPr>
        <w:t xml:space="preserve"> treść projektu uchwały</w:t>
      </w:r>
      <w:r w:rsidRPr="00CA65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A6547">
        <w:rPr>
          <w:rFonts w:asciiTheme="minorHAnsi" w:hAnsiTheme="minorHAnsi" w:cstheme="minorHAnsi"/>
          <w:sz w:val="24"/>
          <w:szCs w:val="24"/>
        </w:rPr>
        <w:t>oraz</w:t>
      </w:r>
      <w:r w:rsidRPr="00CA65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A6547">
        <w:rPr>
          <w:rFonts w:asciiTheme="minorHAnsi" w:hAnsiTheme="minorHAnsi" w:cstheme="minorHAnsi"/>
          <w:sz w:val="24"/>
          <w:szCs w:val="24"/>
        </w:rPr>
        <w:t>Załączniki Nr 1</w:t>
      </w:r>
      <w:r w:rsidR="0095501B" w:rsidRPr="00CA6547">
        <w:rPr>
          <w:rFonts w:asciiTheme="minorHAnsi" w:hAnsiTheme="minorHAnsi" w:cstheme="minorHAnsi"/>
          <w:sz w:val="24"/>
          <w:szCs w:val="24"/>
        </w:rPr>
        <w:t xml:space="preserve">, </w:t>
      </w:r>
      <w:r w:rsidR="002A39F4">
        <w:rPr>
          <w:rFonts w:asciiTheme="minorHAnsi" w:hAnsiTheme="minorHAnsi" w:cstheme="minorHAnsi"/>
          <w:sz w:val="24"/>
          <w:szCs w:val="24"/>
        </w:rPr>
        <w:t xml:space="preserve">2 </w:t>
      </w:r>
      <w:r w:rsidRPr="00CA6547">
        <w:rPr>
          <w:rFonts w:asciiTheme="minorHAnsi" w:hAnsiTheme="minorHAnsi" w:cstheme="minorHAnsi"/>
          <w:sz w:val="24"/>
          <w:szCs w:val="24"/>
        </w:rPr>
        <w:t>i 3 otrzymują brzmienie jak uchwała oraz Załączniki Nr 1</w:t>
      </w:r>
      <w:r w:rsidR="0095501B" w:rsidRPr="00CA6547">
        <w:rPr>
          <w:rFonts w:asciiTheme="minorHAnsi" w:hAnsiTheme="minorHAnsi" w:cstheme="minorHAnsi"/>
          <w:sz w:val="24"/>
          <w:szCs w:val="24"/>
        </w:rPr>
        <w:t xml:space="preserve">, </w:t>
      </w:r>
      <w:r w:rsidR="002A39F4">
        <w:rPr>
          <w:rFonts w:asciiTheme="minorHAnsi" w:hAnsiTheme="minorHAnsi" w:cstheme="minorHAnsi"/>
          <w:sz w:val="24"/>
          <w:szCs w:val="24"/>
        </w:rPr>
        <w:t xml:space="preserve">2 </w:t>
      </w:r>
      <w:r w:rsidR="006B60C0">
        <w:rPr>
          <w:rFonts w:asciiTheme="minorHAnsi" w:hAnsiTheme="minorHAnsi" w:cstheme="minorHAnsi"/>
          <w:sz w:val="24"/>
          <w:szCs w:val="24"/>
        </w:rPr>
        <w:t>i</w:t>
      </w:r>
      <w:r w:rsidRPr="00CA6547">
        <w:rPr>
          <w:rFonts w:asciiTheme="minorHAnsi" w:hAnsiTheme="minorHAnsi" w:cstheme="minorHAnsi"/>
          <w:sz w:val="24"/>
          <w:szCs w:val="24"/>
        </w:rPr>
        <w:t xml:space="preserve"> 3 do niniejszej autopoprawki.</w:t>
      </w:r>
    </w:p>
    <w:p w:rsidR="003B6AAC" w:rsidRDefault="003B6AAC" w:rsidP="00D25FFB">
      <w:pPr>
        <w:jc w:val="both"/>
      </w:pPr>
    </w:p>
    <w:p w:rsidR="00114657" w:rsidRDefault="00114657" w:rsidP="00D25FFB">
      <w:pPr>
        <w:jc w:val="both"/>
      </w:pPr>
    </w:p>
    <w:p w:rsidR="00114657" w:rsidRDefault="00114657" w:rsidP="00D25FFB">
      <w:pPr>
        <w:jc w:val="both"/>
      </w:pPr>
    </w:p>
    <w:p w:rsidR="00E518CD" w:rsidRDefault="00E518CD" w:rsidP="00D25FFB">
      <w:pPr>
        <w:jc w:val="both"/>
      </w:pPr>
    </w:p>
    <w:p w:rsidR="00E518CD" w:rsidRPr="00D25FFB" w:rsidRDefault="00E518CD" w:rsidP="00D25FFB">
      <w:pPr>
        <w:jc w:val="both"/>
      </w:pPr>
    </w:p>
    <w:p w:rsidR="00D25FFB" w:rsidRPr="00D25FFB" w:rsidRDefault="00D25FFB" w:rsidP="00D25FFB"/>
    <w:sectPr w:rsidR="00D25FFB" w:rsidRPr="00D25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FB"/>
    <w:rsid w:val="00027E41"/>
    <w:rsid w:val="000608BA"/>
    <w:rsid w:val="00114657"/>
    <w:rsid w:val="00184CB7"/>
    <w:rsid w:val="001A4D87"/>
    <w:rsid w:val="001A6800"/>
    <w:rsid w:val="0025784C"/>
    <w:rsid w:val="00294FCA"/>
    <w:rsid w:val="002A39F4"/>
    <w:rsid w:val="00306F41"/>
    <w:rsid w:val="003B6AAC"/>
    <w:rsid w:val="00406E1B"/>
    <w:rsid w:val="004070B7"/>
    <w:rsid w:val="00422F23"/>
    <w:rsid w:val="00430362"/>
    <w:rsid w:val="004A0306"/>
    <w:rsid w:val="004F5A68"/>
    <w:rsid w:val="005450AE"/>
    <w:rsid w:val="005F266F"/>
    <w:rsid w:val="006466B5"/>
    <w:rsid w:val="0065220E"/>
    <w:rsid w:val="006A0CBA"/>
    <w:rsid w:val="006B60C0"/>
    <w:rsid w:val="006C01F6"/>
    <w:rsid w:val="00842222"/>
    <w:rsid w:val="00855980"/>
    <w:rsid w:val="0085683C"/>
    <w:rsid w:val="008B0B02"/>
    <w:rsid w:val="0091142A"/>
    <w:rsid w:val="009307A9"/>
    <w:rsid w:val="00947443"/>
    <w:rsid w:val="0095501B"/>
    <w:rsid w:val="00961EA9"/>
    <w:rsid w:val="009B6680"/>
    <w:rsid w:val="009E2653"/>
    <w:rsid w:val="009E3E29"/>
    <w:rsid w:val="00A62E33"/>
    <w:rsid w:val="00A97100"/>
    <w:rsid w:val="00AD2CC5"/>
    <w:rsid w:val="00AF0473"/>
    <w:rsid w:val="00B905D5"/>
    <w:rsid w:val="00B91396"/>
    <w:rsid w:val="00BE2594"/>
    <w:rsid w:val="00BF3DDD"/>
    <w:rsid w:val="00C34A7F"/>
    <w:rsid w:val="00C51E1E"/>
    <w:rsid w:val="00CA653B"/>
    <w:rsid w:val="00CA6547"/>
    <w:rsid w:val="00CB2BAB"/>
    <w:rsid w:val="00CB3C94"/>
    <w:rsid w:val="00D25FFB"/>
    <w:rsid w:val="00D357DA"/>
    <w:rsid w:val="00D61651"/>
    <w:rsid w:val="00D7219F"/>
    <w:rsid w:val="00D83773"/>
    <w:rsid w:val="00D94306"/>
    <w:rsid w:val="00DC0DBF"/>
    <w:rsid w:val="00E11F32"/>
    <w:rsid w:val="00E31689"/>
    <w:rsid w:val="00E518CD"/>
    <w:rsid w:val="00E94648"/>
    <w:rsid w:val="00E97E16"/>
    <w:rsid w:val="00EB1F35"/>
    <w:rsid w:val="00EE4676"/>
    <w:rsid w:val="00F553CF"/>
    <w:rsid w:val="00F56331"/>
    <w:rsid w:val="00F85D3A"/>
    <w:rsid w:val="00FC46CC"/>
    <w:rsid w:val="00FC64EA"/>
    <w:rsid w:val="00FE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7A7BF-F10E-4765-B1DF-EBF5A43C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7DA"/>
    <w:pPr>
      <w:spacing w:after="0" w:line="360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04-Tredokumentu">
    <w:name w:val="004-Treść dokumentu"/>
    <w:basedOn w:val="Normalny"/>
    <w:link w:val="004-TredokumentuZnak"/>
    <w:qFormat/>
    <w:rsid w:val="00E97E16"/>
    <w:pPr>
      <w:spacing w:before="840"/>
      <w:ind w:firstLine="709"/>
      <w:contextualSpacing/>
      <w:jc w:val="both"/>
    </w:pPr>
  </w:style>
  <w:style w:type="character" w:customStyle="1" w:styleId="004-TredokumentuZnak">
    <w:name w:val="004-Treść dokumentu Znak"/>
    <w:basedOn w:val="Domylnaczcionkaakapitu"/>
    <w:link w:val="004-Tredokumentu"/>
    <w:rsid w:val="00E97E16"/>
    <w:rPr>
      <w:rFonts w:ascii="Cambria" w:hAnsi="Cambria"/>
    </w:rPr>
  </w:style>
  <w:style w:type="paragraph" w:customStyle="1" w:styleId="003-Interesant">
    <w:name w:val="003-Interesant"/>
    <w:basedOn w:val="Normalny"/>
    <w:link w:val="003-InteresantZnak"/>
    <w:qFormat/>
    <w:rsid w:val="00E97E16"/>
    <w:pPr>
      <w:spacing w:before="600"/>
      <w:ind w:left="5670" w:hanging="227"/>
      <w:contextualSpacing/>
    </w:pPr>
    <w:rPr>
      <w:b/>
    </w:rPr>
  </w:style>
  <w:style w:type="character" w:customStyle="1" w:styleId="003-InteresantZnak">
    <w:name w:val="003-Interesant Znak"/>
    <w:basedOn w:val="Domylnaczcionkaakapitu"/>
    <w:link w:val="003-Interesant"/>
    <w:rsid w:val="00E97E16"/>
    <w:rPr>
      <w:rFonts w:ascii="Cambria" w:hAnsi="Cambria"/>
      <w:b/>
    </w:rPr>
  </w:style>
  <w:style w:type="paragraph" w:customStyle="1" w:styleId="002-Znaksprawy">
    <w:name w:val="002-Znak sprawy"/>
    <w:basedOn w:val="Normalny"/>
    <w:link w:val="002-ZnaksprawyZnak"/>
    <w:qFormat/>
    <w:rsid w:val="006C01F6"/>
  </w:style>
  <w:style w:type="character" w:customStyle="1" w:styleId="002-ZnaksprawyZnak">
    <w:name w:val="002-Znak sprawy Znak"/>
    <w:basedOn w:val="Domylnaczcionkaakapitu"/>
    <w:link w:val="002-Znaksprawy"/>
    <w:rsid w:val="006C01F6"/>
    <w:rPr>
      <w:rFonts w:ascii="Cambria" w:hAnsi="Cambria"/>
    </w:rPr>
  </w:style>
  <w:style w:type="paragraph" w:customStyle="1" w:styleId="001-Miejscowoidata">
    <w:name w:val="001-Miejscowość i data"/>
    <w:basedOn w:val="Normalny"/>
    <w:link w:val="001-MiejscowoidataZnak"/>
    <w:qFormat/>
    <w:rsid w:val="006C01F6"/>
    <w:pPr>
      <w:jc w:val="right"/>
    </w:pPr>
  </w:style>
  <w:style w:type="character" w:customStyle="1" w:styleId="001-MiejscowoidataZnak">
    <w:name w:val="001-Miejscowość i data Znak"/>
    <w:basedOn w:val="Domylnaczcionkaakapitu"/>
    <w:link w:val="001-Miejscowoidata"/>
    <w:rsid w:val="006C01F6"/>
    <w:rPr>
      <w:rFonts w:ascii="Cambria" w:hAnsi="Cambr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8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Tabor</dc:creator>
  <cp:keywords/>
  <dc:description/>
  <cp:lastModifiedBy>Jadwiga Tabor</cp:lastModifiedBy>
  <cp:revision>41</cp:revision>
  <cp:lastPrinted>2024-04-25T06:14:00Z</cp:lastPrinted>
  <dcterms:created xsi:type="dcterms:W3CDTF">2019-04-24T10:01:00Z</dcterms:created>
  <dcterms:modified xsi:type="dcterms:W3CDTF">2024-10-17T08:06:00Z</dcterms:modified>
</cp:coreProperties>
</file>