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48FEF" w14:textId="77777777" w:rsidR="00D92237" w:rsidRPr="00B45784" w:rsidRDefault="00D92237" w:rsidP="00D922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784">
        <w:rPr>
          <w:rFonts w:ascii="Times New Roman" w:hAnsi="Times New Roman" w:cs="Times New Roman"/>
          <w:b/>
          <w:bCs/>
          <w:sz w:val="24"/>
          <w:szCs w:val="24"/>
        </w:rPr>
        <w:t>UCHWAŁA NR ....................</w:t>
      </w:r>
    </w:p>
    <w:p w14:paraId="5232A827" w14:textId="77777777" w:rsidR="00D92237" w:rsidRPr="00B45784" w:rsidRDefault="00D92237" w:rsidP="00D922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784">
        <w:rPr>
          <w:rFonts w:ascii="Times New Roman" w:hAnsi="Times New Roman" w:cs="Times New Roman"/>
          <w:b/>
          <w:bCs/>
          <w:sz w:val="24"/>
          <w:szCs w:val="24"/>
        </w:rPr>
        <w:t>RADY MIEJSKIEJ W STALOWEJ WOLI</w:t>
      </w:r>
    </w:p>
    <w:p w14:paraId="7C69C252" w14:textId="77777777" w:rsidR="00D92237" w:rsidRPr="00B45784" w:rsidRDefault="00D92237" w:rsidP="00D9223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5784">
        <w:rPr>
          <w:rFonts w:ascii="Times New Roman" w:hAnsi="Times New Roman" w:cs="Times New Roman"/>
          <w:b/>
          <w:bCs/>
          <w:sz w:val="24"/>
          <w:szCs w:val="24"/>
        </w:rPr>
        <w:t>z dnia .................... 2023 r.</w:t>
      </w:r>
    </w:p>
    <w:p w14:paraId="6765148C" w14:textId="16AFF897" w:rsidR="00C878E2" w:rsidRPr="00C51E23" w:rsidRDefault="00D92237" w:rsidP="00D92237">
      <w:pPr>
        <w:rPr>
          <w:rFonts w:ascii="Times New Roman" w:hAnsi="Times New Roman" w:cs="Times New Roman"/>
          <w:sz w:val="24"/>
          <w:szCs w:val="24"/>
        </w:rPr>
      </w:pPr>
      <w:r w:rsidRPr="00C51E23">
        <w:rPr>
          <w:rFonts w:ascii="Times New Roman" w:hAnsi="Times New Roman" w:cs="Times New Roman"/>
          <w:sz w:val="24"/>
          <w:szCs w:val="24"/>
        </w:rPr>
        <w:t>zmieniająca uchwałę</w:t>
      </w:r>
      <w:r w:rsidRPr="00C51E23">
        <w:rPr>
          <w:rFonts w:ascii="Times New Roman" w:hAnsi="Times New Roman" w:cs="Times New Roman"/>
          <w:sz w:val="24"/>
          <w:szCs w:val="24"/>
        </w:rPr>
        <w:t xml:space="preserve">  nr V/60/2024 Rady Miejskiej w Stalowej Woli z dnia 20 września 2024 r w sprawie wyrażenia zgody na zaciągnięcie pożyczki długoterminowej.</w:t>
      </w:r>
    </w:p>
    <w:p w14:paraId="3FA415EA" w14:textId="77777777" w:rsidR="00A43C3C" w:rsidRPr="00A43C3C" w:rsidRDefault="00A43C3C" w:rsidP="00A43C3C">
      <w:pPr>
        <w:jc w:val="both"/>
        <w:rPr>
          <w:rFonts w:ascii="Times New Roman" w:hAnsi="Times New Roman" w:cs="Times New Roman"/>
          <w:sz w:val="24"/>
          <w:szCs w:val="24"/>
          <w:lang w:bidi="pl-PL"/>
        </w:rPr>
      </w:pPr>
      <w:r w:rsidRPr="00A43C3C">
        <w:rPr>
          <w:rFonts w:ascii="Times New Roman" w:hAnsi="Times New Roman" w:cs="Times New Roman"/>
          <w:sz w:val="24"/>
          <w:szCs w:val="24"/>
          <w:lang w:bidi="pl-PL"/>
        </w:rPr>
        <w:t>Na podstawie art. 18 ust. 2 pkt 9 lit c i art. 58 ust. 1 ustawy z dnia 8 marca 1990 r.</w:t>
      </w:r>
      <w:r w:rsidRPr="00A43C3C">
        <w:rPr>
          <w:rFonts w:ascii="Times New Roman" w:hAnsi="Times New Roman" w:cs="Times New Roman"/>
          <w:sz w:val="24"/>
          <w:szCs w:val="24"/>
          <w:lang w:bidi="pl-PL"/>
        </w:rPr>
        <w:br/>
        <w:t>o samorządzie gminnym (Dz. U. z 2024 r. poz. 609 ze zm.), art. 89 ust. 1 pkt 2 i 3 ustawy</w:t>
      </w:r>
      <w:r w:rsidRPr="00A43C3C">
        <w:rPr>
          <w:rFonts w:ascii="Times New Roman" w:hAnsi="Times New Roman" w:cs="Times New Roman"/>
          <w:sz w:val="24"/>
          <w:szCs w:val="24"/>
          <w:lang w:bidi="pl-PL"/>
        </w:rPr>
        <w:br/>
        <w:t>z dnia 27 sierpnia 2009 r. o finansach publicznych (Dz. U. z 2023 r. poz. 1270 ze zm.)</w:t>
      </w:r>
    </w:p>
    <w:p w14:paraId="14E98CF9" w14:textId="77777777" w:rsidR="00A43C3C" w:rsidRPr="00A43C3C" w:rsidRDefault="00A43C3C" w:rsidP="00A43C3C">
      <w:pPr>
        <w:jc w:val="center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A43C3C">
        <w:rPr>
          <w:rFonts w:ascii="Times New Roman" w:hAnsi="Times New Roman" w:cs="Times New Roman"/>
          <w:b/>
          <w:sz w:val="24"/>
          <w:szCs w:val="24"/>
          <w:lang w:bidi="pl-PL"/>
        </w:rPr>
        <w:t>Rada Miejska w Stalowej Woli</w:t>
      </w:r>
      <w:r w:rsidRPr="00A43C3C">
        <w:rPr>
          <w:rFonts w:ascii="Times New Roman" w:hAnsi="Times New Roman" w:cs="Times New Roman"/>
          <w:b/>
          <w:sz w:val="24"/>
          <w:szCs w:val="24"/>
          <w:lang w:bidi="pl-PL"/>
        </w:rPr>
        <w:br/>
        <w:t>uchwala, co następuje:</w:t>
      </w:r>
    </w:p>
    <w:p w14:paraId="5ED1F390" w14:textId="5F2470C3" w:rsidR="00A43C3C" w:rsidRPr="00C51E23" w:rsidRDefault="00A43C3C" w:rsidP="00A43C3C">
      <w:pPr>
        <w:jc w:val="center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A43C3C">
        <w:rPr>
          <w:rFonts w:ascii="Times New Roman" w:hAnsi="Times New Roman" w:cs="Times New Roman"/>
          <w:b/>
          <w:sz w:val="24"/>
          <w:szCs w:val="24"/>
          <w:lang w:bidi="pl-PL"/>
        </w:rPr>
        <w:t>§ 1.</w:t>
      </w:r>
    </w:p>
    <w:p w14:paraId="10A47090" w14:textId="198882EF" w:rsidR="008A533A" w:rsidRPr="00C51E23" w:rsidRDefault="00A43C3C" w:rsidP="00A43C3C">
      <w:pPr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W uchwale </w:t>
      </w:r>
      <w:r w:rsidR="008A533A" w:rsidRPr="00C51E23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nr V/60/2024 Rady Miejskiej w </w:t>
      </w:r>
      <w:r w:rsidR="00C51E23" w:rsidRPr="00C51E23">
        <w:rPr>
          <w:rFonts w:ascii="Times New Roman" w:hAnsi="Times New Roman" w:cs="Times New Roman"/>
          <w:bCs/>
          <w:sz w:val="24"/>
          <w:szCs w:val="24"/>
          <w:lang w:bidi="pl-PL"/>
        </w:rPr>
        <w:t>Stalowej</w:t>
      </w:r>
      <w:r w:rsidR="008A533A" w:rsidRPr="00C51E23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Woli z dnia 20 września 2024 r. w sprawie wyrażenia zgody na zaciągnięcie pożyczki długoterminowej:</w:t>
      </w:r>
    </w:p>
    <w:p w14:paraId="65BFF857" w14:textId="2FDF1F73" w:rsidR="00A43C3C" w:rsidRPr="00C51E23" w:rsidRDefault="008A533A" w:rsidP="008A533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>§</w:t>
      </w: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1 otrzymuje brzmienie:</w:t>
      </w:r>
    </w:p>
    <w:p w14:paraId="1DA51DD9" w14:textId="01C0A10C" w:rsidR="008A533A" w:rsidRPr="00C51E23" w:rsidRDefault="008A533A" w:rsidP="008A533A">
      <w:pPr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>„Z</w:t>
      </w: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>aciąg</w:t>
      </w: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>a się</w:t>
      </w: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</w:t>
      </w: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oprocentowaną  pożyczkę </w:t>
      </w: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długoterminow</w:t>
      </w: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>ą</w:t>
      </w: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w kwocie 70 000 000,00 zł. (słownie złotych: siedemdziesiąt milionów złotych) z przeznaczeniem na:</w:t>
      </w:r>
    </w:p>
    <w:p w14:paraId="00B1E793" w14:textId="495498F5" w:rsidR="008A533A" w:rsidRPr="00C51E23" w:rsidRDefault="008A533A" w:rsidP="00C51E23">
      <w:pPr>
        <w:ind w:left="284" w:hanging="284"/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>1) spłatę zaciągniętych zobowiązań z tytułu wyemitowanych obligacji w kwocie</w:t>
      </w:r>
      <w:r w:rsidR="00C51E23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</w:t>
      </w:r>
      <w:r w:rsidR="00C51E23" w:rsidRPr="00C51E23">
        <w:rPr>
          <w:rFonts w:ascii="Times New Roman" w:hAnsi="Times New Roman" w:cs="Times New Roman"/>
          <w:bCs/>
          <w:sz w:val="24"/>
          <w:szCs w:val="24"/>
          <w:lang w:bidi="pl-PL"/>
        </w:rPr>
        <w:t>2</w:t>
      </w: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>7 404 000,00</w:t>
      </w:r>
      <w:r w:rsidR="00C51E23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</w:t>
      </w: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>zł.</w:t>
      </w:r>
    </w:p>
    <w:p w14:paraId="651DCF0E" w14:textId="1F4E0639" w:rsidR="008A533A" w:rsidRPr="00C51E23" w:rsidRDefault="008A533A" w:rsidP="008A533A">
      <w:pPr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2) pokrycie zaplanowanego deficytu budżetu w kwocie </w:t>
      </w:r>
      <w:r w:rsidR="00C51E23" w:rsidRPr="00C51E23">
        <w:rPr>
          <w:rFonts w:ascii="Times New Roman" w:hAnsi="Times New Roman" w:cs="Times New Roman"/>
          <w:bCs/>
          <w:sz w:val="24"/>
          <w:szCs w:val="24"/>
          <w:lang w:bidi="pl-PL"/>
        </w:rPr>
        <w:t>4</w:t>
      </w: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>2 596 000,00 zł.</w:t>
      </w:r>
      <w:r w:rsidR="00C51E23" w:rsidRPr="00C51E23">
        <w:rPr>
          <w:rFonts w:ascii="Times New Roman" w:hAnsi="Times New Roman" w:cs="Times New Roman"/>
          <w:bCs/>
          <w:sz w:val="24"/>
          <w:szCs w:val="24"/>
          <w:lang w:bidi="pl-PL"/>
        </w:rPr>
        <w:t>”</w:t>
      </w:r>
    </w:p>
    <w:p w14:paraId="4692977E" w14:textId="60EEF3DA" w:rsidR="00C51E23" w:rsidRPr="00C51E23" w:rsidRDefault="00C51E23" w:rsidP="008A533A">
      <w:pPr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2. </w:t>
      </w: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>§</w:t>
      </w: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2 otrzymuje brzmienie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>:</w:t>
      </w:r>
    </w:p>
    <w:p w14:paraId="289282E5" w14:textId="7E6FE829" w:rsidR="00C51E23" w:rsidRDefault="00C51E23" w:rsidP="00C51E23">
      <w:pPr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>„</w:t>
      </w: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>Termin spłaty pożyczki ustala się na okres od 2027 do 2036 roku. Źródłem spłaty pożyczki wraz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</w:t>
      </w: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>z oprocentowaniem będą dochody własne Miasta Stalowej Woli.</w:t>
      </w: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>”</w:t>
      </w:r>
    </w:p>
    <w:p w14:paraId="70F25F64" w14:textId="18043A1C" w:rsidR="00C51E23" w:rsidRDefault="00C51E23" w:rsidP="00C51E23">
      <w:pPr>
        <w:jc w:val="center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A43C3C">
        <w:rPr>
          <w:rFonts w:ascii="Times New Roman" w:hAnsi="Times New Roman" w:cs="Times New Roman"/>
          <w:b/>
          <w:sz w:val="24"/>
          <w:szCs w:val="24"/>
          <w:lang w:bidi="pl-PL"/>
        </w:rPr>
        <w:t>§ 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>2</w:t>
      </w:r>
      <w:r w:rsidRPr="00A43C3C">
        <w:rPr>
          <w:rFonts w:ascii="Times New Roman" w:hAnsi="Times New Roman" w:cs="Times New Roman"/>
          <w:b/>
          <w:sz w:val="24"/>
          <w:szCs w:val="24"/>
          <w:lang w:bidi="pl-PL"/>
        </w:rPr>
        <w:t>.</w:t>
      </w:r>
    </w:p>
    <w:p w14:paraId="29C05B30" w14:textId="145E210E" w:rsidR="00C51E23" w:rsidRPr="00C51E23" w:rsidRDefault="00C51E23" w:rsidP="00C51E23">
      <w:pPr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>Wykonanie uchwały powierza się Prezydentowi Miasta Stalowej Woli.</w:t>
      </w:r>
    </w:p>
    <w:p w14:paraId="329B4AC7" w14:textId="3D6B66D9" w:rsidR="00C51E23" w:rsidRDefault="00C51E23" w:rsidP="00C51E23">
      <w:pPr>
        <w:jc w:val="center"/>
        <w:rPr>
          <w:rFonts w:ascii="Times New Roman" w:hAnsi="Times New Roman" w:cs="Times New Roman"/>
          <w:b/>
          <w:sz w:val="24"/>
          <w:szCs w:val="24"/>
          <w:lang w:bidi="pl-PL"/>
        </w:rPr>
      </w:pPr>
      <w:r w:rsidRPr="00A43C3C">
        <w:rPr>
          <w:rFonts w:ascii="Times New Roman" w:hAnsi="Times New Roman" w:cs="Times New Roman"/>
          <w:b/>
          <w:sz w:val="24"/>
          <w:szCs w:val="24"/>
          <w:lang w:bidi="pl-PL"/>
        </w:rPr>
        <w:t>§ </w:t>
      </w:r>
      <w:r>
        <w:rPr>
          <w:rFonts w:ascii="Times New Roman" w:hAnsi="Times New Roman" w:cs="Times New Roman"/>
          <w:b/>
          <w:sz w:val="24"/>
          <w:szCs w:val="24"/>
          <w:lang w:bidi="pl-PL"/>
        </w:rPr>
        <w:t>3.</w:t>
      </w:r>
    </w:p>
    <w:p w14:paraId="7C83771A" w14:textId="77777777" w:rsidR="00C51E23" w:rsidRPr="00C51E23" w:rsidRDefault="00C51E23" w:rsidP="00C51E23">
      <w:pPr>
        <w:rPr>
          <w:rFonts w:ascii="Times New Roman" w:hAnsi="Times New Roman" w:cs="Times New Roman"/>
          <w:bCs/>
          <w:sz w:val="24"/>
          <w:szCs w:val="24"/>
          <w:lang w:bidi="pl-PL"/>
        </w:rPr>
      </w:pP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>Uchwała wchodzi w życie z dniem podjęcia.</w:t>
      </w:r>
    </w:p>
    <w:p w14:paraId="1FBF8CDA" w14:textId="77777777" w:rsidR="00C51E23" w:rsidRPr="00C51E23" w:rsidRDefault="00C51E23" w:rsidP="00C51E23">
      <w:pPr>
        <w:jc w:val="center"/>
        <w:rPr>
          <w:rFonts w:ascii="Times New Roman" w:hAnsi="Times New Roman" w:cs="Times New Roman"/>
          <w:bCs/>
          <w:sz w:val="24"/>
          <w:szCs w:val="24"/>
          <w:lang w:bidi="pl-PL"/>
        </w:rPr>
      </w:pPr>
    </w:p>
    <w:p w14:paraId="43749798" w14:textId="77777777" w:rsidR="00C51E23" w:rsidRPr="00C51E23" w:rsidRDefault="00C51E23" w:rsidP="00C51E23">
      <w:pPr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</w:p>
    <w:p w14:paraId="45D26199" w14:textId="17B4475D" w:rsidR="00C51E23" w:rsidRPr="00A43C3C" w:rsidRDefault="00C51E23" w:rsidP="008A533A">
      <w:pPr>
        <w:jc w:val="both"/>
        <w:rPr>
          <w:rFonts w:ascii="Times New Roman" w:hAnsi="Times New Roman" w:cs="Times New Roman"/>
          <w:bCs/>
          <w:sz w:val="24"/>
          <w:szCs w:val="24"/>
          <w:lang w:bidi="pl-PL"/>
        </w:rPr>
      </w:pPr>
    </w:p>
    <w:p w14:paraId="52525BCB" w14:textId="77777777" w:rsidR="00A43C3C" w:rsidRDefault="00A43C3C" w:rsidP="00D92237">
      <w:pPr>
        <w:rPr>
          <w:rFonts w:ascii="Times New Roman" w:hAnsi="Times New Roman" w:cs="Times New Roman"/>
        </w:rPr>
      </w:pPr>
    </w:p>
    <w:p w14:paraId="3EC2E3D3" w14:textId="77777777" w:rsidR="00C51E23" w:rsidRDefault="00C51E23" w:rsidP="00D92237">
      <w:pPr>
        <w:rPr>
          <w:rFonts w:ascii="Times New Roman" w:hAnsi="Times New Roman" w:cs="Times New Roman"/>
        </w:rPr>
      </w:pPr>
    </w:p>
    <w:p w14:paraId="1A0E824F" w14:textId="77777777" w:rsidR="00C51E23" w:rsidRDefault="00C51E23" w:rsidP="00D92237">
      <w:pPr>
        <w:rPr>
          <w:rFonts w:ascii="Times New Roman" w:hAnsi="Times New Roman" w:cs="Times New Roman"/>
        </w:rPr>
      </w:pPr>
    </w:p>
    <w:p w14:paraId="44025F8D" w14:textId="77777777" w:rsidR="00C51E23" w:rsidRDefault="00C51E23" w:rsidP="00D92237">
      <w:pPr>
        <w:rPr>
          <w:rFonts w:ascii="Times New Roman" w:hAnsi="Times New Roman" w:cs="Times New Roman"/>
        </w:rPr>
      </w:pPr>
    </w:p>
    <w:p w14:paraId="06E891AA" w14:textId="77777777" w:rsidR="00C51E23" w:rsidRDefault="00C51E23" w:rsidP="00D92237">
      <w:pPr>
        <w:rPr>
          <w:rFonts w:ascii="Times New Roman" w:hAnsi="Times New Roman" w:cs="Times New Roman"/>
        </w:rPr>
      </w:pPr>
    </w:p>
    <w:p w14:paraId="6FD35247" w14:textId="70DB0545" w:rsidR="00C51E23" w:rsidRPr="00C51E23" w:rsidRDefault="00C51E23" w:rsidP="00C51E23">
      <w:pPr>
        <w:jc w:val="center"/>
        <w:rPr>
          <w:rFonts w:ascii="Times New Roman" w:hAnsi="Times New Roman" w:cs="Times New Roman"/>
          <w:sz w:val="24"/>
          <w:szCs w:val="24"/>
        </w:rPr>
      </w:pPr>
      <w:r w:rsidRPr="00C51E23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73B36A58" w14:textId="182100EC" w:rsidR="00C51E23" w:rsidRPr="00C51E23" w:rsidRDefault="00C51E23" w:rsidP="00C51E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wyniku błędnego podziału przeznaczenia zaciąganej pożyczki zachodzi konieczność zmiany brzmienia </w:t>
      </w: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>§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1 zmienianej uchwały na brzmienie nadane niniejszą uchwałą. Ponadto zachodzi konieczność doprecyzowania źródeł spłaty pożyczki wraz z oprocentowaniem , czego konsekwencją jest zmiana </w:t>
      </w:r>
      <w:r w:rsidRPr="00C51E23">
        <w:rPr>
          <w:rFonts w:ascii="Times New Roman" w:hAnsi="Times New Roman" w:cs="Times New Roman"/>
          <w:bCs/>
          <w:sz w:val="24"/>
          <w:szCs w:val="24"/>
          <w:lang w:bidi="pl-PL"/>
        </w:rPr>
        <w:t>§</w:t>
      </w:r>
      <w:r>
        <w:rPr>
          <w:rFonts w:ascii="Times New Roman" w:hAnsi="Times New Roman" w:cs="Times New Roman"/>
          <w:bCs/>
          <w:sz w:val="24"/>
          <w:szCs w:val="24"/>
          <w:lang w:bidi="pl-PL"/>
        </w:rPr>
        <w:t xml:space="preserve"> 2 na brzmienie nadane niniejszą uchwałą.</w:t>
      </w:r>
    </w:p>
    <w:sectPr w:rsidR="00C51E23" w:rsidRPr="00C51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C65B78"/>
    <w:multiLevelType w:val="hybridMultilevel"/>
    <w:tmpl w:val="A39C0DD0"/>
    <w:lvl w:ilvl="0" w:tplc="78C8FDA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371764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50"/>
    <w:rsid w:val="006B32F7"/>
    <w:rsid w:val="008A533A"/>
    <w:rsid w:val="00A43C3C"/>
    <w:rsid w:val="00C51E23"/>
    <w:rsid w:val="00C62CB6"/>
    <w:rsid w:val="00C878E2"/>
    <w:rsid w:val="00D13B50"/>
    <w:rsid w:val="00D9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A03F"/>
  <w15:chartTrackingRefBased/>
  <w15:docId w15:val="{1FD8E329-C4D5-466F-AB93-0D0B989A0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237"/>
  </w:style>
  <w:style w:type="paragraph" w:styleId="Nagwek1">
    <w:name w:val="heading 1"/>
    <w:basedOn w:val="Normalny"/>
    <w:next w:val="Normalny"/>
    <w:link w:val="Nagwek1Znak"/>
    <w:uiPriority w:val="9"/>
    <w:qFormat/>
    <w:rsid w:val="00D13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13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3B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3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13B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13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13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13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13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13B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13B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13B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3B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13B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13B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13B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13B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13B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13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3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13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13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13B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13B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13B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13B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13B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13B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13B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30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Buwaj Michał</cp:lastModifiedBy>
  <cp:revision>2</cp:revision>
  <dcterms:created xsi:type="dcterms:W3CDTF">2024-10-11T13:13:00Z</dcterms:created>
  <dcterms:modified xsi:type="dcterms:W3CDTF">2024-10-11T13:53:00Z</dcterms:modified>
</cp:coreProperties>
</file>