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372C7" w14:textId="77777777" w:rsidR="00A77B3E" w:rsidRDefault="000261DC">
      <w:pPr>
        <w:jc w:val="right"/>
        <w:rPr>
          <w:b/>
          <w:sz w:val="20"/>
        </w:rPr>
      </w:pPr>
      <w:r>
        <w:rPr>
          <w:b/>
          <w:sz w:val="20"/>
        </w:rPr>
        <w:t>Projekt</w:t>
      </w:r>
    </w:p>
    <w:p w14:paraId="65673467" w14:textId="77777777" w:rsidR="00A77B3E" w:rsidRDefault="00A77B3E">
      <w:pPr>
        <w:jc w:val="right"/>
        <w:rPr>
          <w:b/>
          <w:sz w:val="20"/>
        </w:rPr>
      </w:pPr>
    </w:p>
    <w:p w14:paraId="435233C7" w14:textId="77777777" w:rsidR="007A6F6B" w:rsidRDefault="007A6F6B">
      <w:pPr>
        <w:jc w:val="right"/>
      </w:pPr>
    </w:p>
    <w:p w14:paraId="43992366" w14:textId="77777777" w:rsidR="007A6F6B" w:rsidRDefault="000261DC">
      <w:pPr>
        <w:spacing w:line="360" w:lineRule="auto"/>
        <w:jc w:val="center"/>
        <w:rPr>
          <w:b/>
          <w:caps/>
        </w:rPr>
      </w:pPr>
      <w:r>
        <w:rPr>
          <w:b/>
          <w:caps/>
        </w:rPr>
        <w:t>Uchwała Nr ....................</w:t>
      </w:r>
      <w:r>
        <w:rPr>
          <w:b/>
          <w:caps/>
        </w:rPr>
        <w:br/>
        <w:t>Rady Miejskiej w Stalowej Woli</w:t>
      </w:r>
    </w:p>
    <w:p w14:paraId="64EFCC2E" w14:textId="77777777" w:rsidR="007A6F6B" w:rsidRDefault="000261DC">
      <w:pPr>
        <w:spacing w:before="280" w:after="280" w:line="360" w:lineRule="auto"/>
        <w:jc w:val="center"/>
        <w:rPr>
          <w:b/>
          <w:caps/>
        </w:rPr>
      </w:pPr>
      <w:r>
        <w:t>z dnia .................... 2024 r.</w:t>
      </w:r>
    </w:p>
    <w:p w14:paraId="5E78EF87" w14:textId="77777777" w:rsidR="007A6F6B" w:rsidRDefault="000261DC">
      <w:pPr>
        <w:keepNext/>
        <w:spacing w:after="480" w:line="360" w:lineRule="auto"/>
        <w:jc w:val="both"/>
      </w:pPr>
      <w:r>
        <w:rPr>
          <w:b/>
        </w:rPr>
        <w:t>w sprawie uchwalenia Regulaminu utrzymania czystości i porządku na terenie Gminy Stalowa Wola</w:t>
      </w:r>
    </w:p>
    <w:p w14:paraId="608A00AE" w14:textId="77777777" w:rsidR="007A6F6B" w:rsidRDefault="000261DC">
      <w:pPr>
        <w:keepLines/>
        <w:spacing w:before="120" w:after="120" w:line="360" w:lineRule="auto"/>
        <w:jc w:val="both"/>
      </w:pPr>
      <w:r>
        <w:t>Na podstawie art. 7 ust. 1 pkt 3 i art. 18 ust. 2 pkt 15, art. 40</w:t>
      </w:r>
      <w:r w:rsidR="009319C8">
        <w:t xml:space="preserve"> ust. 1 i art. 41 ust. 1 ustawy </w:t>
      </w:r>
      <w:r>
        <w:t>z dnia 8 marca 1990 r. o samorządzie gminnym (</w:t>
      </w:r>
      <w:proofErr w:type="spellStart"/>
      <w:r>
        <w:t>t.j</w:t>
      </w:r>
      <w:proofErr w:type="spellEnd"/>
      <w:r>
        <w:t xml:space="preserve">. </w:t>
      </w:r>
      <w:r w:rsidR="00C42CA8">
        <w:t>Dz. U. z 2024 r. poz. 1465</w:t>
      </w:r>
      <w:r>
        <w:t>), zgodnie z art. 4 ust. 1 i 2 ustawy z dnia 13 września 1996 r. o utrzymaniu czystości i porządku w gminach (</w:t>
      </w:r>
      <w:proofErr w:type="spellStart"/>
      <w:r>
        <w:t>t.j</w:t>
      </w:r>
      <w:proofErr w:type="spellEnd"/>
      <w:r>
        <w:t>. Dz. U. z 2024 r. poz. 399) oraz na podstawie art. 4 ust. 1 ustawy o ogłaszaniu aktów normatywnych (</w:t>
      </w:r>
      <w:proofErr w:type="spellStart"/>
      <w:r>
        <w:t>t.j</w:t>
      </w:r>
      <w:proofErr w:type="spellEnd"/>
      <w:r>
        <w:t>. Dz. U. z 2019 r. poz. 1461), po zasięgnięciu opinii Państwowego Powiatowego Inspektora Sanitarnego w Stalowej Woli, uchwala się, co następuje:</w:t>
      </w:r>
    </w:p>
    <w:p w14:paraId="29490FF8" w14:textId="77777777" w:rsidR="007A6F6B" w:rsidRDefault="000261DC">
      <w:pPr>
        <w:keepNext/>
        <w:keepLines/>
        <w:jc w:val="center"/>
        <w:rPr>
          <w:u w:color="000000"/>
        </w:rPr>
      </w:pPr>
      <w:r>
        <w:rPr>
          <w:b/>
        </w:rPr>
        <w:t>Rozdział I.</w:t>
      </w:r>
      <w:r>
        <w:br/>
      </w:r>
      <w:r>
        <w:rPr>
          <w:b/>
        </w:rPr>
        <w:t>Postanowienia ogólne</w:t>
      </w:r>
    </w:p>
    <w:p w14:paraId="72F66120" w14:textId="77777777" w:rsidR="007A6F6B" w:rsidRDefault="000261DC">
      <w:pPr>
        <w:keepNext/>
        <w:spacing w:before="280" w:line="360" w:lineRule="auto"/>
        <w:jc w:val="center"/>
      </w:pPr>
      <w:r>
        <w:rPr>
          <w:b/>
        </w:rPr>
        <w:t>§ 1. </w:t>
      </w:r>
    </w:p>
    <w:p w14:paraId="70F90621" w14:textId="77777777" w:rsidR="007A6F6B" w:rsidRDefault="000261DC" w:rsidP="002B54A2">
      <w:pPr>
        <w:keepLines/>
        <w:numPr>
          <w:ilvl w:val="0"/>
          <w:numId w:val="1"/>
        </w:numPr>
        <w:spacing w:before="120" w:after="240" w:line="360" w:lineRule="auto"/>
        <w:jc w:val="both"/>
        <w:rPr>
          <w:u w:color="000000"/>
        </w:rPr>
      </w:pPr>
      <w:r>
        <w:rPr>
          <w:u w:color="000000"/>
        </w:rPr>
        <w:t>Niniejszy Regulamin, zwany dalej "Regulaminem", określa szczegółowe zasady utrzymania czystości i porządku na terenie Gminy Stalowa Wola dotyczące:</w:t>
      </w:r>
    </w:p>
    <w:p w14:paraId="1C6D036C" w14:textId="77777777" w:rsidR="007A6F6B" w:rsidRDefault="000261DC" w:rsidP="002B54A2">
      <w:pPr>
        <w:numPr>
          <w:ilvl w:val="0"/>
          <w:numId w:val="2"/>
        </w:numPr>
        <w:spacing w:before="120" w:after="120" w:line="360" w:lineRule="auto"/>
        <w:ind w:left="1418"/>
        <w:jc w:val="both"/>
        <w:rPr>
          <w:u w:color="000000"/>
        </w:rPr>
      </w:pPr>
      <w:r>
        <w:rPr>
          <w:u w:color="000000"/>
        </w:rPr>
        <w:t>wymagań w zakresie utrzymania czystości i porządku na terenie nieruchomości,</w:t>
      </w:r>
      <w:r>
        <w:rPr>
          <w:u w:color="000000"/>
        </w:rPr>
        <w:br/>
        <w:t>w tym ogólnych zasad w zakresie prowadzenia selektywnego zbierania i odbierania odpadów komunalnych, jak również selektywnego zbierania odpadów komunalnych prowadzonego w Punktach Selektywnej Zbiórki Odpadów Komunalnych;</w:t>
      </w:r>
    </w:p>
    <w:p w14:paraId="1D28FB36" w14:textId="77777777" w:rsidR="007A6F6B" w:rsidRDefault="000261DC" w:rsidP="002B54A2">
      <w:pPr>
        <w:numPr>
          <w:ilvl w:val="0"/>
          <w:numId w:val="2"/>
        </w:numPr>
        <w:spacing w:before="120" w:after="120" w:line="360" w:lineRule="auto"/>
        <w:ind w:left="1418"/>
        <w:jc w:val="both"/>
        <w:rPr>
          <w:u w:color="000000"/>
        </w:rPr>
      </w:pPr>
      <w:r>
        <w:rPr>
          <w:u w:color="000000"/>
        </w:rPr>
        <w:t>uprzątnięcia błota, śniegu, lodu i innych zanieczyszczeń z części nieruchomości służących do użytku publicznego;</w:t>
      </w:r>
    </w:p>
    <w:p w14:paraId="483A0A34" w14:textId="77777777" w:rsidR="007A6F6B" w:rsidRDefault="000261DC" w:rsidP="002B54A2">
      <w:pPr>
        <w:numPr>
          <w:ilvl w:val="0"/>
          <w:numId w:val="2"/>
        </w:numPr>
        <w:spacing w:before="120" w:after="120" w:line="360" w:lineRule="auto"/>
        <w:ind w:left="1418"/>
        <w:jc w:val="both"/>
        <w:rPr>
          <w:u w:color="000000"/>
        </w:rPr>
      </w:pPr>
      <w:r>
        <w:rPr>
          <w:u w:color="000000"/>
        </w:rPr>
        <w:t>mycia i naprawy pojazdów samochodowych poza myjniami i warsztatami naprawczymi;</w:t>
      </w:r>
    </w:p>
    <w:p w14:paraId="75A64095" w14:textId="77777777" w:rsidR="007A6F6B" w:rsidRDefault="000261DC" w:rsidP="002B54A2">
      <w:pPr>
        <w:numPr>
          <w:ilvl w:val="0"/>
          <w:numId w:val="2"/>
        </w:numPr>
        <w:spacing w:before="120" w:after="120" w:line="360" w:lineRule="auto"/>
        <w:ind w:left="1418"/>
        <w:jc w:val="both"/>
        <w:rPr>
          <w:u w:color="000000"/>
        </w:rPr>
      </w:pPr>
      <w:r>
        <w:rPr>
          <w:u w:color="000000"/>
        </w:rPr>
        <w:t>rodzaju i minimalnej pojemności pojemników lub worków przeznaczonych do zbierania odpadów komunalnych na terenie nieruchomości oraz na drogach publicznych, warunków rozmieszczenia t</w:t>
      </w:r>
      <w:r w:rsidR="009319C8">
        <w:rPr>
          <w:u w:color="000000"/>
        </w:rPr>
        <w:t xml:space="preserve">ych pojemników i ich utrzymania </w:t>
      </w:r>
      <w:r>
        <w:rPr>
          <w:u w:color="000000"/>
        </w:rPr>
        <w:t>w odpowiednim stanie sanitarnym, porządkowym i technicznym, przy uwzględnieniu:</w:t>
      </w:r>
    </w:p>
    <w:p w14:paraId="06089037" w14:textId="77777777" w:rsidR="007A6F6B" w:rsidRDefault="000261DC" w:rsidP="002B54A2">
      <w:pPr>
        <w:keepLines/>
        <w:numPr>
          <w:ilvl w:val="0"/>
          <w:numId w:val="26"/>
        </w:numPr>
        <w:spacing w:before="120" w:after="120" w:line="360" w:lineRule="auto"/>
        <w:ind w:left="1418"/>
        <w:jc w:val="both"/>
        <w:rPr>
          <w:u w:color="000000"/>
        </w:rPr>
      </w:pPr>
      <w:r>
        <w:rPr>
          <w:u w:color="000000"/>
        </w:rPr>
        <w:t>średniej ilości odpadów komunalnych wytwarzanych w gospodarstwach domowych, bądź w innych źródłach;</w:t>
      </w:r>
    </w:p>
    <w:p w14:paraId="119139AB" w14:textId="77777777" w:rsidR="007A6F6B" w:rsidRDefault="000261DC" w:rsidP="002B54A2">
      <w:pPr>
        <w:keepLines/>
        <w:numPr>
          <w:ilvl w:val="0"/>
          <w:numId w:val="26"/>
        </w:numPr>
        <w:spacing w:before="120" w:after="120" w:line="360" w:lineRule="auto"/>
        <w:ind w:left="1418"/>
        <w:jc w:val="both"/>
        <w:rPr>
          <w:u w:color="000000"/>
        </w:rPr>
      </w:pPr>
      <w:r>
        <w:rPr>
          <w:u w:color="000000"/>
        </w:rPr>
        <w:lastRenderedPageBreak/>
        <w:t>liczby osób korzystających z tych pojemników lub worków;</w:t>
      </w:r>
    </w:p>
    <w:p w14:paraId="0B5E04A1" w14:textId="77777777" w:rsidR="007A6F6B" w:rsidRDefault="000261DC" w:rsidP="002B54A2">
      <w:pPr>
        <w:numPr>
          <w:ilvl w:val="0"/>
          <w:numId w:val="3"/>
        </w:numPr>
        <w:spacing w:before="120" w:after="120" w:line="360" w:lineRule="auto"/>
        <w:ind w:left="1418"/>
        <w:jc w:val="both"/>
        <w:rPr>
          <w:u w:color="000000"/>
        </w:rPr>
      </w:pPr>
      <w:r>
        <w:rPr>
          <w:u w:color="000000"/>
        </w:rPr>
        <w:t>utrzymania w odpowiednim stanie sanitarnym i porządkowym miejsc gromadzenia odpadów;</w:t>
      </w:r>
    </w:p>
    <w:p w14:paraId="30E44E1C" w14:textId="77777777" w:rsidR="007A6F6B" w:rsidRDefault="000261DC" w:rsidP="002B54A2">
      <w:pPr>
        <w:numPr>
          <w:ilvl w:val="0"/>
          <w:numId w:val="3"/>
        </w:numPr>
        <w:spacing w:before="120" w:after="120" w:line="360" w:lineRule="auto"/>
        <w:ind w:left="1418"/>
        <w:jc w:val="both"/>
        <w:rPr>
          <w:u w:color="000000"/>
        </w:rPr>
      </w:pPr>
      <w:r>
        <w:rPr>
          <w:u w:color="000000"/>
        </w:rPr>
        <w:t>częstotliwości i sposobu pozbywania się odpadów komunalnych i nieczystości ciekłych z terenu nieruchomości oraz z terenów przeznaczonych do użytku publicznego;</w:t>
      </w:r>
    </w:p>
    <w:p w14:paraId="419555CC" w14:textId="77777777" w:rsidR="007A6F6B" w:rsidRDefault="000261DC" w:rsidP="002B54A2">
      <w:pPr>
        <w:numPr>
          <w:ilvl w:val="0"/>
          <w:numId w:val="3"/>
        </w:numPr>
        <w:spacing w:before="120" w:after="120" w:line="360" w:lineRule="auto"/>
        <w:ind w:left="1418"/>
        <w:jc w:val="both"/>
        <w:rPr>
          <w:u w:color="000000"/>
        </w:rPr>
      </w:pPr>
      <w:r>
        <w:rPr>
          <w:u w:color="000000"/>
        </w:rPr>
        <w:t>innych wymagań wynikających z Wojewódzkiego Planu Gospodarki Odpadami;</w:t>
      </w:r>
    </w:p>
    <w:p w14:paraId="190953D8" w14:textId="77777777" w:rsidR="007A6F6B" w:rsidRDefault="000261DC" w:rsidP="002B54A2">
      <w:pPr>
        <w:numPr>
          <w:ilvl w:val="0"/>
          <w:numId w:val="3"/>
        </w:numPr>
        <w:spacing w:before="120" w:after="120" w:line="360" w:lineRule="auto"/>
        <w:ind w:left="1418"/>
        <w:jc w:val="both"/>
        <w:rPr>
          <w:u w:color="000000"/>
        </w:rPr>
      </w:pPr>
      <w:r>
        <w:rPr>
          <w:u w:color="000000"/>
        </w:rPr>
        <w:t>obowiązków osób utrzymujących zwierzęta domowe, mających na celu ochronę przed zagrożeniem lub uciążliwością dla ludzi oraz przed zanieczyszczeniem terenów przeznaczonych do wspólnego użytku;</w:t>
      </w:r>
    </w:p>
    <w:p w14:paraId="15E24C0E" w14:textId="77777777" w:rsidR="007A6F6B" w:rsidRDefault="000261DC" w:rsidP="002B54A2">
      <w:pPr>
        <w:numPr>
          <w:ilvl w:val="0"/>
          <w:numId w:val="3"/>
        </w:numPr>
        <w:spacing w:before="120" w:after="120" w:line="360" w:lineRule="auto"/>
        <w:ind w:left="1418"/>
        <w:jc w:val="both"/>
        <w:rPr>
          <w:u w:color="000000"/>
        </w:rPr>
      </w:pPr>
      <w:r>
        <w:rPr>
          <w:u w:color="000000"/>
        </w:rPr>
        <w:t>wymagań utrzymywania zwierząt gospod</w:t>
      </w:r>
      <w:r w:rsidR="009319C8">
        <w:rPr>
          <w:u w:color="000000"/>
        </w:rPr>
        <w:t xml:space="preserve">arskich na terenach wyłączonych </w:t>
      </w:r>
      <w:r>
        <w:rPr>
          <w:u w:color="000000"/>
        </w:rPr>
        <w:t>z produkcji rolniczej, w tym także zakazu ich utrzymywania na określonych obszarach lub w poszczególnych nieruchomościach;</w:t>
      </w:r>
    </w:p>
    <w:p w14:paraId="258C6C9C" w14:textId="77777777" w:rsidR="007A6F6B" w:rsidRDefault="000261DC" w:rsidP="002B54A2">
      <w:pPr>
        <w:numPr>
          <w:ilvl w:val="0"/>
          <w:numId w:val="3"/>
        </w:numPr>
        <w:spacing w:before="120" w:after="120" w:line="360" w:lineRule="auto"/>
        <w:ind w:left="1418"/>
        <w:jc w:val="both"/>
        <w:rPr>
          <w:u w:color="000000"/>
        </w:rPr>
      </w:pPr>
      <w:r>
        <w:rPr>
          <w:u w:color="000000"/>
        </w:rPr>
        <w:t>wyznaczania obszarów podlegających obowiązkowej deratyzacji i terminów jej przeprowadzania;</w:t>
      </w:r>
    </w:p>
    <w:p w14:paraId="172F6701" w14:textId="77777777" w:rsidR="007A6F6B" w:rsidRDefault="000261DC" w:rsidP="002B54A2">
      <w:pPr>
        <w:numPr>
          <w:ilvl w:val="0"/>
          <w:numId w:val="3"/>
        </w:numPr>
        <w:spacing w:before="120" w:after="120" w:line="360" w:lineRule="auto"/>
        <w:ind w:left="1418"/>
        <w:jc w:val="both"/>
        <w:rPr>
          <w:u w:color="000000"/>
        </w:rPr>
      </w:pPr>
      <w:r>
        <w:rPr>
          <w:u w:color="000000"/>
        </w:rPr>
        <w:t>ustalenia wymagań dotyczących kompostowania bioodpadów stanowiących odpady komunalne w kompostownikach przydomowych na terenie nieruchomości zabudowanych budynkami mieszkalnymi jednorodzinnymi oraz określenia warunków zwolnienia właścicieli tych nieruchomości z obowiązku posiadania pojemnika lub worka na te odpady;</w:t>
      </w:r>
    </w:p>
    <w:p w14:paraId="108F4C09" w14:textId="77777777" w:rsidR="007A6F6B" w:rsidRDefault="000261DC" w:rsidP="002B54A2">
      <w:pPr>
        <w:numPr>
          <w:ilvl w:val="0"/>
          <w:numId w:val="3"/>
        </w:numPr>
        <w:spacing w:before="120" w:after="120" w:line="360" w:lineRule="auto"/>
        <w:ind w:left="1418"/>
        <w:jc w:val="both"/>
        <w:rPr>
          <w:u w:color="000000"/>
        </w:rPr>
      </w:pPr>
      <w:r>
        <w:rPr>
          <w:u w:color="000000"/>
        </w:rPr>
        <w:t>określenia warunków uznania, że zbiórka odpadów komunalnych jest prowadzona</w:t>
      </w:r>
      <w:r>
        <w:rPr>
          <w:u w:color="000000"/>
        </w:rPr>
        <w:br/>
        <w:t>w sposób selektywny.</w:t>
      </w:r>
    </w:p>
    <w:p w14:paraId="6464B15C" w14:textId="77777777" w:rsidR="007A6F6B" w:rsidRDefault="000261DC" w:rsidP="002B54A2">
      <w:pPr>
        <w:keepLines/>
        <w:numPr>
          <w:ilvl w:val="0"/>
          <w:numId w:val="1"/>
        </w:numPr>
        <w:spacing w:before="120" w:after="240" w:line="360" w:lineRule="auto"/>
        <w:jc w:val="both"/>
        <w:rPr>
          <w:u w:color="000000"/>
        </w:rPr>
      </w:pPr>
      <w:r>
        <w:rPr>
          <w:u w:color="000000"/>
        </w:rPr>
        <w:t>Zapisy Regulaminu pozostają w ścisłym związku z definicjami i pojęciami zawartymi</w:t>
      </w:r>
      <w:r>
        <w:rPr>
          <w:u w:color="000000"/>
        </w:rPr>
        <w:br/>
        <w:t>w ustawach:</w:t>
      </w:r>
    </w:p>
    <w:p w14:paraId="05F50A31" w14:textId="77777777" w:rsidR="007A6F6B" w:rsidRDefault="000261DC" w:rsidP="002B54A2">
      <w:pPr>
        <w:numPr>
          <w:ilvl w:val="0"/>
          <w:numId w:val="4"/>
        </w:numPr>
        <w:spacing w:before="120" w:after="120" w:line="360" w:lineRule="auto"/>
        <w:ind w:left="1418"/>
        <w:jc w:val="both"/>
        <w:rPr>
          <w:u w:color="000000"/>
        </w:rPr>
      </w:pPr>
      <w:r>
        <w:rPr>
          <w:u w:color="000000"/>
        </w:rPr>
        <w:t>z dnia 13 września 1996 r. o utrzymaniu czystości i po</w:t>
      </w:r>
      <w:r w:rsidR="009319C8">
        <w:rPr>
          <w:u w:color="000000"/>
        </w:rPr>
        <w:t>rządku w gminach (</w:t>
      </w:r>
      <w:proofErr w:type="spellStart"/>
      <w:r w:rsidR="009319C8">
        <w:rPr>
          <w:u w:color="000000"/>
        </w:rPr>
        <w:t>t.j</w:t>
      </w:r>
      <w:proofErr w:type="spellEnd"/>
      <w:r w:rsidR="009319C8">
        <w:rPr>
          <w:u w:color="000000"/>
        </w:rPr>
        <w:t xml:space="preserve">. Dz. U. </w:t>
      </w:r>
      <w:r>
        <w:rPr>
          <w:u w:color="000000"/>
        </w:rPr>
        <w:t>z 2024 r. poz. 399);</w:t>
      </w:r>
    </w:p>
    <w:p w14:paraId="24949F44" w14:textId="77777777" w:rsidR="007A6F6B" w:rsidRDefault="000261DC" w:rsidP="002B54A2">
      <w:pPr>
        <w:numPr>
          <w:ilvl w:val="0"/>
          <w:numId w:val="4"/>
        </w:numPr>
        <w:spacing w:before="120" w:after="120" w:line="360" w:lineRule="auto"/>
        <w:ind w:left="1418"/>
        <w:jc w:val="both"/>
        <w:rPr>
          <w:u w:color="000000"/>
        </w:rPr>
      </w:pPr>
      <w:r>
        <w:rPr>
          <w:u w:color="000000"/>
        </w:rPr>
        <w:t>z dnia 14 grudnia 2012 r. o odpadach (</w:t>
      </w:r>
      <w:proofErr w:type="spellStart"/>
      <w:r>
        <w:rPr>
          <w:u w:color="000000"/>
        </w:rPr>
        <w:t>t.j</w:t>
      </w:r>
      <w:proofErr w:type="spellEnd"/>
      <w:r>
        <w:rPr>
          <w:u w:color="000000"/>
        </w:rPr>
        <w:t>. Dz. U. z 2023 r. poz. 1587 ze zm.);</w:t>
      </w:r>
    </w:p>
    <w:p w14:paraId="74AEC6A5" w14:textId="77777777" w:rsidR="007A6F6B" w:rsidRDefault="000261DC" w:rsidP="002B54A2">
      <w:pPr>
        <w:numPr>
          <w:ilvl w:val="0"/>
          <w:numId w:val="4"/>
        </w:numPr>
        <w:spacing w:before="120" w:after="120" w:line="360" w:lineRule="auto"/>
        <w:ind w:left="1418"/>
        <w:jc w:val="both"/>
        <w:rPr>
          <w:u w:color="000000"/>
        </w:rPr>
      </w:pPr>
      <w:r>
        <w:rPr>
          <w:u w:color="000000"/>
        </w:rPr>
        <w:t>z dnia 21 sierpnia 1997 r. o ochronie zwierząt (</w:t>
      </w:r>
      <w:proofErr w:type="spellStart"/>
      <w:r>
        <w:rPr>
          <w:u w:color="000000"/>
        </w:rPr>
        <w:t>t.j</w:t>
      </w:r>
      <w:proofErr w:type="spellEnd"/>
      <w:r>
        <w:rPr>
          <w:u w:color="000000"/>
        </w:rPr>
        <w:t>. Dz. U. z 2023 r. poz. 1580 ze zm.);</w:t>
      </w:r>
    </w:p>
    <w:p w14:paraId="7007AB10" w14:textId="77777777" w:rsidR="007A6F6B" w:rsidRDefault="000261DC" w:rsidP="002B54A2">
      <w:pPr>
        <w:numPr>
          <w:ilvl w:val="0"/>
          <w:numId w:val="4"/>
        </w:numPr>
        <w:spacing w:before="120" w:after="120" w:line="360" w:lineRule="auto"/>
        <w:ind w:left="1418"/>
        <w:jc w:val="both"/>
        <w:rPr>
          <w:u w:color="000000"/>
        </w:rPr>
      </w:pPr>
      <w:r>
        <w:rPr>
          <w:u w:color="000000"/>
        </w:rPr>
        <w:t>z dnia 11 września 2015 r. o zużytym sprzęcie elektrycznym i elektronicznym (</w:t>
      </w:r>
      <w:proofErr w:type="spellStart"/>
      <w:r>
        <w:rPr>
          <w:u w:color="000000"/>
        </w:rPr>
        <w:t>t.j</w:t>
      </w:r>
      <w:proofErr w:type="spellEnd"/>
      <w:r>
        <w:rPr>
          <w:u w:color="000000"/>
        </w:rPr>
        <w:t>. Dz. U. z 2024 r. poz. 573);</w:t>
      </w:r>
    </w:p>
    <w:p w14:paraId="713A8037" w14:textId="77777777" w:rsidR="007A6F6B" w:rsidRDefault="000261DC" w:rsidP="002B54A2">
      <w:pPr>
        <w:numPr>
          <w:ilvl w:val="0"/>
          <w:numId w:val="4"/>
        </w:numPr>
        <w:spacing w:before="120" w:after="120" w:line="360" w:lineRule="auto"/>
        <w:ind w:left="1418"/>
        <w:jc w:val="both"/>
        <w:rPr>
          <w:u w:color="000000"/>
        </w:rPr>
      </w:pPr>
      <w:r>
        <w:rPr>
          <w:u w:color="000000"/>
        </w:rPr>
        <w:t>z dnia 10 grudnia 2020 r. o organizacji, hodowli i rozrodzie</w:t>
      </w:r>
      <w:r w:rsidR="009319C8">
        <w:rPr>
          <w:u w:color="000000"/>
        </w:rPr>
        <w:t xml:space="preserve"> zwierząt gospodarskich (Dz. U. </w:t>
      </w:r>
      <w:r>
        <w:rPr>
          <w:u w:color="000000"/>
        </w:rPr>
        <w:t>z 2021 r. poz. 36);</w:t>
      </w:r>
    </w:p>
    <w:p w14:paraId="6C55C479" w14:textId="77777777" w:rsidR="007A6F6B" w:rsidRDefault="000261DC" w:rsidP="002B54A2">
      <w:pPr>
        <w:numPr>
          <w:ilvl w:val="0"/>
          <w:numId w:val="4"/>
        </w:numPr>
        <w:spacing w:before="120" w:after="120" w:line="360" w:lineRule="auto"/>
        <w:ind w:left="1418" w:hanging="351"/>
        <w:jc w:val="both"/>
        <w:rPr>
          <w:u w:color="000000"/>
        </w:rPr>
      </w:pPr>
      <w:r>
        <w:rPr>
          <w:u w:color="000000"/>
        </w:rPr>
        <w:t>z dnia 24 kwietnia 2009 r. o bateriach i akumulatorach (</w:t>
      </w:r>
      <w:proofErr w:type="spellStart"/>
      <w:r>
        <w:rPr>
          <w:u w:color="000000"/>
        </w:rPr>
        <w:t>t.j</w:t>
      </w:r>
      <w:proofErr w:type="spellEnd"/>
      <w:r>
        <w:rPr>
          <w:u w:color="000000"/>
        </w:rPr>
        <w:t>. Dz. U. z 2024 r. poz. 1004);</w:t>
      </w:r>
    </w:p>
    <w:p w14:paraId="315F57F5" w14:textId="77777777" w:rsidR="007A6F6B" w:rsidRDefault="000261DC" w:rsidP="002B54A2">
      <w:pPr>
        <w:numPr>
          <w:ilvl w:val="0"/>
          <w:numId w:val="4"/>
        </w:numPr>
        <w:spacing w:before="120" w:after="120" w:line="360" w:lineRule="auto"/>
        <w:ind w:left="1418"/>
        <w:jc w:val="both"/>
        <w:rPr>
          <w:u w:color="000000"/>
        </w:rPr>
      </w:pPr>
      <w:r>
        <w:rPr>
          <w:u w:color="000000"/>
        </w:rPr>
        <w:lastRenderedPageBreak/>
        <w:t>z dnia 21 marca 1985 r. o drogach publicznych (</w:t>
      </w:r>
      <w:proofErr w:type="spellStart"/>
      <w:r>
        <w:rPr>
          <w:u w:color="000000"/>
        </w:rPr>
        <w:t>t.j</w:t>
      </w:r>
      <w:proofErr w:type="spellEnd"/>
      <w:r>
        <w:rPr>
          <w:u w:color="000000"/>
        </w:rPr>
        <w:t>. Dz. U. z 2024 r. poz. 320);</w:t>
      </w:r>
    </w:p>
    <w:p w14:paraId="31BE318A" w14:textId="77777777" w:rsidR="007A6F6B" w:rsidRDefault="000261DC" w:rsidP="002B54A2">
      <w:pPr>
        <w:numPr>
          <w:ilvl w:val="0"/>
          <w:numId w:val="4"/>
        </w:numPr>
        <w:spacing w:before="120" w:after="120" w:line="360" w:lineRule="auto"/>
        <w:ind w:left="1418"/>
        <w:jc w:val="both"/>
        <w:rPr>
          <w:u w:color="000000"/>
        </w:rPr>
      </w:pPr>
      <w:r>
        <w:rPr>
          <w:u w:color="000000"/>
        </w:rPr>
        <w:t>z dnia 27 kwietnia 2001 r. Prawo ochrony środowiska (</w:t>
      </w:r>
      <w:proofErr w:type="spellStart"/>
      <w:r>
        <w:rPr>
          <w:u w:color="000000"/>
        </w:rPr>
        <w:t>t.j</w:t>
      </w:r>
      <w:proofErr w:type="spellEnd"/>
      <w:r>
        <w:rPr>
          <w:u w:color="000000"/>
        </w:rPr>
        <w:t>. Dz. U. z 2024 r. poz. 54 ze zm.).</w:t>
      </w:r>
    </w:p>
    <w:p w14:paraId="687F454F" w14:textId="77777777" w:rsidR="007A6F6B" w:rsidRDefault="000261DC">
      <w:pPr>
        <w:keepNext/>
        <w:jc w:val="center"/>
        <w:rPr>
          <w:u w:color="000000"/>
        </w:rPr>
      </w:pPr>
      <w:r>
        <w:rPr>
          <w:b/>
        </w:rPr>
        <w:t>Rozdział II.</w:t>
      </w:r>
      <w:r>
        <w:rPr>
          <w:u w:color="000000"/>
        </w:rPr>
        <w:br/>
      </w:r>
      <w:r>
        <w:rPr>
          <w:b/>
          <w:u w:color="000000"/>
        </w:rPr>
        <w:t>Wymagania w zakresie selektywnego zbierania i odbierania odpadów komunalnych</w:t>
      </w:r>
    </w:p>
    <w:p w14:paraId="7592E128" w14:textId="77777777" w:rsidR="007A6F6B" w:rsidRDefault="000261DC">
      <w:pPr>
        <w:keepNext/>
        <w:spacing w:before="280" w:line="360" w:lineRule="auto"/>
        <w:jc w:val="center"/>
      </w:pPr>
      <w:r>
        <w:rPr>
          <w:b/>
        </w:rPr>
        <w:t>§ 2. </w:t>
      </w:r>
    </w:p>
    <w:p w14:paraId="1ED4A63B" w14:textId="77777777" w:rsidR="007A6F6B" w:rsidRDefault="000261DC" w:rsidP="002B54A2">
      <w:pPr>
        <w:keepLines/>
        <w:numPr>
          <w:ilvl w:val="0"/>
          <w:numId w:val="5"/>
        </w:numPr>
        <w:spacing w:before="120" w:after="240" w:line="360" w:lineRule="auto"/>
        <w:jc w:val="both"/>
        <w:rPr>
          <w:u w:color="000000"/>
        </w:rPr>
      </w:pPr>
      <w:r>
        <w:rPr>
          <w:u w:color="000000"/>
        </w:rPr>
        <w:t>Gmina Stalowa Wola zapewnia odbieranie odpadów komunalnych od właścicieli nieruchomości, na których zamieszkują mieszkańcy, na których nie zamieszkują mieszkańcy, a powstają odpady komunalne oraz na których w części zamieszkują mieszkańcy, a w części nie zamieszkują mieszkańcy, a powstają odpady komunalne.</w:t>
      </w:r>
    </w:p>
    <w:p w14:paraId="5EF9F215" w14:textId="77777777" w:rsidR="007A6F6B" w:rsidRDefault="000261DC" w:rsidP="002B54A2">
      <w:pPr>
        <w:keepLines/>
        <w:numPr>
          <w:ilvl w:val="0"/>
          <w:numId w:val="5"/>
        </w:numPr>
        <w:spacing w:before="120" w:after="240" w:line="360" w:lineRule="auto"/>
        <w:jc w:val="both"/>
        <w:rPr>
          <w:u w:color="000000"/>
        </w:rPr>
      </w:pPr>
      <w:r>
        <w:rPr>
          <w:u w:color="000000"/>
        </w:rPr>
        <w:t>Właściciele nieruchomości oraz podmioty odpowiedzialne za zarządzanie lub administrowanie terenami przeznaczonymi do użytku publicznego zobowiązani są do zbierania i pozbywania się odpadów komunalnych, odpowiednio z terenu nieruchomości oraz terenów przeznaczonych do użytku publicznego w sposób systematyczny, gwarantujący zachowanie czystości i porządku na nieruchomości lub terenie przeznaczonym do użytku publicznego, zgodnie z wymaganiami określonymi w niniejszym Regulaminie.</w:t>
      </w:r>
    </w:p>
    <w:p w14:paraId="35C908DD" w14:textId="77777777" w:rsidR="007A6F6B" w:rsidRDefault="000261DC" w:rsidP="002B54A2">
      <w:pPr>
        <w:keepLines/>
        <w:numPr>
          <w:ilvl w:val="0"/>
          <w:numId w:val="5"/>
        </w:numPr>
        <w:spacing w:before="120" w:after="240" w:line="360" w:lineRule="auto"/>
        <w:jc w:val="both"/>
        <w:rPr>
          <w:u w:color="000000"/>
        </w:rPr>
      </w:pPr>
      <w:r>
        <w:rPr>
          <w:u w:color="000000"/>
        </w:rPr>
        <w:t>Właściciele tych nieruchomości, które w części stanowią nieruchomość, na której zamieszkują mieszkańcy, a w części nieruchomość, na której nie zamieszkują mieszkańcy, a powstają odpady komunalne zobowiązani są do zbierania odpadów komunalnych stosując wymagania określone w niniejszym rozdziale, odpowiednie do danej części takiej nieruchomości.</w:t>
      </w:r>
    </w:p>
    <w:p w14:paraId="7C65DC13" w14:textId="77777777" w:rsidR="007A6F6B" w:rsidRDefault="000261DC" w:rsidP="002B54A2">
      <w:pPr>
        <w:keepLines/>
        <w:numPr>
          <w:ilvl w:val="0"/>
          <w:numId w:val="5"/>
        </w:numPr>
        <w:spacing w:before="120" w:after="240" w:line="360" w:lineRule="auto"/>
        <w:jc w:val="both"/>
        <w:rPr>
          <w:color w:val="000000"/>
          <w:u w:color="000000"/>
        </w:rPr>
      </w:pPr>
      <w:r>
        <w:rPr>
          <w:u w:color="000000"/>
        </w:rPr>
        <w:t>Właściciele nieruchomości, na których nie zamieszkują mieszkańcy, a powstają odpady komunalne, wyłączeni z gminnego systemu odbierania odpadów, obowiązani są do pozbywania się odpadów komunalnych w sposób określony w niniejszym regulaminie</w:t>
      </w:r>
      <w:r>
        <w:rPr>
          <w:i/>
          <w:color w:val="000000"/>
          <w:u w:color="000000"/>
        </w:rPr>
        <w:t>,</w:t>
      </w:r>
      <w:r>
        <w:rPr>
          <w:color w:val="000000"/>
          <w:u w:color="000000"/>
        </w:rPr>
        <w:t xml:space="preserve"> przy czym odbiór odpadów następuje na podstawie umowy zawartej z przedsiębiorcą wpisanym do rejestru działalności regulowanej w zakresie odbierania odpadów komunalnych od właścicieli nieruchomości w Gminie.</w:t>
      </w:r>
    </w:p>
    <w:p w14:paraId="6AB8C447" w14:textId="77777777" w:rsidR="007A6F6B" w:rsidRDefault="000261DC" w:rsidP="002B54A2">
      <w:pPr>
        <w:keepLines/>
        <w:numPr>
          <w:ilvl w:val="0"/>
          <w:numId w:val="5"/>
        </w:numPr>
        <w:spacing w:before="120" w:after="240" w:line="360" w:lineRule="auto"/>
        <w:jc w:val="both"/>
        <w:rPr>
          <w:color w:val="000000"/>
          <w:u w:color="000000"/>
        </w:rPr>
      </w:pPr>
      <w:r>
        <w:rPr>
          <w:color w:val="000000"/>
          <w:u w:color="000000"/>
        </w:rPr>
        <w:t>Na terenie Gminy Stalowa Wola odpady komunalne należy zbierać w sposób selektywny.</w:t>
      </w:r>
    </w:p>
    <w:p w14:paraId="4D4ECFE7" w14:textId="77777777" w:rsidR="007A6F6B" w:rsidRDefault="000261DC" w:rsidP="002B54A2">
      <w:pPr>
        <w:keepLines/>
        <w:numPr>
          <w:ilvl w:val="0"/>
          <w:numId w:val="5"/>
        </w:numPr>
        <w:spacing w:before="120" w:after="240" w:line="360" w:lineRule="auto"/>
        <w:jc w:val="both"/>
        <w:rPr>
          <w:color w:val="000000"/>
          <w:u w:color="000000"/>
        </w:rPr>
      </w:pPr>
      <w:r>
        <w:rPr>
          <w:color w:val="000000"/>
          <w:u w:color="000000"/>
        </w:rPr>
        <w:t>Poprzez selektywną zbiórkę rozumie się zbieranie i odbieranie odpadów komunalnych</w:t>
      </w:r>
      <w:r>
        <w:rPr>
          <w:color w:val="000000"/>
          <w:u w:color="000000"/>
        </w:rPr>
        <w:br/>
        <w:t>z wydzieleniem, co najmniej: papieru i tektury, metalu, tworzywa sztucznego, szkła, odpadów opakowaniowych wielomateriałowych oraz bioodpadów i umieszczenie ich w odpowiednich pojemnikach lub workach w specjalnie wyznaczonych miejscach na gromadzenie odpadów komunalnych z zachowaniem wymogów niniejszego Regulaminu.</w:t>
      </w:r>
    </w:p>
    <w:p w14:paraId="638AB146" w14:textId="77777777" w:rsidR="007A6F6B" w:rsidRDefault="000261DC" w:rsidP="002B54A2">
      <w:pPr>
        <w:keepLines/>
        <w:numPr>
          <w:ilvl w:val="0"/>
          <w:numId w:val="5"/>
        </w:numPr>
        <w:spacing w:before="120" w:after="240" w:line="360" w:lineRule="auto"/>
        <w:jc w:val="both"/>
        <w:rPr>
          <w:color w:val="000000"/>
          <w:u w:color="000000"/>
        </w:rPr>
      </w:pPr>
      <w:r>
        <w:rPr>
          <w:color w:val="000000"/>
          <w:u w:color="000000"/>
        </w:rPr>
        <w:lastRenderedPageBreak/>
        <w:t>Szczegóło</w:t>
      </w:r>
      <w:r w:rsidR="00690931">
        <w:rPr>
          <w:color w:val="000000"/>
          <w:u w:color="000000"/>
        </w:rPr>
        <w:t>wy sposób selektywnego zbierani</w:t>
      </w:r>
      <w:r w:rsidR="00690931" w:rsidRPr="006D00CF">
        <w:rPr>
          <w:u w:color="000000"/>
        </w:rPr>
        <w:t>a</w:t>
      </w:r>
      <w:r w:rsidRPr="006D00CF">
        <w:rPr>
          <w:u w:color="000000"/>
        </w:rPr>
        <w:t xml:space="preserve"> </w:t>
      </w:r>
      <w:r>
        <w:rPr>
          <w:color w:val="000000"/>
          <w:u w:color="000000"/>
        </w:rPr>
        <w:t>odpadów na terenie Gminy Stalowa Wola polega na wydzieleniu ze strumienia odpadów komunalnych następujących frakcji:</w:t>
      </w:r>
    </w:p>
    <w:p w14:paraId="5ABFBAE5" w14:textId="77777777" w:rsidR="007A6F6B" w:rsidRDefault="000261DC" w:rsidP="002B54A2">
      <w:pPr>
        <w:numPr>
          <w:ilvl w:val="1"/>
          <w:numId w:val="5"/>
        </w:numPr>
        <w:spacing w:before="120" w:after="120" w:line="360" w:lineRule="auto"/>
        <w:jc w:val="both"/>
        <w:rPr>
          <w:color w:val="000000"/>
          <w:u w:color="000000"/>
        </w:rPr>
      </w:pPr>
      <w:r>
        <w:rPr>
          <w:color w:val="000000"/>
          <w:u w:color="000000"/>
        </w:rPr>
        <w:t>papier i tektura, w tym również odpady opakowaniowe z papieru i tektury;</w:t>
      </w:r>
    </w:p>
    <w:p w14:paraId="0871D5B0" w14:textId="77777777" w:rsidR="007A6F6B" w:rsidRDefault="000261DC" w:rsidP="002B54A2">
      <w:pPr>
        <w:numPr>
          <w:ilvl w:val="1"/>
          <w:numId w:val="5"/>
        </w:numPr>
        <w:spacing w:before="120" w:after="120" w:line="360" w:lineRule="auto"/>
        <w:jc w:val="both"/>
        <w:rPr>
          <w:color w:val="000000"/>
          <w:u w:color="000000"/>
        </w:rPr>
      </w:pPr>
      <w:r>
        <w:rPr>
          <w:color w:val="000000"/>
          <w:u w:color="000000"/>
        </w:rPr>
        <w:t>tworzywa sztuczne, w tym również odpady opakowaniowe z tworzyw sztucznych;</w:t>
      </w:r>
    </w:p>
    <w:p w14:paraId="121F6308" w14:textId="77777777" w:rsidR="007A6F6B" w:rsidRDefault="000261DC" w:rsidP="002B54A2">
      <w:pPr>
        <w:numPr>
          <w:ilvl w:val="1"/>
          <w:numId w:val="5"/>
        </w:numPr>
        <w:spacing w:before="120" w:after="120" w:line="360" w:lineRule="auto"/>
        <w:jc w:val="both"/>
        <w:rPr>
          <w:color w:val="000000"/>
          <w:u w:color="000000"/>
        </w:rPr>
      </w:pPr>
      <w:r>
        <w:rPr>
          <w:color w:val="000000"/>
          <w:u w:color="000000"/>
        </w:rPr>
        <w:t>szkło, w tym również odpady opakowaniowe ze szkła;</w:t>
      </w:r>
    </w:p>
    <w:p w14:paraId="5926F62F" w14:textId="77777777" w:rsidR="007A6F6B" w:rsidRDefault="000261DC" w:rsidP="002B54A2">
      <w:pPr>
        <w:numPr>
          <w:ilvl w:val="1"/>
          <w:numId w:val="5"/>
        </w:numPr>
        <w:spacing w:before="120" w:after="120" w:line="360" w:lineRule="auto"/>
        <w:jc w:val="both"/>
        <w:rPr>
          <w:color w:val="000000"/>
          <w:u w:color="000000"/>
        </w:rPr>
      </w:pPr>
      <w:r>
        <w:rPr>
          <w:color w:val="000000"/>
          <w:u w:color="000000"/>
        </w:rPr>
        <w:t>metale, w tym również odpady opakowaniowe z metali;</w:t>
      </w:r>
    </w:p>
    <w:p w14:paraId="46BF3F77" w14:textId="77777777" w:rsidR="007A6F6B" w:rsidRDefault="000261DC" w:rsidP="002B54A2">
      <w:pPr>
        <w:numPr>
          <w:ilvl w:val="1"/>
          <w:numId w:val="5"/>
        </w:numPr>
        <w:spacing w:before="120" w:after="120" w:line="360" w:lineRule="auto"/>
        <w:jc w:val="both"/>
        <w:rPr>
          <w:color w:val="000000"/>
          <w:u w:color="000000"/>
        </w:rPr>
      </w:pPr>
      <w:r>
        <w:rPr>
          <w:color w:val="000000"/>
          <w:u w:color="000000"/>
        </w:rPr>
        <w:t>opakowania z materiałów wymienionych w pkt 1-4 oraz odpady opakowaniowe wielomateriałowe;</w:t>
      </w:r>
    </w:p>
    <w:p w14:paraId="31F2A2A1" w14:textId="77777777" w:rsidR="007A6F6B" w:rsidRDefault="000261DC" w:rsidP="002B54A2">
      <w:pPr>
        <w:numPr>
          <w:ilvl w:val="1"/>
          <w:numId w:val="5"/>
        </w:numPr>
        <w:spacing w:before="120" w:after="120" w:line="360" w:lineRule="auto"/>
        <w:jc w:val="both"/>
        <w:rPr>
          <w:color w:val="000000"/>
          <w:u w:color="000000"/>
        </w:rPr>
      </w:pPr>
      <w:r>
        <w:rPr>
          <w:color w:val="000000"/>
          <w:u w:color="000000"/>
        </w:rPr>
        <w:t>bioodpady;</w:t>
      </w:r>
    </w:p>
    <w:p w14:paraId="4455D1A1" w14:textId="77777777" w:rsidR="007A6F6B" w:rsidRDefault="000261DC" w:rsidP="002B54A2">
      <w:pPr>
        <w:numPr>
          <w:ilvl w:val="1"/>
          <w:numId w:val="5"/>
        </w:numPr>
        <w:spacing w:before="120" w:after="120" w:line="360" w:lineRule="auto"/>
        <w:jc w:val="both"/>
        <w:rPr>
          <w:color w:val="000000"/>
          <w:u w:color="000000"/>
        </w:rPr>
      </w:pPr>
      <w:r>
        <w:rPr>
          <w:color w:val="000000"/>
          <w:u w:color="000000"/>
        </w:rPr>
        <w:t>odpady niebezpieczne;</w:t>
      </w:r>
    </w:p>
    <w:p w14:paraId="2B57F0D8" w14:textId="77777777" w:rsidR="007A6F6B" w:rsidRDefault="000261DC" w:rsidP="002B54A2">
      <w:pPr>
        <w:numPr>
          <w:ilvl w:val="1"/>
          <w:numId w:val="5"/>
        </w:numPr>
        <w:spacing w:before="120" w:after="120" w:line="360" w:lineRule="auto"/>
        <w:jc w:val="both"/>
        <w:rPr>
          <w:color w:val="000000"/>
          <w:u w:color="000000"/>
        </w:rPr>
      </w:pPr>
      <w:r>
        <w:rPr>
          <w:color w:val="000000"/>
          <w:u w:color="000000"/>
        </w:rPr>
        <w:t>przeterminowane leki i chemikalia (w tym środki ochrony roślin, opakowania po środkach ochrony roślin, rozpuszczalniki, kleje, farby, lakiery, oleje odpadowe, opakowania po farbach i lakierach, kwasy i alkalia, środków chemicznych typu domowego, lamp fluoroscencyjnych, termometrów i innych odpadów zawierających rtęć);</w:t>
      </w:r>
    </w:p>
    <w:p w14:paraId="67BF62C3" w14:textId="77777777" w:rsidR="007A6F6B" w:rsidRDefault="000261DC" w:rsidP="002B54A2">
      <w:pPr>
        <w:numPr>
          <w:ilvl w:val="1"/>
          <w:numId w:val="5"/>
        </w:numPr>
        <w:spacing w:before="120" w:after="120" w:line="360" w:lineRule="auto"/>
        <w:jc w:val="both"/>
        <w:rPr>
          <w:color w:val="000000"/>
          <w:u w:color="000000"/>
        </w:rPr>
      </w:pPr>
      <w:r>
        <w:rPr>
          <w:color w:val="000000"/>
          <w:u w:color="000000"/>
        </w:rPr>
        <w:t>odpady niekwalifikujące się do odpadów medycznych powstałe w gospodarstwie domowym w wyniku przyjmowania produktów leczniczych w formie iniekcji</w:t>
      </w:r>
      <w:r>
        <w:rPr>
          <w:color w:val="000000"/>
          <w:u w:color="000000"/>
        </w:rPr>
        <w:br/>
        <w:t>i prowadzenia monitoringu poziomu substancj</w:t>
      </w:r>
      <w:r w:rsidR="00FA16DF">
        <w:rPr>
          <w:color w:val="000000"/>
          <w:u w:color="000000"/>
        </w:rPr>
        <w:t xml:space="preserve">i we krwi, w szczególności igły </w:t>
      </w:r>
      <w:r>
        <w:rPr>
          <w:color w:val="000000"/>
          <w:u w:color="000000"/>
        </w:rPr>
        <w:t>i strzykawki;</w:t>
      </w:r>
    </w:p>
    <w:p w14:paraId="343CB9F1" w14:textId="77777777" w:rsidR="007A6F6B" w:rsidRDefault="000261DC" w:rsidP="002B54A2">
      <w:pPr>
        <w:numPr>
          <w:ilvl w:val="1"/>
          <w:numId w:val="5"/>
        </w:numPr>
        <w:spacing w:before="120" w:after="120" w:line="360" w:lineRule="auto"/>
        <w:jc w:val="both"/>
        <w:rPr>
          <w:color w:val="000000"/>
          <w:u w:color="000000"/>
        </w:rPr>
      </w:pPr>
      <w:r>
        <w:rPr>
          <w:color w:val="000000"/>
          <w:u w:color="000000"/>
        </w:rPr>
        <w:t>zużyte baterie i akumulatory;</w:t>
      </w:r>
    </w:p>
    <w:p w14:paraId="18B629FF" w14:textId="77777777" w:rsidR="007A6F6B" w:rsidRDefault="000261DC" w:rsidP="002B54A2">
      <w:pPr>
        <w:numPr>
          <w:ilvl w:val="1"/>
          <w:numId w:val="5"/>
        </w:numPr>
        <w:spacing w:before="120" w:after="120" w:line="360" w:lineRule="auto"/>
        <w:jc w:val="both"/>
        <w:rPr>
          <w:color w:val="000000"/>
          <w:u w:color="000000"/>
        </w:rPr>
      </w:pPr>
      <w:r>
        <w:rPr>
          <w:color w:val="000000"/>
          <w:u w:color="000000"/>
        </w:rPr>
        <w:t>zużyty sprzęt elektryczny i elektroniczny;</w:t>
      </w:r>
    </w:p>
    <w:p w14:paraId="1F75CE24" w14:textId="77777777" w:rsidR="007A6F6B" w:rsidRDefault="000261DC" w:rsidP="002B54A2">
      <w:pPr>
        <w:numPr>
          <w:ilvl w:val="1"/>
          <w:numId w:val="5"/>
        </w:numPr>
        <w:spacing w:before="120" w:after="120" w:line="360" w:lineRule="auto"/>
        <w:jc w:val="both"/>
        <w:rPr>
          <w:color w:val="000000"/>
          <w:u w:color="000000"/>
        </w:rPr>
      </w:pPr>
      <w:r>
        <w:rPr>
          <w:color w:val="000000"/>
          <w:u w:color="000000"/>
        </w:rPr>
        <w:t>meble i inne odpady wielkogabarytowe;</w:t>
      </w:r>
    </w:p>
    <w:p w14:paraId="0571FEE4" w14:textId="77777777" w:rsidR="007A6F6B" w:rsidRDefault="000261DC" w:rsidP="002B54A2">
      <w:pPr>
        <w:numPr>
          <w:ilvl w:val="1"/>
          <w:numId w:val="5"/>
        </w:numPr>
        <w:spacing w:before="120" w:after="120" w:line="360" w:lineRule="auto"/>
        <w:jc w:val="both"/>
        <w:rPr>
          <w:color w:val="000000"/>
          <w:u w:color="000000"/>
        </w:rPr>
      </w:pPr>
      <w:r>
        <w:rPr>
          <w:color w:val="000000"/>
          <w:u w:color="000000"/>
        </w:rPr>
        <w:t>zużyte opony;</w:t>
      </w:r>
    </w:p>
    <w:p w14:paraId="014C3312" w14:textId="77777777" w:rsidR="007A6F6B" w:rsidRDefault="000261DC" w:rsidP="002B54A2">
      <w:pPr>
        <w:numPr>
          <w:ilvl w:val="1"/>
          <w:numId w:val="5"/>
        </w:numPr>
        <w:spacing w:before="120" w:after="120" w:line="360" w:lineRule="auto"/>
        <w:jc w:val="both"/>
        <w:rPr>
          <w:color w:val="000000"/>
          <w:u w:color="000000"/>
        </w:rPr>
      </w:pPr>
      <w:r>
        <w:rPr>
          <w:color w:val="000000"/>
          <w:u w:color="000000"/>
        </w:rPr>
        <w:t>odzież i tekstylia, w tym odpady opakowaniowe z tekstyliów;</w:t>
      </w:r>
    </w:p>
    <w:p w14:paraId="634FDC87" w14:textId="77777777" w:rsidR="007A6F6B" w:rsidRDefault="000261DC" w:rsidP="002B54A2">
      <w:pPr>
        <w:numPr>
          <w:ilvl w:val="1"/>
          <w:numId w:val="5"/>
        </w:numPr>
        <w:spacing w:before="120" w:after="120" w:line="360" w:lineRule="auto"/>
        <w:jc w:val="both"/>
        <w:rPr>
          <w:color w:val="000000"/>
          <w:u w:color="000000"/>
        </w:rPr>
      </w:pPr>
      <w:r>
        <w:rPr>
          <w:color w:val="000000"/>
          <w:u w:color="000000"/>
        </w:rPr>
        <w:t>odpady budowlane i rozbiórkowe z gospodarstw domowych;</w:t>
      </w:r>
    </w:p>
    <w:p w14:paraId="09CC2095" w14:textId="77777777" w:rsidR="007A6F6B" w:rsidRDefault="000261DC" w:rsidP="002B54A2">
      <w:pPr>
        <w:numPr>
          <w:ilvl w:val="1"/>
          <w:numId w:val="5"/>
        </w:numPr>
        <w:spacing w:before="120" w:after="120" w:line="360" w:lineRule="auto"/>
        <w:jc w:val="both"/>
        <w:rPr>
          <w:color w:val="000000"/>
          <w:u w:color="000000"/>
        </w:rPr>
      </w:pPr>
      <w:r>
        <w:rPr>
          <w:color w:val="000000"/>
          <w:u w:color="000000"/>
        </w:rPr>
        <w:t>popiół z palenisk domowych.</w:t>
      </w:r>
    </w:p>
    <w:p w14:paraId="770AA488" w14:textId="77777777" w:rsidR="007A6F6B" w:rsidRDefault="000261DC" w:rsidP="002B54A2">
      <w:pPr>
        <w:keepLines/>
        <w:numPr>
          <w:ilvl w:val="0"/>
          <w:numId w:val="5"/>
        </w:numPr>
        <w:spacing w:before="120" w:after="240" w:line="360" w:lineRule="auto"/>
        <w:jc w:val="both"/>
        <w:rPr>
          <w:color w:val="000000"/>
          <w:u w:color="000000"/>
        </w:rPr>
      </w:pPr>
      <w:r>
        <w:rPr>
          <w:color w:val="000000"/>
          <w:u w:color="000000"/>
        </w:rPr>
        <w:t>Odpady pozostałe po wysegregowaniu frakcji zbieranych zgodnie z wymaganiami określonymi w ust. 7 należy zbierać, jako zmieszane odpady komunalne.</w:t>
      </w:r>
    </w:p>
    <w:p w14:paraId="6E56DC48" w14:textId="77777777" w:rsidR="007A6F6B" w:rsidRDefault="000261DC" w:rsidP="002B54A2">
      <w:pPr>
        <w:keepLines/>
        <w:numPr>
          <w:ilvl w:val="0"/>
          <w:numId w:val="5"/>
        </w:numPr>
        <w:spacing w:before="120" w:after="240" w:line="360" w:lineRule="auto"/>
        <w:jc w:val="both"/>
        <w:rPr>
          <w:color w:val="000000"/>
          <w:u w:color="000000"/>
        </w:rPr>
      </w:pPr>
      <w:r>
        <w:rPr>
          <w:color w:val="000000"/>
          <w:u w:color="000000"/>
        </w:rPr>
        <w:t>Do selektywnego gromadzenia odpadów należy stosować pojemniki o następujących, ujednoliconych kolorach:</w:t>
      </w:r>
    </w:p>
    <w:p w14:paraId="154D9F22" w14:textId="77777777" w:rsidR="007A6F6B" w:rsidRDefault="000261DC" w:rsidP="002B54A2">
      <w:pPr>
        <w:numPr>
          <w:ilvl w:val="1"/>
          <w:numId w:val="5"/>
        </w:numPr>
        <w:spacing w:before="120" w:after="120" w:line="360" w:lineRule="auto"/>
        <w:jc w:val="both"/>
        <w:rPr>
          <w:color w:val="000000"/>
          <w:u w:color="000000"/>
        </w:rPr>
      </w:pPr>
      <w:r>
        <w:rPr>
          <w:color w:val="000000"/>
          <w:u w:color="000000"/>
        </w:rPr>
        <w:t>niebieski z przeznaczeniem na papier i opakowania z papieru;</w:t>
      </w:r>
    </w:p>
    <w:p w14:paraId="5DDEA142" w14:textId="77777777" w:rsidR="007A6F6B" w:rsidRDefault="000261DC" w:rsidP="002B54A2">
      <w:pPr>
        <w:numPr>
          <w:ilvl w:val="1"/>
          <w:numId w:val="5"/>
        </w:numPr>
        <w:spacing w:before="120" w:after="120" w:line="360" w:lineRule="auto"/>
        <w:jc w:val="both"/>
        <w:rPr>
          <w:color w:val="000000"/>
          <w:u w:color="000000"/>
        </w:rPr>
      </w:pPr>
      <w:r>
        <w:rPr>
          <w:color w:val="000000"/>
          <w:u w:color="000000"/>
        </w:rPr>
        <w:lastRenderedPageBreak/>
        <w:t>żółty z przeznaczeniem na tworzywa sztuczne, metal i opakowania wielomateriałowe;</w:t>
      </w:r>
    </w:p>
    <w:p w14:paraId="40DD4CE0" w14:textId="77777777" w:rsidR="007A6F6B" w:rsidRDefault="000261DC" w:rsidP="002B54A2">
      <w:pPr>
        <w:numPr>
          <w:ilvl w:val="1"/>
          <w:numId w:val="5"/>
        </w:numPr>
        <w:spacing w:before="120" w:after="120" w:line="360" w:lineRule="auto"/>
        <w:jc w:val="both"/>
        <w:rPr>
          <w:color w:val="000000"/>
          <w:u w:color="000000"/>
        </w:rPr>
      </w:pPr>
      <w:r>
        <w:rPr>
          <w:color w:val="000000"/>
          <w:u w:color="000000"/>
        </w:rPr>
        <w:t>zielony z przeznaczeniem na szkło;</w:t>
      </w:r>
    </w:p>
    <w:p w14:paraId="04DAF66F" w14:textId="77777777" w:rsidR="007A6F6B" w:rsidRDefault="000261DC" w:rsidP="002B54A2">
      <w:pPr>
        <w:numPr>
          <w:ilvl w:val="1"/>
          <w:numId w:val="5"/>
        </w:numPr>
        <w:spacing w:before="120" w:after="120" w:line="360" w:lineRule="auto"/>
        <w:jc w:val="both"/>
        <w:rPr>
          <w:color w:val="000000"/>
          <w:u w:color="000000"/>
        </w:rPr>
      </w:pPr>
      <w:r>
        <w:rPr>
          <w:color w:val="000000"/>
          <w:u w:color="000000"/>
        </w:rPr>
        <w:t>metalowy z przeznaczeniem na popiół;</w:t>
      </w:r>
    </w:p>
    <w:p w14:paraId="5F2CB79F" w14:textId="77777777" w:rsidR="007A6F6B" w:rsidRDefault="000261DC" w:rsidP="002B54A2">
      <w:pPr>
        <w:numPr>
          <w:ilvl w:val="1"/>
          <w:numId w:val="5"/>
        </w:numPr>
        <w:spacing w:before="120" w:after="120" w:line="360" w:lineRule="auto"/>
        <w:jc w:val="both"/>
        <w:rPr>
          <w:color w:val="000000"/>
          <w:u w:color="000000"/>
        </w:rPr>
      </w:pPr>
      <w:r>
        <w:rPr>
          <w:color w:val="000000"/>
          <w:u w:color="000000"/>
        </w:rPr>
        <w:t>brązowy z przeznaczeniem na odpady biodegradowalne;</w:t>
      </w:r>
    </w:p>
    <w:p w14:paraId="518D2A8C" w14:textId="77777777" w:rsidR="007A6F6B" w:rsidRDefault="000261DC" w:rsidP="002B54A2">
      <w:pPr>
        <w:numPr>
          <w:ilvl w:val="1"/>
          <w:numId w:val="5"/>
        </w:numPr>
        <w:spacing w:before="120" w:after="120" w:line="360" w:lineRule="auto"/>
        <w:jc w:val="both"/>
        <w:rPr>
          <w:color w:val="000000"/>
          <w:u w:color="000000"/>
        </w:rPr>
      </w:pPr>
      <w:r>
        <w:rPr>
          <w:color w:val="000000"/>
          <w:u w:color="000000"/>
        </w:rPr>
        <w:t>czarny z przeznaczeniem na odpady zmieszane.</w:t>
      </w:r>
    </w:p>
    <w:p w14:paraId="2FA62A42" w14:textId="77777777" w:rsidR="007A6F6B" w:rsidRDefault="000261DC" w:rsidP="002B54A2">
      <w:pPr>
        <w:keepLines/>
        <w:numPr>
          <w:ilvl w:val="0"/>
          <w:numId w:val="5"/>
        </w:numPr>
        <w:spacing w:before="120" w:after="240" w:line="360" w:lineRule="auto"/>
        <w:jc w:val="both"/>
        <w:rPr>
          <w:color w:val="000000"/>
          <w:u w:color="000000"/>
        </w:rPr>
      </w:pPr>
      <w:r>
        <w:rPr>
          <w:color w:val="000000"/>
          <w:u w:color="000000"/>
        </w:rPr>
        <w:t>Pojemniki powinny posiadać oznaczenia określające rodzaj gromadzonych odpadów.</w:t>
      </w:r>
    </w:p>
    <w:p w14:paraId="14AFE0F3" w14:textId="77777777" w:rsidR="007A6F6B" w:rsidRDefault="000261DC" w:rsidP="002B54A2">
      <w:pPr>
        <w:keepLines/>
        <w:numPr>
          <w:ilvl w:val="0"/>
          <w:numId w:val="5"/>
        </w:numPr>
        <w:spacing w:before="120" w:after="240" w:line="360" w:lineRule="auto"/>
        <w:jc w:val="both"/>
        <w:rPr>
          <w:color w:val="000000"/>
          <w:u w:color="000000"/>
        </w:rPr>
      </w:pPr>
      <w:r>
        <w:rPr>
          <w:color w:val="000000"/>
          <w:u w:color="000000"/>
        </w:rPr>
        <w:t>Dopuszcza się stosowanie pojemników o innym kolorze niż wymieniony w ust. 9 pkt. 6 na odpady zmieszane.</w:t>
      </w:r>
    </w:p>
    <w:p w14:paraId="3A557BE1" w14:textId="77777777" w:rsidR="007A6F6B" w:rsidRDefault="000261DC">
      <w:pPr>
        <w:keepNext/>
        <w:spacing w:before="280" w:line="360" w:lineRule="auto"/>
        <w:jc w:val="center"/>
      </w:pPr>
      <w:r>
        <w:rPr>
          <w:b/>
        </w:rPr>
        <w:t>§ 3. </w:t>
      </w:r>
    </w:p>
    <w:p w14:paraId="7C7E4A04" w14:textId="77777777" w:rsidR="007A6F6B" w:rsidRDefault="000261DC" w:rsidP="002B54A2">
      <w:pPr>
        <w:keepLines/>
        <w:numPr>
          <w:ilvl w:val="0"/>
          <w:numId w:val="6"/>
        </w:numPr>
        <w:spacing w:before="120" w:after="240" w:line="360" w:lineRule="auto"/>
        <w:jc w:val="both"/>
        <w:rPr>
          <w:color w:val="000000"/>
          <w:u w:color="000000"/>
        </w:rPr>
      </w:pPr>
      <w:r>
        <w:rPr>
          <w:color w:val="000000"/>
          <w:u w:color="000000"/>
        </w:rPr>
        <w:t>Określa się następujące wymagania dotyczące odpadów wydzielonych ze strumienia odpadów komunalnych:</w:t>
      </w:r>
    </w:p>
    <w:p w14:paraId="13EA6F25" w14:textId="77777777" w:rsidR="007A6F6B" w:rsidRDefault="000261DC" w:rsidP="002B54A2">
      <w:pPr>
        <w:numPr>
          <w:ilvl w:val="1"/>
          <w:numId w:val="6"/>
        </w:numPr>
        <w:spacing w:before="120" w:after="120" w:line="360" w:lineRule="auto"/>
        <w:jc w:val="both"/>
        <w:rPr>
          <w:color w:val="000000"/>
          <w:u w:color="000000"/>
        </w:rPr>
      </w:pPr>
      <w:r>
        <w:rPr>
          <w:color w:val="000000"/>
          <w:u w:color="000000"/>
        </w:rPr>
        <w:t>papier i tektura, w tym również odpady opakowaniowe z papieru i tektury są zbierane w sposób selektywny, jeżeli w workach lub pojemnikach koloru niebieskiego znajdują się tylko: opakowania z papieru lub tektury, gazety i czasopisma, katalogi, prospekty, foldery, papier szkolny i biurowy, książki i zeszyty, torebki papierowe, papier pakowny i jednocześnie nie stwierdza się występowania innych odpadów, które mogą prowadzić do zanieczyszczenia frakcji papieru w szczególności: pieluch, artykułów higienicznych, papieru trwale połączonego z innymi materiałami, worków po nawozach i cemencie, tapet, ręczników papierowych, chusteczek higienicznych, papieru lakierowanego i powleczonego folią, papieru silnie zabrudzonego, kartonów po mleku i napojach, zatłuszczonych jednorazowych opakowań z papieru;</w:t>
      </w:r>
    </w:p>
    <w:p w14:paraId="23B6A34D" w14:textId="77777777" w:rsidR="007A6F6B" w:rsidRDefault="000261DC" w:rsidP="002B54A2">
      <w:pPr>
        <w:numPr>
          <w:ilvl w:val="1"/>
          <w:numId w:val="6"/>
        </w:numPr>
        <w:spacing w:before="120" w:after="120" w:line="360" w:lineRule="auto"/>
        <w:jc w:val="both"/>
        <w:rPr>
          <w:color w:val="000000"/>
          <w:u w:color="000000"/>
        </w:rPr>
      </w:pPr>
      <w:r>
        <w:rPr>
          <w:color w:val="000000"/>
          <w:u w:color="000000"/>
        </w:rPr>
        <w:t>tworzywa sztuczne, metale, w tym również odpady opakowaniowe z tworzyw sztucznych i metali oraz opakowania wielomateriałowe, należy gromadzić łącznie. Uznaje się, że tworzywa sztuczne, metale i opakowania wielomateriałowe są zbierane w sposób selektywny, jeżeli w workach lub pojemnikach koloru żółtego znajdują się tylko butelki z tworzyw sztucznych po napojach, plastikowe opakowania po produktach spożywczych, opakowania wie</w:t>
      </w:r>
      <w:r w:rsidR="009319C8">
        <w:rPr>
          <w:color w:val="000000"/>
          <w:u w:color="000000"/>
        </w:rPr>
        <w:t xml:space="preserve">lomateriałowe (kartony po mleku </w:t>
      </w:r>
      <w:r>
        <w:rPr>
          <w:color w:val="000000"/>
          <w:u w:color="000000"/>
        </w:rPr>
        <w:t xml:space="preserve">i sokach), opakowania po środkach czystości, plastikowe torby, reklamówki, aluminiowe puszki po napojach, puszki po konserwach, folia aluminiowa, metale, kapsle, zakrętki od słoików i jednocześnie nie stwierdza się występowania odpadów, które by mogły zanieczyścić zbierane frakcji w szczególności: opakowań po lekach, opakowań po olejach silnikowych, części </w:t>
      </w:r>
      <w:r w:rsidR="009319C8">
        <w:rPr>
          <w:color w:val="000000"/>
          <w:u w:color="000000"/>
        </w:rPr>
        <w:t xml:space="preserve">samochodowych, zużytych baterii </w:t>
      </w:r>
      <w:r>
        <w:rPr>
          <w:color w:val="000000"/>
          <w:u w:color="000000"/>
        </w:rPr>
        <w:t>i akumulatorów, puszek i pojemników po farbach, olejach i klejach, opakowań po środkach ochrony roślin i substancjach niebezpiecznych;</w:t>
      </w:r>
    </w:p>
    <w:p w14:paraId="30A3980A" w14:textId="77777777" w:rsidR="007A6F6B" w:rsidRDefault="000261DC" w:rsidP="002B54A2">
      <w:pPr>
        <w:numPr>
          <w:ilvl w:val="1"/>
          <w:numId w:val="6"/>
        </w:numPr>
        <w:spacing w:before="120" w:after="120" w:line="360" w:lineRule="auto"/>
        <w:jc w:val="both"/>
        <w:rPr>
          <w:color w:val="000000"/>
          <w:u w:color="000000"/>
        </w:rPr>
      </w:pPr>
      <w:r>
        <w:rPr>
          <w:color w:val="000000"/>
          <w:u w:color="000000"/>
        </w:rPr>
        <w:lastRenderedPageBreak/>
        <w:t xml:space="preserve">szkło, w tym również opakowania ze szkła z wyłączeniem szkła okiennego jest zbierane w sposób selektywny, jeżeli w workach lub pojemnikach koloru zielonego znajdują się tylko: bezbarwne i kolorowe butelki oraz szklane opakowania po napojach i żywności, butelki, słoiki i jednocześnie nie stwierdza się występowania innych odpadów, które mogą prowadzić do </w:t>
      </w:r>
      <w:r w:rsidR="009319C8">
        <w:rPr>
          <w:color w:val="000000"/>
          <w:u w:color="000000"/>
        </w:rPr>
        <w:t xml:space="preserve">zanieczyszczenia frakcji szkła, </w:t>
      </w:r>
      <w:r>
        <w:rPr>
          <w:color w:val="000000"/>
          <w:u w:color="000000"/>
        </w:rPr>
        <w:t xml:space="preserve">w szczególności: ceramiki, doniczek, porcelany, fajansu, kryształów, szkła okularowego, szkła żaroodpornego, okiennego, </w:t>
      </w:r>
      <w:r w:rsidR="009319C8">
        <w:rPr>
          <w:color w:val="000000"/>
          <w:u w:color="000000"/>
        </w:rPr>
        <w:t xml:space="preserve">hartowanego, szyb samochodowych </w:t>
      </w:r>
      <w:r>
        <w:rPr>
          <w:color w:val="000000"/>
          <w:u w:color="000000"/>
        </w:rPr>
        <w:t>i zbrojonych, monitorów i lamp telewizyjnych, zniczy, żarówek, świetlówek, reflektorów, opakowań po lekach, rozpuszczalnikach, olejach silnikowych, luster, termometrów i strzykawek;</w:t>
      </w:r>
    </w:p>
    <w:p w14:paraId="0F0C9406" w14:textId="77777777" w:rsidR="007A6F6B" w:rsidRDefault="000261DC" w:rsidP="002B54A2">
      <w:pPr>
        <w:numPr>
          <w:ilvl w:val="1"/>
          <w:numId w:val="6"/>
        </w:numPr>
        <w:spacing w:before="120" w:after="120" w:line="360" w:lineRule="auto"/>
        <w:jc w:val="both"/>
        <w:rPr>
          <w:color w:val="000000"/>
          <w:u w:color="000000"/>
        </w:rPr>
      </w:pPr>
      <w:r>
        <w:rPr>
          <w:color w:val="000000"/>
          <w:u w:color="000000"/>
        </w:rPr>
        <w:t>bioodpady są zbierane w sposób selektywny, jeżeli w workach lub pojemnikach koloru brązowego znajdują się tylko: odpadki warzywne i owocowe, obierki, drobne gałęzie i krzewy, skoszona trawa, liście, kwiaty, trociny, kora drzew, filtry i fusy po kawie i herbacie, skorupki po jajkach i jednocześnie nie stwierdza się występowania w worku lub pojemniku: kości, oleju jadalnego, odchodów zwierząt, popiołu, leków, kamieni, padłych zwierząt i tkanin;</w:t>
      </w:r>
    </w:p>
    <w:p w14:paraId="70975C3B" w14:textId="77777777" w:rsidR="007A6F6B" w:rsidRDefault="000261DC" w:rsidP="002B54A2">
      <w:pPr>
        <w:numPr>
          <w:ilvl w:val="1"/>
          <w:numId w:val="6"/>
        </w:numPr>
        <w:spacing w:before="120" w:after="120" w:line="360" w:lineRule="auto"/>
        <w:jc w:val="both"/>
        <w:rPr>
          <w:color w:val="000000"/>
          <w:u w:color="000000"/>
        </w:rPr>
      </w:pPr>
      <w:r>
        <w:rPr>
          <w:color w:val="000000"/>
          <w:u w:color="000000"/>
        </w:rPr>
        <w:t>popiół jest zbierany w sposób selektywny, jeżeli w specjalnie do tego przeznaczonych pojemnikach znajduje się tylko i wyłącznie popiół z palenisk domowych bez zanieczyszczeń w postaci innych odpadów lub występowanie niedopalonego drewna lub węgla. Do pojemników przeznaczonych na popiół wrzuca się zimny popiół;</w:t>
      </w:r>
    </w:p>
    <w:p w14:paraId="79BA2A28" w14:textId="77777777" w:rsidR="007A6F6B" w:rsidRDefault="000261DC" w:rsidP="002B54A2">
      <w:pPr>
        <w:numPr>
          <w:ilvl w:val="1"/>
          <w:numId w:val="6"/>
        </w:numPr>
        <w:spacing w:before="120" w:after="120" w:line="360" w:lineRule="auto"/>
        <w:jc w:val="both"/>
        <w:rPr>
          <w:color w:val="000000"/>
          <w:u w:color="000000"/>
        </w:rPr>
      </w:pPr>
      <w:r>
        <w:rPr>
          <w:color w:val="000000"/>
          <w:u w:color="000000"/>
        </w:rPr>
        <w:t>odpady, o których mowa w pkt 1-5 należy umieszczać w pojemnikach lub workach specjalnie dla nich przeznaczonych zgodnie z § 2 ust. 9 oraz przekazać podmiotowi odbierającemu odpady zgodnie z obowiązującym harmonogramem. Właściciele nieruchomości, na których zamieszkują mieszkańcy mogą także dostarczyć je własnym transportem do Punktów Selektywnego Zbierania Odpadów Komunalnych (PSZOK-ów) działających na terenie Gminy Stalowa Wola;</w:t>
      </w:r>
    </w:p>
    <w:p w14:paraId="75F041EE" w14:textId="77777777" w:rsidR="007A6F6B" w:rsidRDefault="000261DC" w:rsidP="002B54A2">
      <w:pPr>
        <w:numPr>
          <w:ilvl w:val="1"/>
          <w:numId w:val="6"/>
        </w:numPr>
        <w:spacing w:before="120" w:after="120" w:line="360" w:lineRule="auto"/>
        <w:jc w:val="both"/>
        <w:rPr>
          <w:color w:val="000000"/>
          <w:u w:color="000000"/>
        </w:rPr>
      </w:pPr>
      <w:r>
        <w:rPr>
          <w:color w:val="000000"/>
          <w:u w:color="000000"/>
        </w:rPr>
        <w:t>bioodpady mogą być zagospodarowywane w przydomowych kompostownikach na terenie nieruchomości zabudowanych budynkami mieszkalnymi jednorodzinnymi;</w:t>
      </w:r>
    </w:p>
    <w:p w14:paraId="1D1E3BFA" w14:textId="77777777" w:rsidR="007A6F6B" w:rsidRDefault="000261DC" w:rsidP="002B54A2">
      <w:pPr>
        <w:numPr>
          <w:ilvl w:val="1"/>
          <w:numId w:val="6"/>
        </w:numPr>
        <w:spacing w:before="120" w:after="120" w:line="360" w:lineRule="auto"/>
        <w:jc w:val="both"/>
        <w:rPr>
          <w:color w:val="000000"/>
          <w:u w:color="000000"/>
        </w:rPr>
      </w:pPr>
      <w:r>
        <w:rPr>
          <w:color w:val="000000"/>
          <w:u w:color="000000"/>
        </w:rPr>
        <w:t>zwalnia się właścicieli nieruchomości zabudowanych budynkami mieszkalnymi jednorodzinnymi kompostujących bioodpady sta</w:t>
      </w:r>
      <w:r w:rsidR="009319C8">
        <w:rPr>
          <w:color w:val="000000"/>
          <w:u w:color="000000"/>
        </w:rPr>
        <w:t xml:space="preserve">nowiące odpady komunalne </w:t>
      </w:r>
      <w:r>
        <w:rPr>
          <w:color w:val="000000"/>
          <w:u w:color="000000"/>
        </w:rPr>
        <w:t xml:space="preserve">w kompostowniku przydomowym, jeżeli korzystają ze zwolnienia w części z opłaty za gospodarowanie odpadami komunalnymi, o której </w:t>
      </w:r>
      <w:r w:rsidR="009319C8">
        <w:rPr>
          <w:color w:val="000000"/>
          <w:u w:color="000000"/>
        </w:rPr>
        <w:t xml:space="preserve">mowa w art. 6k ust. 4a  ustawy </w:t>
      </w:r>
      <w:r>
        <w:rPr>
          <w:color w:val="000000"/>
          <w:u w:color="000000"/>
        </w:rPr>
        <w:t>o utrzymaniu czystości i porządku w gminach, w całości z obowiązku posiadania pojemnika na te odpady;</w:t>
      </w:r>
    </w:p>
    <w:p w14:paraId="2BEFAAAE" w14:textId="77777777" w:rsidR="007A6F6B" w:rsidRDefault="000261DC" w:rsidP="002B54A2">
      <w:pPr>
        <w:numPr>
          <w:ilvl w:val="1"/>
          <w:numId w:val="6"/>
        </w:numPr>
        <w:spacing w:before="120" w:after="120" w:line="360" w:lineRule="auto"/>
        <w:jc w:val="both"/>
        <w:rPr>
          <w:color w:val="000000"/>
          <w:u w:color="000000"/>
        </w:rPr>
      </w:pPr>
      <w:r>
        <w:rPr>
          <w:color w:val="000000"/>
          <w:u w:color="000000"/>
        </w:rPr>
        <w:t>warunkiem skorzystania ze zwolnienia, o którym mowa w § 3 ust. 1 pkt 8, jest złożenie deklaracji o wysokości opłaty za gospodarowanie odpadami komunalnymi;</w:t>
      </w:r>
    </w:p>
    <w:p w14:paraId="2473AC48" w14:textId="77777777" w:rsidR="007A6F6B" w:rsidRDefault="000261DC" w:rsidP="002B54A2">
      <w:pPr>
        <w:numPr>
          <w:ilvl w:val="1"/>
          <w:numId w:val="6"/>
        </w:numPr>
        <w:spacing w:before="120" w:after="120" w:line="360" w:lineRule="auto"/>
        <w:jc w:val="both"/>
        <w:rPr>
          <w:color w:val="000000"/>
          <w:u w:color="000000"/>
        </w:rPr>
      </w:pPr>
      <w:r>
        <w:rPr>
          <w:color w:val="000000"/>
          <w:u w:color="000000"/>
        </w:rPr>
        <w:lastRenderedPageBreak/>
        <w:t>powstające odpady organiczne niepodlegające kompostowaniu na terenie nieruchomości, o których mowa w § 3 ust. 1 pkt 7 powinny być gromadzone oddzielnie do czasu możliwości przekazania ich firmie odbierającej odpady lub dostarczenia ich do PSZOK-ów działających na terenie Gminy Stalowa Wola;</w:t>
      </w:r>
    </w:p>
    <w:p w14:paraId="04A4FC2F" w14:textId="77777777" w:rsidR="007A6F6B" w:rsidRDefault="000261DC" w:rsidP="002B54A2">
      <w:pPr>
        <w:numPr>
          <w:ilvl w:val="1"/>
          <w:numId w:val="6"/>
        </w:numPr>
        <w:spacing w:before="120" w:after="120" w:line="360" w:lineRule="auto"/>
        <w:jc w:val="both"/>
        <w:rPr>
          <w:color w:val="000000"/>
          <w:u w:color="000000"/>
        </w:rPr>
      </w:pPr>
      <w:r>
        <w:rPr>
          <w:color w:val="000000"/>
          <w:u w:color="000000"/>
        </w:rPr>
        <w:t>odpady niebezpieczne powstające w gospodarstwach domowych właściciel nieruchomości dostarcza własnym transportem do PSZOK-ów działających na terenie Gminy Stalowa Wola;</w:t>
      </w:r>
    </w:p>
    <w:p w14:paraId="486B4920" w14:textId="77777777" w:rsidR="007A6F6B" w:rsidRDefault="000261DC" w:rsidP="002B54A2">
      <w:pPr>
        <w:numPr>
          <w:ilvl w:val="1"/>
          <w:numId w:val="6"/>
        </w:numPr>
        <w:spacing w:before="120" w:after="120" w:line="360" w:lineRule="auto"/>
        <w:jc w:val="both"/>
        <w:rPr>
          <w:color w:val="000000"/>
          <w:u w:color="000000"/>
        </w:rPr>
      </w:pPr>
      <w:r>
        <w:rPr>
          <w:color w:val="000000"/>
          <w:u w:color="000000"/>
        </w:rPr>
        <w:t>przeterminowane leki oraz odpady niekwalifikujące się do odpadów medycznych powstałe w gospodarstwie domowym w wyniku przyjmowania produktów leczniczych w formie iniekcji i prowadzenia monitoringu poziomu substancji we krwi, w szczególności igieł i strzykawek, należy gromadzić oddzielnie w opakowaniu zbiorczym, chroniącym przed zakłuciem osób postronnych, w specjalistycznych pojemnikach ustawionych przez Gminę w wyznaczonych aptekach bądź dostarczyć do PSZOK-ów działających na terenie Gminy Stalowa Wola. Wykaz aptek wyposażonych w pojemniki znajduje się na stronie internetowej Gminy - www.stalowawola.pl, na stronie Biuletyn Informacji Publicznej Miasta Stalowej Woli – www.bip.stalowawola.pl;</w:t>
      </w:r>
    </w:p>
    <w:p w14:paraId="56E1375A" w14:textId="77777777" w:rsidR="007A6F6B" w:rsidRDefault="000261DC" w:rsidP="002B54A2">
      <w:pPr>
        <w:numPr>
          <w:ilvl w:val="1"/>
          <w:numId w:val="6"/>
        </w:numPr>
        <w:spacing w:before="120" w:after="120" w:line="360" w:lineRule="auto"/>
        <w:jc w:val="both"/>
        <w:rPr>
          <w:color w:val="000000"/>
          <w:u w:color="000000"/>
        </w:rPr>
      </w:pPr>
      <w:r>
        <w:rPr>
          <w:color w:val="000000"/>
          <w:u w:color="000000"/>
        </w:rPr>
        <w:t>chemikalia powstałe w gospodarstwach domowych, należy przekazać podczas mobilnych zbiórek odpadów w terminach podanych w harmonogramie lub dostarczyć własnym transportem do PSZOK-ów działających na terenie Gminy Stalowa Wola;</w:t>
      </w:r>
    </w:p>
    <w:p w14:paraId="191552A9" w14:textId="77777777" w:rsidR="007A6F6B" w:rsidRDefault="000261DC" w:rsidP="002B54A2">
      <w:pPr>
        <w:numPr>
          <w:ilvl w:val="1"/>
          <w:numId w:val="6"/>
        </w:numPr>
        <w:spacing w:before="120" w:after="120" w:line="360" w:lineRule="auto"/>
        <w:jc w:val="both"/>
        <w:rPr>
          <w:color w:val="000000"/>
          <w:u w:color="000000"/>
        </w:rPr>
      </w:pPr>
      <w:r>
        <w:rPr>
          <w:color w:val="000000"/>
          <w:u w:color="000000"/>
        </w:rPr>
        <w:t>zużyte baterie i akumulatory powstające w gospodarstwach domowych, gromadzi się oddzielnie, w specjalnych pojemnikach w punktach handlowych prowadzących sprzedaż detaliczną baterii, w placówkach oświatowych (w przypadku realizowanego programu edukacyjnego dla uczniów) oraz w innych obiektach użyteczności publicznej. Wymienione odpady można również przekazywać podczas mobilnych zbiórek odpadów w terminach podanych w harmonogramie lub dostarczyć własnym transportem do PSZOK-ów działających na terenie Gminy Stalowa Wola;</w:t>
      </w:r>
    </w:p>
    <w:p w14:paraId="6210E480" w14:textId="77777777" w:rsidR="007A6F6B" w:rsidRDefault="000261DC" w:rsidP="002B54A2">
      <w:pPr>
        <w:numPr>
          <w:ilvl w:val="1"/>
          <w:numId w:val="6"/>
        </w:numPr>
        <w:spacing w:before="120" w:after="120" w:line="360" w:lineRule="auto"/>
        <w:jc w:val="both"/>
        <w:rPr>
          <w:color w:val="000000"/>
          <w:u w:color="000000"/>
        </w:rPr>
      </w:pPr>
      <w:r>
        <w:rPr>
          <w:color w:val="000000"/>
          <w:u w:color="000000"/>
        </w:rPr>
        <w:t>zużyty sprzęt elektryczny i elektroniczny powstający w gospodarstwach domowych, należy gromadzić oddzielnie i można go przekazać do placówek handlowych zajmujących się sprzedażą tych artykułów lub po</w:t>
      </w:r>
      <w:r w:rsidR="009319C8">
        <w:rPr>
          <w:color w:val="000000"/>
          <w:u w:color="000000"/>
        </w:rPr>
        <w:t xml:space="preserve">dczas mobilnych zbiórek odpadów </w:t>
      </w:r>
      <w:r>
        <w:rPr>
          <w:color w:val="000000"/>
          <w:u w:color="000000"/>
        </w:rPr>
        <w:t>w terminach podanych w harmonogramie bądź dostarczyć własnym transportem do PSZOK-ów działających na terenie Gminy Stalowa Wola;</w:t>
      </w:r>
    </w:p>
    <w:p w14:paraId="3D1AEACD" w14:textId="77777777" w:rsidR="007A6F6B" w:rsidRDefault="000261DC" w:rsidP="002B54A2">
      <w:pPr>
        <w:numPr>
          <w:ilvl w:val="1"/>
          <w:numId w:val="6"/>
        </w:numPr>
        <w:spacing w:before="120" w:after="120" w:line="360" w:lineRule="auto"/>
        <w:jc w:val="both"/>
        <w:rPr>
          <w:color w:val="000000"/>
          <w:u w:color="000000"/>
        </w:rPr>
      </w:pPr>
      <w:r>
        <w:rPr>
          <w:color w:val="000000"/>
          <w:u w:color="000000"/>
        </w:rPr>
        <w:t xml:space="preserve">meble i inne odpady wielkogabarytowe powstające w gospodarstwach domowych odbierane są z miejsc gromadzenia odpadów komunalnych zgodnie z obowiązującym harmonogramem. Odpady tego rodzaju należy wystawić luzem przed posesję bądź wyznaczone do tego celu przez właściciela nieruchomości miejsce w terminach </w:t>
      </w:r>
      <w:r>
        <w:rPr>
          <w:color w:val="000000"/>
          <w:u w:color="000000"/>
        </w:rPr>
        <w:lastRenderedPageBreak/>
        <w:t>przewidzianych w harmonogramie nie wcześniej niż 24 godziny przed wyznaczonym terminem odbioru lub dostarczyć własnym transportem do PSZOK-ów działających na terenie Gminy Stalowa Wola;</w:t>
      </w:r>
    </w:p>
    <w:p w14:paraId="4CAE8E51" w14:textId="77777777" w:rsidR="007A6F6B" w:rsidRDefault="000261DC" w:rsidP="002B54A2">
      <w:pPr>
        <w:numPr>
          <w:ilvl w:val="1"/>
          <w:numId w:val="6"/>
        </w:numPr>
        <w:spacing w:before="120" w:after="120" w:line="360" w:lineRule="auto"/>
        <w:jc w:val="both"/>
        <w:rPr>
          <w:color w:val="000000"/>
          <w:u w:color="000000"/>
        </w:rPr>
      </w:pPr>
      <w:r>
        <w:rPr>
          <w:color w:val="000000"/>
          <w:u w:color="000000"/>
        </w:rPr>
        <w:t>odzież i tekstylia, w tym odpady opakowaniowe wykonane z tekstyliów, powstające</w:t>
      </w:r>
      <w:r>
        <w:rPr>
          <w:color w:val="000000"/>
          <w:u w:color="000000"/>
        </w:rPr>
        <w:br/>
        <w:t>w gospodarstwach domowych, należy gromadzić oddzielnie i dostarczyć własnym transportem do PSZOK-ów działających na ter</w:t>
      </w:r>
      <w:r w:rsidR="009319C8">
        <w:rPr>
          <w:color w:val="000000"/>
          <w:u w:color="000000"/>
        </w:rPr>
        <w:t xml:space="preserve">enie Gminy Stalowa Wola. Odpady </w:t>
      </w:r>
      <w:r>
        <w:rPr>
          <w:color w:val="000000"/>
          <w:u w:color="000000"/>
        </w:rPr>
        <w:t>z odzieży i tekstyliów z wyłączeniem odpadów opakowaniowych mogą być gromadzone w specjalnych, zabezpieczonych i odpowied</w:t>
      </w:r>
      <w:r w:rsidR="008B43FE">
        <w:rPr>
          <w:color w:val="000000"/>
          <w:u w:color="000000"/>
        </w:rPr>
        <w:t xml:space="preserve">nio oznakowanych pojemnikach </w:t>
      </w:r>
      <w:r>
        <w:rPr>
          <w:color w:val="000000"/>
          <w:u w:color="000000"/>
        </w:rPr>
        <w:t>rozmieszczonych na terenie Gminy Stalowa Wola;</w:t>
      </w:r>
    </w:p>
    <w:p w14:paraId="5F969D14" w14:textId="77777777" w:rsidR="007A6F6B" w:rsidRDefault="000261DC" w:rsidP="002B54A2">
      <w:pPr>
        <w:numPr>
          <w:ilvl w:val="1"/>
          <w:numId w:val="6"/>
        </w:numPr>
        <w:spacing w:before="120" w:after="120" w:line="360" w:lineRule="auto"/>
        <w:jc w:val="both"/>
        <w:rPr>
          <w:color w:val="000000"/>
          <w:u w:color="000000"/>
        </w:rPr>
      </w:pPr>
      <w:r>
        <w:rPr>
          <w:color w:val="000000"/>
          <w:u w:color="000000"/>
        </w:rPr>
        <w:t>odpady budowlane i rozbiórkowe z </w:t>
      </w:r>
      <w:r w:rsidR="009319C8">
        <w:rPr>
          <w:color w:val="000000"/>
          <w:u w:color="000000"/>
        </w:rPr>
        <w:t xml:space="preserve">gospodarstw domowych pochodzące </w:t>
      </w:r>
      <w:r>
        <w:rPr>
          <w:color w:val="000000"/>
          <w:u w:color="000000"/>
        </w:rPr>
        <w:t>z prowadzenia przez właściciela nieruchomości i we własnym zakresie drobnych robót budowlanych, niewymagających pozwolenia na budowę lub zgłoszenia zamiaru budowy powinny być dostarczone własnym transportem do PSZOK-ów działających na terenie Gminy Stalowa Wola;</w:t>
      </w:r>
    </w:p>
    <w:p w14:paraId="3014F86F" w14:textId="77777777" w:rsidR="007A6F6B" w:rsidRDefault="000261DC" w:rsidP="002B54A2">
      <w:pPr>
        <w:numPr>
          <w:ilvl w:val="1"/>
          <w:numId w:val="6"/>
        </w:numPr>
        <w:spacing w:before="120" w:after="120" w:line="360" w:lineRule="auto"/>
        <w:jc w:val="both"/>
        <w:rPr>
          <w:color w:val="000000"/>
          <w:u w:color="000000"/>
        </w:rPr>
      </w:pPr>
      <w:r>
        <w:rPr>
          <w:color w:val="000000"/>
          <w:u w:color="000000"/>
        </w:rPr>
        <w:t>zużyte opony powstające w gospodarstwach domowych, należy przekazać podczas zbiórek odpadów wielkogabarytowych w terminach podanych w harmonogramie lub dostarczyć własnym transportem do PSZOK-ów działających na terenie Gminy Stalowa Wola.</w:t>
      </w:r>
    </w:p>
    <w:p w14:paraId="2F8B90F1" w14:textId="77777777" w:rsidR="007A6F6B" w:rsidRDefault="000261DC" w:rsidP="002B54A2">
      <w:pPr>
        <w:keepLines/>
        <w:numPr>
          <w:ilvl w:val="0"/>
          <w:numId w:val="6"/>
        </w:numPr>
        <w:spacing w:before="120" w:after="240" w:line="360" w:lineRule="auto"/>
        <w:jc w:val="both"/>
        <w:rPr>
          <w:color w:val="000000"/>
          <w:u w:color="000000"/>
        </w:rPr>
      </w:pPr>
      <w:r>
        <w:rPr>
          <w:color w:val="000000"/>
          <w:u w:color="000000"/>
        </w:rPr>
        <w:t>Zmieszane odpady komunalne (resztkowe, powstałe po segregacji), należy gromadzić oddzielnie w pojemnikach, zgodnie z § 7 ust. 2, w usytuowanych na terenie nieruchomości miejscach gromadzenia odpadów komunalnych oraz przekazać podmiotowi odbierającemu odpady zgodnie z obowiązującym harmonogramem.</w:t>
      </w:r>
    </w:p>
    <w:p w14:paraId="1844467E" w14:textId="77777777" w:rsidR="007A6F6B" w:rsidRDefault="000261DC" w:rsidP="002B54A2">
      <w:pPr>
        <w:keepLines/>
        <w:numPr>
          <w:ilvl w:val="0"/>
          <w:numId w:val="6"/>
        </w:numPr>
        <w:spacing w:before="120" w:after="240" w:line="360" w:lineRule="auto"/>
        <w:jc w:val="both"/>
        <w:rPr>
          <w:color w:val="000000"/>
          <w:u w:color="000000"/>
        </w:rPr>
      </w:pPr>
      <w:r>
        <w:rPr>
          <w:color w:val="000000"/>
          <w:u w:color="000000"/>
        </w:rPr>
        <w:t>Szczegółowe zasady przekazywania odpadów do punktu selektywnego zbierania odpadów komunalnych określa uchwała Rady Miejskiej w Stalowej Woli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0E511A8E" w14:textId="77777777" w:rsidR="007A6F6B" w:rsidRDefault="000261DC" w:rsidP="002B54A2">
      <w:pPr>
        <w:keepLines/>
        <w:numPr>
          <w:ilvl w:val="0"/>
          <w:numId w:val="6"/>
        </w:numPr>
        <w:spacing w:before="120" w:after="240" w:line="360" w:lineRule="auto"/>
        <w:jc w:val="both"/>
        <w:rPr>
          <w:color w:val="000000"/>
          <w:u w:color="000000"/>
        </w:rPr>
      </w:pPr>
      <w:r>
        <w:rPr>
          <w:color w:val="000000"/>
          <w:u w:color="000000"/>
        </w:rPr>
        <w:t>Na drogach publicznych oraz terenach użyteczności publicznej, w szczególności w parkach, na skwerach, przystankach komunikacji, ciągach pieszo-jezdnych odpady należy gromadzić w koszach ulicznych.</w:t>
      </w:r>
    </w:p>
    <w:p w14:paraId="587477B3" w14:textId="77777777" w:rsidR="00BB5DBA" w:rsidRPr="009319C8" w:rsidRDefault="00BB5DBA" w:rsidP="002B54A2">
      <w:pPr>
        <w:pStyle w:val="Akapitzlist"/>
        <w:numPr>
          <w:ilvl w:val="0"/>
          <w:numId w:val="6"/>
        </w:numPr>
        <w:spacing w:before="120" w:after="240" w:line="360" w:lineRule="auto"/>
        <w:jc w:val="both"/>
      </w:pPr>
      <w:r>
        <w:t>Poprzez mobilną zbiórkę odpadów należy rozumieć akcyjny odbiór odpadów przy wykorzystaniu pojazdu samochodowego, zgodnie z harmonogramem przekazywanym mieszkańcom miasta w formie ulotek oraz umieszczanym na stronie internetowej Urzędu Miasta.</w:t>
      </w:r>
    </w:p>
    <w:p w14:paraId="0720FE20" w14:textId="77777777" w:rsidR="007A6F6B" w:rsidRDefault="000261DC">
      <w:pPr>
        <w:keepNext/>
        <w:keepLines/>
        <w:jc w:val="center"/>
        <w:rPr>
          <w:color w:val="000000"/>
          <w:u w:color="000000"/>
        </w:rPr>
      </w:pPr>
      <w:r>
        <w:rPr>
          <w:b/>
        </w:rPr>
        <w:lastRenderedPageBreak/>
        <w:t>Rozdział III.</w:t>
      </w:r>
      <w:r>
        <w:rPr>
          <w:color w:val="000000"/>
          <w:u w:color="000000"/>
        </w:rPr>
        <w:br/>
      </w:r>
      <w:r>
        <w:rPr>
          <w:b/>
          <w:color w:val="000000"/>
          <w:u w:color="000000"/>
        </w:rPr>
        <w:t>Wymagania w zakresie uprzątania błota, śniegu, lodu i innych zanieczyszczeń z części nieruchomości służących do użytku publicznego</w:t>
      </w:r>
    </w:p>
    <w:p w14:paraId="17C1BAEA" w14:textId="77777777" w:rsidR="007A6F6B" w:rsidRDefault="000261DC">
      <w:pPr>
        <w:keepNext/>
        <w:spacing w:before="280" w:line="360" w:lineRule="auto"/>
        <w:jc w:val="center"/>
      </w:pPr>
      <w:r>
        <w:rPr>
          <w:b/>
        </w:rPr>
        <w:t>§ 4. </w:t>
      </w:r>
    </w:p>
    <w:p w14:paraId="7E2C59B4" w14:textId="77777777" w:rsidR="007A6F6B" w:rsidRDefault="000261DC" w:rsidP="002B54A2">
      <w:pPr>
        <w:keepLines/>
        <w:numPr>
          <w:ilvl w:val="0"/>
          <w:numId w:val="7"/>
        </w:numPr>
        <w:spacing w:before="120" w:after="240" w:line="360" w:lineRule="auto"/>
        <w:jc w:val="both"/>
        <w:rPr>
          <w:color w:val="000000"/>
          <w:u w:color="000000"/>
        </w:rPr>
      </w:pPr>
      <w:r>
        <w:rPr>
          <w:color w:val="000000"/>
          <w:u w:color="000000"/>
        </w:rPr>
        <w:t>Na terenie Gminy Stalowa Wola wymagane jest uprzątnięcie błota, śniegu, lodu i innych zanieczyszczeń z części nieruchomości służącej do użytku publicznego.</w:t>
      </w:r>
    </w:p>
    <w:p w14:paraId="067A3F29" w14:textId="77777777" w:rsidR="007A6F6B" w:rsidRDefault="000261DC" w:rsidP="002B54A2">
      <w:pPr>
        <w:keepLines/>
        <w:numPr>
          <w:ilvl w:val="0"/>
          <w:numId w:val="7"/>
        </w:numPr>
        <w:spacing w:before="120" w:after="240" w:line="360" w:lineRule="auto"/>
        <w:jc w:val="both"/>
        <w:rPr>
          <w:color w:val="000000"/>
          <w:u w:color="000000"/>
        </w:rPr>
      </w:pPr>
      <w:r>
        <w:rPr>
          <w:color w:val="000000"/>
          <w:u w:color="000000"/>
        </w:rPr>
        <w:t>Uprzątnięcie błota, śniegu, lodu i innych zanieczyszczeń z powierzchni dróg dla pieszych powinno odbywać się od granicy nieruchomości do krawędzi drogi dla pieszych od strony jezdni, przy zapewnieniu przejścia i przejazdu w ciągach pieszo - rowerowych.</w:t>
      </w:r>
    </w:p>
    <w:p w14:paraId="1AD5C99C" w14:textId="77777777" w:rsidR="007A6F6B" w:rsidRDefault="000261DC" w:rsidP="002B54A2">
      <w:pPr>
        <w:keepLines/>
        <w:numPr>
          <w:ilvl w:val="0"/>
          <w:numId w:val="7"/>
        </w:numPr>
        <w:spacing w:before="120" w:after="240" w:line="360" w:lineRule="auto"/>
        <w:jc w:val="both"/>
        <w:rPr>
          <w:color w:val="000000"/>
          <w:u w:color="000000"/>
        </w:rPr>
      </w:pPr>
      <w:r>
        <w:rPr>
          <w:color w:val="000000"/>
          <w:u w:color="000000"/>
        </w:rPr>
        <w:t>Błoto, śnieg, lód i inne zanieczyszczenia uprzątnięte z przystanków komunikacyjnych oraz</w:t>
      </w:r>
      <w:r>
        <w:rPr>
          <w:color w:val="000000"/>
          <w:u w:color="000000"/>
        </w:rPr>
        <w:br/>
        <w:t>z dróg publicznych należy gromadzić przy krawędzi jezdni poza terenem przystanku komunikacyjnego w sposób nieutrudniający zatrzym</w:t>
      </w:r>
      <w:r w:rsidR="009319C8">
        <w:rPr>
          <w:color w:val="000000"/>
          <w:u w:color="000000"/>
        </w:rPr>
        <w:t xml:space="preserve">ywania się pojazdów, wysiadania </w:t>
      </w:r>
      <w:r>
        <w:rPr>
          <w:color w:val="000000"/>
          <w:u w:color="000000"/>
        </w:rPr>
        <w:t>i wsiadania pasażerów.</w:t>
      </w:r>
    </w:p>
    <w:p w14:paraId="16A4249D" w14:textId="77777777" w:rsidR="007A6F6B" w:rsidRDefault="000261DC" w:rsidP="002B54A2">
      <w:pPr>
        <w:keepLines/>
        <w:numPr>
          <w:ilvl w:val="0"/>
          <w:numId w:val="7"/>
        </w:numPr>
        <w:spacing w:before="120" w:after="240" w:line="360" w:lineRule="auto"/>
        <w:jc w:val="both"/>
        <w:rPr>
          <w:color w:val="000000"/>
          <w:u w:color="000000"/>
        </w:rPr>
      </w:pPr>
      <w:r>
        <w:rPr>
          <w:color w:val="000000"/>
          <w:u w:color="000000"/>
        </w:rPr>
        <w:t>Uprzątnięcie błota, śniegu, lodu i innych zanieczyszczeń z powierzchni dróg dla pieszych oraz z dróg publicznych powinno odbywać się w sposób niepowodujący szkód i uciążliwości dla właścicieli nieruchomości przyległych do dróg oraz nie powodować zagrożenia bezpieczeństwa ludzi.</w:t>
      </w:r>
    </w:p>
    <w:p w14:paraId="321D64B1" w14:textId="77777777" w:rsidR="007A6F6B" w:rsidRDefault="000261DC" w:rsidP="002B54A2">
      <w:pPr>
        <w:keepLines/>
        <w:numPr>
          <w:ilvl w:val="0"/>
          <w:numId w:val="7"/>
        </w:numPr>
        <w:spacing w:before="120" w:after="240" w:line="360" w:lineRule="auto"/>
        <w:jc w:val="both"/>
        <w:rPr>
          <w:color w:val="000000"/>
          <w:u w:color="000000"/>
        </w:rPr>
      </w:pPr>
      <w:r>
        <w:rPr>
          <w:color w:val="000000"/>
          <w:u w:color="000000"/>
        </w:rPr>
        <w:t>Właściciel nieruchomości zobowiązany jest do uprzątnięcia drogi dla pieszych, jako miejsca chwilowego składowania materiałów opałowych i budowlanych oraz doprowadzenia tego miejsca do stanu poprzedniego.</w:t>
      </w:r>
    </w:p>
    <w:p w14:paraId="2CACA2FC" w14:textId="77777777" w:rsidR="007A6F6B" w:rsidRDefault="000261DC">
      <w:pPr>
        <w:keepNext/>
        <w:keepLines/>
        <w:jc w:val="center"/>
        <w:rPr>
          <w:color w:val="000000"/>
          <w:u w:color="000000"/>
        </w:rPr>
      </w:pPr>
      <w:r>
        <w:rPr>
          <w:b/>
        </w:rPr>
        <w:t>Rozdział IV.</w:t>
      </w:r>
      <w:r>
        <w:rPr>
          <w:color w:val="000000"/>
          <w:u w:color="000000"/>
        </w:rPr>
        <w:br/>
      </w:r>
      <w:r>
        <w:rPr>
          <w:b/>
          <w:color w:val="000000"/>
          <w:u w:color="000000"/>
        </w:rPr>
        <w:t xml:space="preserve">Wymagania w zakresie mycia i napraw pojazdów samochodowych poza myjniami </w:t>
      </w:r>
      <w:r>
        <w:rPr>
          <w:b/>
          <w:color w:val="000000"/>
          <w:u w:color="000000"/>
        </w:rPr>
        <w:br/>
        <w:t>i warsztatami naprawczymi</w:t>
      </w:r>
    </w:p>
    <w:p w14:paraId="75F5585D" w14:textId="77777777" w:rsidR="007A6F6B" w:rsidRDefault="000261DC">
      <w:pPr>
        <w:keepNext/>
        <w:spacing w:before="280" w:line="360" w:lineRule="auto"/>
        <w:jc w:val="center"/>
      </w:pPr>
      <w:r>
        <w:rPr>
          <w:b/>
        </w:rPr>
        <w:t>§ 5. </w:t>
      </w:r>
    </w:p>
    <w:p w14:paraId="604BD82D" w14:textId="77777777" w:rsidR="007A6F6B" w:rsidRDefault="000261DC">
      <w:pPr>
        <w:keepLines/>
        <w:spacing w:before="120" w:after="120" w:line="360" w:lineRule="auto"/>
        <w:jc w:val="both"/>
        <w:rPr>
          <w:color w:val="000000"/>
          <w:u w:color="000000"/>
        </w:rPr>
      </w:pPr>
      <w:r>
        <w:rPr>
          <w:color w:val="000000"/>
          <w:u w:color="000000"/>
        </w:rPr>
        <w:t>Na terenie Gminy Stalowa Wola dopuszcza się mycie pojazdów samochodowych poza myjniami jedynie w przypadku spełnienia łącznie następujących warunków:</w:t>
      </w:r>
    </w:p>
    <w:p w14:paraId="58B121DE" w14:textId="77777777" w:rsidR="007A6F6B" w:rsidRDefault="000261DC" w:rsidP="002B54A2">
      <w:pPr>
        <w:numPr>
          <w:ilvl w:val="0"/>
          <w:numId w:val="8"/>
        </w:numPr>
        <w:spacing w:before="120" w:after="120" w:line="360" w:lineRule="auto"/>
        <w:ind w:left="1418"/>
        <w:jc w:val="both"/>
        <w:rPr>
          <w:color w:val="000000"/>
          <w:u w:color="000000"/>
        </w:rPr>
      </w:pPr>
      <w:r>
        <w:rPr>
          <w:color w:val="000000"/>
          <w:u w:color="000000"/>
        </w:rPr>
        <w:t>mycie odbywać się będzie poza bezpośrednią b</w:t>
      </w:r>
      <w:r w:rsidR="009319C8">
        <w:rPr>
          <w:color w:val="000000"/>
          <w:u w:color="000000"/>
        </w:rPr>
        <w:t xml:space="preserve">liskością rzek, potoków, stawów </w:t>
      </w:r>
      <w:r>
        <w:rPr>
          <w:color w:val="000000"/>
          <w:u w:color="000000"/>
        </w:rPr>
        <w:t>i studni;</w:t>
      </w:r>
    </w:p>
    <w:p w14:paraId="1E6D3497" w14:textId="77777777" w:rsidR="007A6F6B" w:rsidRDefault="000261DC" w:rsidP="002B54A2">
      <w:pPr>
        <w:numPr>
          <w:ilvl w:val="0"/>
          <w:numId w:val="8"/>
        </w:numPr>
        <w:spacing w:before="120" w:after="120" w:line="360" w:lineRule="auto"/>
        <w:ind w:left="1418"/>
        <w:jc w:val="both"/>
        <w:rPr>
          <w:color w:val="000000"/>
          <w:u w:color="000000"/>
        </w:rPr>
      </w:pPr>
      <w:r>
        <w:rPr>
          <w:color w:val="000000"/>
          <w:u w:color="000000"/>
        </w:rPr>
        <w:t xml:space="preserve">mycie prowadzone będzie w miejscach nieprzeznaczonych </w:t>
      </w:r>
      <w:r w:rsidR="009319C8">
        <w:rPr>
          <w:color w:val="000000"/>
          <w:u w:color="000000"/>
        </w:rPr>
        <w:t xml:space="preserve">do użytku publicznego </w:t>
      </w:r>
      <w:r>
        <w:rPr>
          <w:color w:val="000000"/>
          <w:u w:color="000000"/>
        </w:rPr>
        <w:t>o utwardzonym, szczelnym podłożu, a powstające ścieki odprowadzane będą do kanalizacji sanitarnej lub szczelnego zbiornika bezodpływowego, z którego są usuwane zgodnie z Regulaminem. W szczególności ścieki takie nie mogą być bezpośrednio odprowadzane do wód powierzchniowych lub do ziemi;</w:t>
      </w:r>
    </w:p>
    <w:p w14:paraId="5E8750C2" w14:textId="77777777" w:rsidR="007A6F6B" w:rsidRDefault="000261DC" w:rsidP="002B54A2">
      <w:pPr>
        <w:numPr>
          <w:ilvl w:val="0"/>
          <w:numId w:val="8"/>
        </w:numPr>
        <w:spacing w:before="120" w:after="120" w:line="360" w:lineRule="auto"/>
        <w:ind w:left="1418"/>
        <w:jc w:val="both"/>
        <w:rPr>
          <w:color w:val="000000"/>
          <w:u w:color="000000"/>
        </w:rPr>
      </w:pPr>
      <w:r>
        <w:rPr>
          <w:color w:val="000000"/>
          <w:u w:color="000000"/>
        </w:rPr>
        <w:t>stosowane będą środki ulegające biodegradacji.</w:t>
      </w:r>
    </w:p>
    <w:p w14:paraId="0831FC65" w14:textId="77777777" w:rsidR="007A6F6B" w:rsidRDefault="000261DC">
      <w:pPr>
        <w:keepNext/>
        <w:spacing w:before="280" w:line="360" w:lineRule="auto"/>
        <w:jc w:val="center"/>
      </w:pPr>
      <w:r>
        <w:rPr>
          <w:b/>
        </w:rPr>
        <w:lastRenderedPageBreak/>
        <w:t>§ 6. </w:t>
      </w:r>
    </w:p>
    <w:p w14:paraId="00AC60F9" w14:textId="77777777" w:rsidR="007A6F6B" w:rsidRDefault="000261DC">
      <w:pPr>
        <w:keepLines/>
        <w:spacing w:before="120" w:after="120" w:line="360" w:lineRule="auto"/>
        <w:jc w:val="both"/>
        <w:rPr>
          <w:color w:val="000000"/>
          <w:u w:color="000000"/>
        </w:rPr>
      </w:pPr>
      <w:r>
        <w:rPr>
          <w:color w:val="000000"/>
          <w:u w:color="000000"/>
        </w:rPr>
        <w:t>Dopuszcza się doraźną naprawę pojazdów mechanicznych poza warsztatami samochodowymi wyłącznie w zakresie obejmującym drobne naprawy własnych pojazdów mechanicznych oraz pod warunkiem:</w:t>
      </w:r>
    </w:p>
    <w:p w14:paraId="7010DF5C" w14:textId="77777777" w:rsidR="007A6F6B" w:rsidRDefault="000261DC" w:rsidP="002B54A2">
      <w:pPr>
        <w:numPr>
          <w:ilvl w:val="0"/>
          <w:numId w:val="9"/>
        </w:numPr>
        <w:spacing w:before="120" w:after="120" w:line="360" w:lineRule="auto"/>
        <w:ind w:left="1418"/>
        <w:jc w:val="both"/>
        <w:rPr>
          <w:color w:val="000000"/>
          <w:u w:color="000000"/>
        </w:rPr>
      </w:pPr>
      <w:r>
        <w:rPr>
          <w:color w:val="000000"/>
          <w:u w:color="000000"/>
        </w:rPr>
        <w:t>niepowodowania uciążliwości dla właścicieli sąsiednich nieruchomości oraz zapobiegania negatywnego oddziaływania na środowisko, w tym ograniczenie emisji hałasu i spalin;</w:t>
      </w:r>
    </w:p>
    <w:p w14:paraId="5255C163" w14:textId="77777777" w:rsidR="007A6F6B" w:rsidRDefault="000261DC" w:rsidP="002B54A2">
      <w:pPr>
        <w:numPr>
          <w:ilvl w:val="0"/>
          <w:numId w:val="9"/>
        </w:numPr>
        <w:spacing w:before="120" w:after="120" w:line="360" w:lineRule="auto"/>
        <w:ind w:left="1418"/>
        <w:jc w:val="both"/>
        <w:rPr>
          <w:color w:val="000000"/>
          <w:u w:color="000000"/>
        </w:rPr>
      </w:pPr>
      <w:r>
        <w:rPr>
          <w:color w:val="000000"/>
          <w:u w:color="000000"/>
        </w:rPr>
        <w:t>gromadzenia powstających odpadów w pojemnikach do tego przeznaczonych;</w:t>
      </w:r>
    </w:p>
    <w:p w14:paraId="3EE8C6CF" w14:textId="77777777" w:rsidR="007A6F6B" w:rsidRDefault="000261DC" w:rsidP="002B54A2">
      <w:pPr>
        <w:numPr>
          <w:ilvl w:val="0"/>
          <w:numId w:val="9"/>
        </w:numPr>
        <w:spacing w:before="120" w:after="120" w:line="360" w:lineRule="auto"/>
        <w:ind w:left="1418"/>
        <w:jc w:val="both"/>
        <w:rPr>
          <w:color w:val="000000"/>
          <w:u w:color="000000"/>
        </w:rPr>
      </w:pPr>
      <w:r>
        <w:rPr>
          <w:color w:val="000000"/>
          <w:u w:color="000000"/>
        </w:rPr>
        <w:t>zabezpieczenia przed przedostawaniem się płynów samochodowych do środowiska.</w:t>
      </w:r>
    </w:p>
    <w:p w14:paraId="031FD6DC" w14:textId="77777777" w:rsidR="007A6F6B" w:rsidRDefault="000261DC">
      <w:pPr>
        <w:keepNext/>
        <w:jc w:val="center"/>
        <w:rPr>
          <w:color w:val="000000"/>
          <w:u w:color="000000"/>
        </w:rPr>
      </w:pPr>
      <w:r>
        <w:rPr>
          <w:b/>
        </w:rPr>
        <w:t>Rozdział V.</w:t>
      </w:r>
      <w:r>
        <w:rPr>
          <w:color w:val="000000"/>
          <w:u w:color="000000"/>
        </w:rPr>
        <w:br/>
      </w:r>
      <w:r>
        <w:rPr>
          <w:b/>
          <w:color w:val="000000"/>
          <w:u w:color="000000"/>
        </w:rPr>
        <w:t>Rodzaj i minimalna pojemność pojemników lub worków przeznaczonych do zbierania odpadów komunalnych na terenie nieruchomości, w tym na terenach przeznaczonych do użytku publicznego oraz na drogach publicznych</w:t>
      </w:r>
    </w:p>
    <w:p w14:paraId="7782595C" w14:textId="77777777" w:rsidR="007A6F6B" w:rsidRDefault="000261DC">
      <w:pPr>
        <w:keepNext/>
        <w:spacing w:before="280" w:line="360" w:lineRule="auto"/>
        <w:jc w:val="center"/>
      </w:pPr>
      <w:r>
        <w:rPr>
          <w:b/>
        </w:rPr>
        <w:t>§ 7. </w:t>
      </w:r>
    </w:p>
    <w:p w14:paraId="5EAB1B67" w14:textId="77777777" w:rsidR="007A6F6B" w:rsidRDefault="000261DC" w:rsidP="002B54A2">
      <w:pPr>
        <w:keepLines/>
        <w:numPr>
          <w:ilvl w:val="0"/>
          <w:numId w:val="10"/>
        </w:numPr>
        <w:spacing w:before="120" w:after="240" w:line="360" w:lineRule="auto"/>
        <w:jc w:val="both"/>
        <w:rPr>
          <w:color w:val="000000"/>
          <w:u w:color="000000"/>
        </w:rPr>
      </w:pPr>
      <w:r>
        <w:rPr>
          <w:color w:val="000000"/>
          <w:u w:color="000000"/>
        </w:rPr>
        <w:t>Na terenie Gminy Stalowa Wola gromadzenie wszystkich wytworzonych odpadów komunalnych odbywa się w pojemnikach lub workach dostarczonych przez podmiot wyłoniony w drodze przetargu na wykonywanie usługi odbioru odpadów komunalnych.</w:t>
      </w:r>
    </w:p>
    <w:p w14:paraId="65472E6F" w14:textId="77777777" w:rsidR="007A6F6B" w:rsidRDefault="000261DC" w:rsidP="002B54A2">
      <w:pPr>
        <w:keepLines/>
        <w:numPr>
          <w:ilvl w:val="0"/>
          <w:numId w:val="10"/>
        </w:numPr>
        <w:spacing w:before="120" w:after="240" w:line="360" w:lineRule="auto"/>
        <w:jc w:val="both"/>
        <w:rPr>
          <w:color w:val="000000"/>
          <w:u w:color="000000"/>
        </w:rPr>
      </w:pPr>
      <w:r>
        <w:rPr>
          <w:color w:val="000000"/>
          <w:u w:color="000000"/>
        </w:rPr>
        <w:t>Rodzaj, pojemność i kolor pojemników oraz worków, o których mowa w ust. 1, zależy od charakteru zabudowy tj.:</w:t>
      </w:r>
    </w:p>
    <w:p w14:paraId="76CD475D" w14:textId="77777777" w:rsidR="007A6F6B" w:rsidRDefault="000261DC" w:rsidP="002B54A2">
      <w:pPr>
        <w:numPr>
          <w:ilvl w:val="0"/>
          <w:numId w:val="11"/>
        </w:numPr>
        <w:spacing w:before="120" w:after="120" w:line="360" w:lineRule="auto"/>
        <w:jc w:val="both"/>
        <w:rPr>
          <w:color w:val="000000"/>
          <w:u w:color="000000"/>
        </w:rPr>
      </w:pPr>
      <w:r>
        <w:rPr>
          <w:color w:val="000000"/>
          <w:u w:color="000000"/>
        </w:rPr>
        <w:t>dla zabudowy jednorodzinnej dostępne są:</w:t>
      </w:r>
    </w:p>
    <w:p w14:paraId="3C37C255" w14:textId="77777777" w:rsidR="007A6F6B" w:rsidRDefault="000261DC" w:rsidP="002B54A2">
      <w:pPr>
        <w:keepLines/>
        <w:numPr>
          <w:ilvl w:val="0"/>
          <w:numId w:val="23"/>
        </w:numPr>
        <w:spacing w:before="120" w:after="120" w:line="360" w:lineRule="auto"/>
        <w:jc w:val="both"/>
        <w:rPr>
          <w:color w:val="000000"/>
          <w:u w:color="000000"/>
        </w:rPr>
      </w:pPr>
      <w:r>
        <w:rPr>
          <w:color w:val="000000"/>
          <w:u w:color="000000"/>
        </w:rPr>
        <w:t>worki o pojemności 120 litrów w kolorze niebieskim oznaczone napisem "Papier" z przeznaczeniem na odpady papier</w:t>
      </w:r>
      <w:r w:rsidR="009319C8">
        <w:rPr>
          <w:color w:val="000000"/>
          <w:u w:color="000000"/>
        </w:rPr>
        <w:t xml:space="preserve">u, tektury i opakowań z papieru </w:t>
      </w:r>
      <w:r>
        <w:rPr>
          <w:color w:val="000000"/>
          <w:u w:color="000000"/>
        </w:rPr>
        <w:t>i tektury;</w:t>
      </w:r>
    </w:p>
    <w:p w14:paraId="422700FC" w14:textId="77777777" w:rsidR="007A6F6B" w:rsidRDefault="000261DC" w:rsidP="002B54A2">
      <w:pPr>
        <w:keepLines/>
        <w:numPr>
          <w:ilvl w:val="0"/>
          <w:numId w:val="23"/>
        </w:numPr>
        <w:spacing w:before="120" w:after="120" w:line="360" w:lineRule="auto"/>
        <w:jc w:val="both"/>
        <w:rPr>
          <w:color w:val="000000"/>
          <w:u w:color="000000"/>
        </w:rPr>
      </w:pPr>
      <w:r>
        <w:rPr>
          <w:color w:val="000000"/>
          <w:u w:color="000000"/>
        </w:rPr>
        <w:t>worki o pojemności 120 litrów w kolorze żółtym oznaczone napisem "Metale i tworzywa sztuczne" z przeznaczeniem na odpady metali i tworzyw sztucznych, opakowań z metali i tworzyw sztucznych oraz opakowań wielomateriałowych;</w:t>
      </w:r>
    </w:p>
    <w:p w14:paraId="6D5D8FAC" w14:textId="77777777" w:rsidR="007A6F6B" w:rsidRDefault="000261DC" w:rsidP="002B54A2">
      <w:pPr>
        <w:keepLines/>
        <w:numPr>
          <w:ilvl w:val="0"/>
          <w:numId w:val="23"/>
        </w:numPr>
        <w:spacing w:before="120" w:after="120" w:line="360" w:lineRule="auto"/>
        <w:jc w:val="both"/>
        <w:rPr>
          <w:color w:val="000000"/>
          <w:u w:color="000000"/>
        </w:rPr>
      </w:pPr>
      <w:r>
        <w:rPr>
          <w:color w:val="000000"/>
          <w:u w:color="000000"/>
        </w:rPr>
        <w:t>worki o pojemności 120 litrów w kolorze zielonym oznaczone napisem "Szkło" z przeznaczeniem na odpady szkła oraz opakowań ze szkła z wyłączeniem szkła okiennego;</w:t>
      </w:r>
    </w:p>
    <w:p w14:paraId="395DA84E" w14:textId="77777777" w:rsidR="007A6F6B" w:rsidRDefault="000261DC" w:rsidP="002B54A2">
      <w:pPr>
        <w:keepLines/>
        <w:numPr>
          <w:ilvl w:val="0"/>
          <w:numId w:val="23"/>
        </w:numPr>
        <w:spacing w:before="120" w:after="120" w:line="360" w:lineRule="auto"/>
        <w:jc w:val="both"/>
        <w:rPr>
          <w:color w:val="000000"/>
          <w:u w:color="000000"/>
        </w:rPr>
      </w:pPr>
      <w:r>
        <w:rPr>
          <w:color w:val="000000"/>
          <w:u w:color="000000"/>
        </w:rPr>
        <w:t>pojemniki o pojemności 120 lub 240 litrów w kolorze brązowym oznaczone widocznym napisem "</w:t>
      </w:r>
      <w:proofErr w:type="spellStart"/>
      <w:r>
        <w:rPr>
          <w:color w:val="000000"/>
          <w:u w:color="000000"/>
        </w:rPr>
        <w:t>Bio</w:t>
      </w:r>
      <w:proofErr w:type="spellEnd"/>
      <w:r>
        <w:rPr>
          <w:color w:val="000000"/>
          <w:u w:color="000000"/>
        </w:rPr>
        <w:t>" z przeznaczeniem na bioodpady;</w:t>
      </w:r>
    </w:p>
    <w:p w14:paraId="590E84B0" w14:textId="77777777" w:rsidR="007A6F6B" w:rsidRDefault="000261DC" w:rsidP="002B54A2">
      <w:pPr>
        <w:keepLines/>
        <w:numPr>
          <w:ilvl w:val="0"/>
          <w:numId w:val="23"/>
        </w:numPr>
        <w:spacing w:before="120" w:after="120" w:line="360" w:lineRule="auto"/>
        <w:jc w:val="both"/>
        <w:rPr>
          <w:color w:val="000000"/>
          <w:u w:color="000000"/>
        </w:rPr>
      </w:pPr>
      <w:r>
        <w:rPr>
          <w:color w:val="000000"/>
          <w:u w:color="000000"/>
        </w:rPr>
        <w:t>pojemniki metalowe o pojemności 110 li</w:t>
      </w:r>
      <w:r w:rsidR="00CE794B">
        <w:rPr>
          <w:color w:val="000000"/>
          <w:u w:color="000000"/>
        </w:rPr>
        <w:t xml:space="preserve">trów oznaczone napisem "Popiół" </w:t>
      </w:r>
      <w:r w:rsidR="00CE794B">
        <w:rPr>
          <w:color w:val="000000"/>
          <w:u w:color="000000"/>
        </w:rPr>
        <w:br/>
      </w:r>
      <w:r>
        <w:rPr>
          <w:color w:val="000000"/>
          <w:u w:color="000000"/>
        </w:rPr>
        <w:t>z przeznaczeniem na popiół;</w:t>
      </w:r>
    </w:p>
    <w:p w14:paraId="1D05314D" w14:textId="77777777" w:rsidR="007A6F6B" w:rsidRDefault="000261DC" w:rsidP="002B54A2">
      <w:pPr>
        <w:keepLines/>
        <w:numPr>
          <w:ilvl w:val="0"/>
          <w:numId w:val="23"/>
        </w:numPr>
        <w:spacing w:before="120" w:after="120" w:line="360" w:lineRule="auto"/>
        <w:jc w:val="both"/>
        <w:rPr>
          <w:color w:val="000000"/>
          <w:u w:color="000000"/>
        </w:rPr>
      </w:pPr>
      <w:r>
        <w:rPr>
          <w:color w:val="000000"/>
          <w:u w:color="000000"/>
        </w:rPr>
        <w:t>pojemniki o pojemności od 120 do 240 litrów oznaczone napisem "Odpady komunalne" z przeznaczeniem na zmieszane odpady komunalne;</w:t>
      </w:r>
    </w:p>
    <w:p w14:paraId="6B4116E2" w14:textId="77777777" w:rsidR="007A6F6B" w:rsidRDefault="000261DC" w:rsidP="002B54A2">
      <w:pPr>
        <w:numPr>
          <w:ilvl w:val="0"/>
          <w:numId w:val="11"/>
        </w:numPr>
        <w:spacing w:before="120" w:after="120" w:line="360" w:lineRule="auto"/>
        <w:jc w:val="both"/>
        <w:rPr>
          <w:color w:val="000000"/>
          <w:u w:color="000000"/>
        </w:rPr>
      </w:pPr>
      <w:r>
        <w:rPr>
          <w:color w:val="000000"/>
          <w:u w:color="000000"/>
        </w:rPr>
        <w:lastRenderedPageBreak/>
        <w:t>dla zabudowy wielolokalowej dostępne są:</w:t>
      </w:r>
    </w:p>
    <w:p w14:paraId="3B17D9FB" w14:textId="77777777" w:rsidR="007A6F6B" w:rsidRDefault="000261DC" w:rsidP="002B54A2">
      <w:pPr>
        <w:keepLines/>
        <w:numPr>
          <w:ilvl w:val="0"/>
          <w:numId w:val="24"/>
        </w:numPr>
        <w:spacing w:before="120" w:after="120" w:line="360" w:lineRule="auto"/>
        <w:jc w:val="both"/>
        <w:rPr>
          <w:color w:val="000000"/>
          <w:u w:color="000000"/>
        </w:rPr>
      </w:pPr>
      <w:r>
        <w:rPr>
          <w:color w:val="000000"/>
          <w:u w:color="000000"/>
        </w:rPr>
        <w:t>pojemniki o pojemności od 1100 do 2500 litrów w kolorze niebieskim oznaczone napisem "Papier" z przeznaczeniem na odpady papieru i tektury oraz opakowań z papieru i tektury;</w:t>
      </w:r>
    </w:p>
    <w:p w14:paraId="1D125205" w14:textId="31669498" w:rsidR="007A6F6B" w:rsidRDefault="000261DC" w:rsidP="002B54A2">
      <w:pPr>
        <w:keepLines/>
        <w:numPr>
          <w:ilvl w:val="0"/>
          <w:numId w:val="24"/>
        </w:numPr>
        <w:spacing w:before="120" w:after="120" w:line="360" w:lineRule="auto"/>
        <w:jc w:val="both"/>
        <w:rPr>
          <w:color w:val="000000"/>
          <w:u w:color="000000"/>
        </w:rPr>
      </w:pPr>
      <w:r>
        <w:rPr>
          <w:color w:val="000000"/>
          <w:u w:color="000000"/>
        </w:rPr>
        <w:t>pojemniki o pojemności od 1100 do 250</w:t>
      </w:r>
      <w:r w:rsidR="00CE794B">
        <w:rPr>
          <w:color w:val="000000"/>
          <w:u w:color="000000"/>
        </w:rPr>
        <w:t xml:space="preserve">0 litrów lub pojemniki siatkowe </w:t>
      </w:r>
      <w:r>
        <w:rPr>
          <w:color w:val="000000"/>
          <w:u w:color="000000"/>
        </w:rPr>
        <w:t>w kolorze żółtym oznaczone napisem "Me</w:t>
      </w:r>
      <w:r w:rsidR="00CE794B">
        <w:rPr>
          <w:color w:val="000000"/>
          <w:u w:color="000000"/>
        </w:rPr>
        <w:t xml:space="preserve">tale i tworzywa sztuczne" </w:t>
      </w:r>
      <w:r w:rsidR="00EE3F21">
        <w:rPr>
          <w:color w:val="000000"/>
          <w:u w:color="000000"/>
        </w:rPr>
        <w:t>z przeznaczeniem na odpady metali i tworzyw sztucznych, odpady opakowaniowe wielomateriałowe oraz opakowania z metali i tworzyw sztucznych</w:t>
      </w:r>
      <w:r>
        <w:rPr>
          <w:color w:val="000000"/>
          <w:u w:color="000000"/>
        </w:rPr>
        <w:t>;</w:t>
      </w:r>
    </w:p>
    <w:p w14:paraId="62E14981" w14:textId="17286942" w:rsidR="007A6F6B" w:rsidRDefault="000261DC" w:rsidP="002B54A2">
      <w:pPr>
        <w:keepLines/>
        <w:numPr>
          <w:ilvl w:val="0"/>
          <w:numId w:val="24"/>
        </w:numPr>
        <w:spacing w:before="120" w:after="120" w:line="360" w:lineRule="auto"/>
        <w:jc w:val="both"/>
        <w:rPr>
          <w:color w:val="000000"/>
          <w:u w:color="000000"/>
        </w:rPr>
      </w:pPr>
      <w:r>
        <w:rPr>
          <w:color w:val="000000"/>
          <w:u w:color="000000"/>
        </w:rPr>
        <w:t>pojemniki o pojemności od 1100</w:t>
      </w:r>
      <w:r w:rsidR="00EE3F21">
        <w:rPr>
          <w:color w:val="000000"/>
          <w:u w:color="000000"/>
        </w:rPr>
        <w:t> do 1</w:t>
      </w:r>
      <w:r>
        <w:rPr>
          <w:color w:val="000000"/>
          <w:u w:color="000000"/>
        </w:rPr>
        <w:t>500 litrów w kolorze zielonym oznaczone napisem "Szkło" z przeznaczeniem na odpady szkła oraz opakowań ze szkła z wyłączeniem szkła okiennego;</w:t>
      </w:r>
    </w:p>
    <w:p w14:paraId="77CDC2D6" w14:textId="77777777" w:rsidR="007A6F6B" w:rsidRDefault="000261DC" w:rsidP="002B54A2">
      <w:pPr>
        <w:keepLines/>
        <w:numPr>
          <w:ilvl w:val="0"/>
          <w:numId w:val="24"/>
        </w:numPr>
        <w:spacing w:before="120" w:after="120" w:line="360" w:lineRule="auto"/>
        <w:jc w:val="both"/>
        <w:rPr>
          <w:color w:val="000000"/>
          <w:u w:color="000000"/>
        </w:rPr>
      </w:pPr>
      <w:r>
        <w:rPr>
          <w:color w:val="000000"/>
          <w:u w:color="000000"/>
        </w:rPr>
        <w:t>pojemniki o pojemności od 120 do 240 litrów w kolorze brązowym oznaczone napisem "</w:t>
      </w:r>
      <w:proofErr w:type="spellStart"/>
      <w:r>
        <w:rPr>
          <w:color w:val="000000"/>
          <w:u w:color="000000"/>
        </w:rPr>
        <w:t>Bio</w:t>
      </w:r>
      <w:proofErr w:type="spellEnd"/>
      <w:r>
        <w:rPr>
          <w:color w:val="000000"/>
          <w:u w:color="000000"/>
        </w:rPr>
        <w:t>" z przeznaczeniem na bioodpady;</w:t>
      </w:r>
    </w:p>
    <w:p w14:paraId="2BB877F1" w14:textId="77777777" w:rsidR="007A6F6B" w:rsidRDefault="000261DC" w:rsidP="002B54A2">
      <w:pPr>
        <w:keepLines/>
        <w:numPr>
          <w:ilvl w:val="0"/>
          <w:numId w:val="24"/>
        </w:numPr>
        <w:spacing w:before="120" w:after="120" w:line="360" w:lineRule="auto"/>
        <w:jc w:val="both"/>
        <w:rPr>
          <w:color w:val="000000"/>
          <w:u w:color="000000"/>
        </w:rPr>
      </w:pPr>
      <w:r>
        <w:rPr>
          <w:color w:val="000000"/>
          <w:u w:color="000000"/>
        </w:rPr>
        <w:t>pojemniki o pojemności od 120 do 10 000 litrów oznaczone napisem "Odpady komunalne" z przeznaczeniem na zmieszane odpady komunalne;</w:t>
      </w:r>
    </w:p>
    <w:p w14:paraId="5EDE171D" w14:textId="77777777" w:rsidR="007A6F6B" w:rsidRDefault="000261DC" w:rsidP="002B54A2">
      <w:pPr>
        <w:numPr>
          <w:ilvl w:val="0"/>
          <w:numId w:val="11"/>
        </w:numPr>
        <w:spacing w:before="120" w:after="120" w:line="360" w:lineRule="auto"/>
        <w:jc w:val="both"/>
        <w:rPr>
          <w:color w:val="000000"/>
          <w:u w:color="000000"/>
        </w:rPr>
      </w:pPr>
      <w:r>
        <w:rPr>
          <w:color w:val="000000"/>
          <w:u w:color="000000"/>
        </w:rPr>
        <w:t>dla nieruchomości niezamieszkałych, na których powstają odpady komunalne dostępne są:</w:t>
      </w:r>
    </w:p>
    <w:p w14:paraId="0929A714" w14:textId="77777777" w:rsidR="007A6F6B" w:rsidRDefault="000261DC" w:rsidP="002B54A2">
      <w:pPr>
        <w:keepLines/>
        <w:numPr>
          <w:ilvl w:val="0"/>
          <w:numId w:val="25"/>
        </w:numPr>
        <w:spacing w:before="120" w:after="120" w:line="360" w:lineRule="auto"/>
        <w:jc w:val="both"/>
        <w:rPr>
          <w:color w:val="000000"/>
          <w:u w:color="000000"/>
        </w:rPr>
      </w:pPr>
      <w:r>
        <w:rPr>
          <w:color w:val="000000"/>
          <w:u w:color="000000"/>
        </w:rPr>
        <w:t>worki o pojemności 60, 120 litrów lub pojemniki o pojemności od 1100 do 10 000 litrów, w kolorze niebies</w:t>
      </w:r>
      <w:r w:rsidR="00CE794B">
        <w:rPr>
          <w:color w:val="000000"/>
          <w:u w:color="000000"/>
        </w:rPr>
        <w:t xml:space="preserve">kim, oznaczone napisem "Papier" </w:t>
      </w:r>
      <w:r>
        <w:rPr>
          <w:color w:val="000000"/>
          <w:u w:color="000000"/>
        </w:rPr>
        <w:t>z przeznaczeniem na odpady papieru i </w:t>
      </w:r>
      <w:r w:rsidR="00CE794B">
        <w:rPr>
          <w:color w:val="000000"/>
          <w:u w:color="000000"/>
        </w:rPr>
        <w:t xml:space="preserve">tektury oraz opakowań z papieru </w:t>
      </w:r>
      <w:r>
        <w:rPr>
          <w:color w:val="000000"/>
          <w:u w:color="000000"/>
        </w:rPr>
        <w:t>i tektury;</w:t>
      </w:r>
    </w:p>
    <w:p w14:paraId="1DFB6131" w14:textId="77777777" w:rsidR="007A6F6B" w:rsidRDefault="000261DC" w:rsidP="002B54A2">
      <w:pPr>
        <w:keepLines/>
        <w:numPr>
          <w:ilvl w:val="0"/>
          <w:numId w:val="25"/>
        </w:numPr>
        <w:spacing w:before="120" w:after="120" w:line="360" w:lineRule="auto"/>
        <w:jc w:val="both"/>
        <w:rPr>
          <w:color w:val="000000"/>
          <w:u w:color="000000"/>
        </w:rPr>
      </w:pPr>
      <w:r>
        <w:rPr>
          <w:color w:val="000000"/>
          <w:u w:color="000000"/>
        </w:rPr>
        <w:t>worki o pojemności 60, 120 litrów lub pojemniki o pojemności od 1100 do</w:t>
      </w:r>
      <w:r>
        <w:rPr>
          <w:color w:val="000000"/>
          <w:u w:color="000000"/>
        </w:rPr>
        <w:br/>
        <w:t>10 000 litrów w kolorze żółtym oznaczone napisem "Metale i tworzywa sztuczne" z przeznaczeniem na odpady metali i tworzyw sztucznych, odpady opakowaniowe wielomateriałowe oraz opakowania z metali i tworzyw sztucznych;</w:t>
      </w:r>
    </w:p>
    <w:p w14:paraId="4FCC4DBF" w14:textId="77777777" w:rsidR="007A6F6B" w:rsidRDefault="000261DC" w:rsidP="002B54A2">
      <w:pPr>
        <w:keepLines/>
        <w:numPr>
          <w:ilvl w:val="0"/>
          <w:numId w:val="25"/>
        </w:numPr>
        <w:spacing w:before="120" w:after="120" w:line="360" w:lineRule="auto"/>
        <w:jc w:val="both"/>
        <w:rPr>
          <w:color w:val="000000"/>
          <w:u w:color="000000"/>
        </w:rPr>
      </w:pPr>
      <w:r>
        <w:rPr>
          <w:color w:val="000000"/>
          <w:u w:color="000000"/>
        </w:rPr>
        <w:t>worki o pojemności 60, 120 litrów lub poj</w:t>
      </w:r>
      <w:r w:rsidR="00B33A39">
        <w:rPr>
          <w:color w:val="000000"/>
          <w:u w:color="000000"/>
        </w:rPr>
        <w:t>emniki o pojemności od 1100 do 1</w:t>
      </w:r>
      <w:r>
        <w:rPr>
          <w:color w:val="000000"/>
          <w:u w:color="000000"/>
        </w:rPr>
        <w:t>500 litrów w kolorze zielonym oznaczone napisem "Szkło" z przeznaczeniem na odpady szkła oraz opakowań ze szkła z wyłączeniem szkła okiennego;</w:t>
      </w:r>
    </w:p>
    <w:p w14:paraId="6BCF7406" w14:textId="77777777" w:rsidR="007A6F6B" w:rsidRDefault="000261DC" w:rsidP="002B54A2">
      <w:pPr>
        <w:keepLines/>
        <w:numPr>
          <w:ilvl w:val="0"/>
          <w:numId w:val="25"/>
        </w:numPr>
        <w:spacing w:before="120" w:after="120" w:line="360" w:lineRule="auto"/>
        <w:jc w:val="both"/>
        <w:rPr>
          <w:color w:val="000000"/>
          <w:u w:color="000000"/>
        </w:rPr>
      </w:pPr>
      <w:r>
        <w:rPr>
          <w:color w:val="000000"/>
          <w:u w:color="000000"/>
        </w:rPr>
        <w:t>worki o pojemności 60, 120 litrów lub pojemniki o pojemności 120 i 240 litrów w kolorze brązowym oznaczone napisem "</w:t>
      </w:r>
      <w:proofErr w:type="spellStart"/>
      <w:r>
        <w:rPr>
          <w:color w:val="000000"/>
          <w:u w:color="000000"/>
        </w:rPr>
        <w:t>Bio</w:t>
      </w:r>
      <w:proofErr w:type="spellEnd"/>
      <w:r>
        <w:rPr>
          <w:color w:val="000000"/>
          <w:u w:color="000000"/>
        </w:rPr>
        <w:t>" z przeznaczeniem na bioodpady;</w:t>
      </w:r>
    </w:p>
    <w:p w14:paraId="10A2E9A4" w14:textId="77777777" w:rsidR="007A6F6B" w:rsidRDefault="000261DC" w:rsidP="002B54A2">
      <w:pPr>
        <w:keepLines/>
        <w:numPr>
          <w:ilvl w:val="0"/>
          <w:numId w:val="25"/>
        </w:numPr>
        <w:spacing w:before="120" w:after="120" w:line="360" w:lineRule="auto"/>
        <w:jc w:val="both"/>
        <w:rPr>
          <w:color w:val="000000"/>
          <w:u w:color="000000"/>
        </w:rPr>
      </w:pPr>
      <w:r>
        <w:rPr>
          <w:color w:val="000000"/>
          <w:u w:color="000000"/>
        </w:rPr>
        <w:t>pojemniki o pojemności od 60 do 10 000 litrów oznaczone napisem "Odpady komunalne" z przeznaczeniem na zmieszane odpady komunalne.</w:t>
      </w:r>
    </w:p>
    <w:p w14:paraId="54E9FBF0" w14:textId="77777777" w:rsidR="00CE794B" w:rsidRDefault="000261DC" w:rsidP="002B54A2">
      <w:pPr>
        <w:keepLines/>
        <w:numPr>
          <w:ilvl w:val="0"/>
          <w:numId w:val="10"/>
        </w:numPr>
        <w:spacing w:before="120" w:after="240" w:line="360" w:lineRule="auto"/>
        <w:jc w:val="both"/>
        <w:rPr>
          <w:color w:val="000000"/>
          <w:u w:color="000000"/>
        </w:rPr>
      </w:pPr>
      <w:r>
        <w:rPr>
          <w:color w:val="000000"/>
          <w:u w:color="000000"/>
        </w:rPr>
        <w:lastRenderedPageBreak/>
        <w:t>Na terenach ogólnodostępnych, tj. drogach publicznych, przystankach komunikacji miejskiej oraz innych terenach przeznaczonych do użytku publicznego, w tym m.in. na wewnętrznych drogach osiedlowych, w ogrodach i parkach, na bulwarach należy stosować kosze uliczne lub pojemniki o pojemności od 20-80 litrów.</w:t>
      </w:r>
    </w:p>
    <w:p w14:paraId="2F730B58" w14:textId="77777777" w:rsidR="00CE794B" w:rsidRDefault="000261DC" w:rsidP="002B54A2">
      <w:pPr>
        <w:keepLines/>
        <w:numPr>
          <w:ilvl w:val="0"/>
          <w:numId w:val="10"/>
        </w:numPr>
        <w:spacing w:before="120" w:after="240" w:line="360" w:lineRule="auto"/>
        <w:jc w:val="both"/>
        <w:rPr>
          <w:color w:val="000000"/>
          <w:u w:color="000000"/>
        </w:rPr>
      </w:pPr>
      <w:r w:rsidRPr="00CE794B">
        <w:rPr>
          <w:color w:val="000000"/>
          <w:u w:color="000000"/>
        </w:rPr>
        <w:t>Właściciel nieruchomości zgłasza do Urzędu Miasta Stalowej Woli zapotrzebowanie na poszczególne pojemniki, worki, których pojemność ustala się na podstawie złożonej deklaracji z uwzględnieniem norm nagromadzenia o</w:t>
      </w:r>
      <w:r w:rsidR="009319C8" w:rsidRPr="00CE794B">
        <w:rPr>
          <w:color w:val="000000"/>
          <w:u w:color="000000"/>
        </w:rPr>
        <w:t xml:space="preserve">dpadów komunalnych, określonych </w:t>
      </w:r>
      <w:r w:rsidRPr="00CE794B">
        <w:rPr>
          <w:color w:val="000000"/>
          <w:u w:color="000000"/>
        </w:rPr>
        <w:t>w § 8 oraz częstotliwości wywozu odpadów.</w:t>
      </w:r>
    </w:p>
    <w:p w14:paraId="6B86EAAF" w14:textId="77777777" w:rsidR="007A6F6B" w:rsidRPr="00CE794B" w:rsidRDefault="000261DC" w:rsidP="002B54A2">
      <w:pPr>
        <w:keepLines/>
        <w:numPr>
          <w:ilvl w:val="0"/>
          <w:numId w:val="10"/>
        </w:numPr>
        <w:spacing w:before="120" w:after="240" w:line="360" w:lineRule="auto"/>
        <w:jc w:val="both"/>
        <w:rPr>
          <w:color w:val="000000"/>
          <w:u w:color="000000"/>
        </w:rPr>
      </w:pPr>
      <w:r w:rsidRPr="00CE794B">
        <w:rPr>
          <w:color w:val="000000"/>
          <w:u w:color="000000"/>
        </w:rPr>
        <w:t>W uzasadnionych przypadkach dopuszcza się dostosowanie pojemników i worków na odpady komunalne o innych pojemnościach niż wymien</w:t>
      </w:r>
      <w:r w:rsidR="009319C8" w:rsidRPr="00CE794B">
        <w:rPr>
          <w:color w:val="000000"/>
          <w:u w:color="000000"/>
        </w:rPr>
        <w:t xml:space="preserve">ione w § 7 ust. 2 w uzgodnieniu </w:t>
      </w:r>
      <w:r w:rsidRPr="00CE794B">
        <w:rPr>
          <w:color w:val="000000"/>
          <w:u w:color="000000"/>
        </w:rPr>
        <w:t>z przedsiębiorcą odbierającym odpady komunalne i za zgodą Gminy Stalowej Woli.</w:t>
      </w:r>
    </w:p>
    <w:p w14:paraId="31E632DC" w14:textId="77777777" w:rsidR="007A6F6B" w:rsidRDefault="000261DC">
      <w:pPr>
        <w:keepNext/>
        <w:spacing w:before="280" w:line="360" w:lineRule="auto"/>
        <w:jc w:val="center"/>
      </w:pPr>
      <w:r>
        <w:rPr>
          <w:b/>
        </w:rPr>
        <w:t>§ 8. </w:t>
      </w:r>
    </w:p>
    <w:p w14:paraId="673A025A" w14:textId="77777777" w:rsidR="007A6F6B" w:rsidRDefault="000261DC" w:rsidP="002B54A2">
      <w:pPr>
        <w:keepLines/>
        <w:numPr>
          <w:ilvl w:val="0"/>
          <w:numId w:val="12"/>
        </w:numPr>
        <w:spacing w:before="120" w:after="240" w:line="360" w:lineRule="auto"/>
        <w:jc w:val="both"/>
        <w:rPr>
          <w:color w:val="000000"/>
          <w:u w:color="000000"/>
        </w:rPr>
      </w:pPr>
      <w:r>
        <w:rPr>
          <w:color w:val="000000"/>
          <w:u w:color="000000"/>
        </w:rPr>
        <w:t>W przypadku nieruchomości, na których zamieszkują mieszkańcy odpady komunalne należy gromadzić w pojemnikach lub workach na odpady o minimalnej pojemności, które pomieszczą wszystkie wytworzone na nieruchomości odpady komunalne przez okres pomiędzy kolejnymi, określonymi w harmonogramie usługami wywozu przy uwzględnieniu średniej ilości odpadów komunalnych wytwarzanych w gospodarstwach domowych wynoszącej 50 l na osobę, z tym, że:</w:t>
      </w:r>
    </w:p>
    <w:p w14:paraId="37792E22" w14:textId="77777777" w:rsidR="007A6F6B" w:rsidRDefault="000261DC" w:rsidP="002B54A2">
      <w:pPr>
        <w:numPr>
          <w:ilvl w:val="0"/>
          <w:numId w:val="13"/>
        </w:numPr>
        <w:spacing w:before="120" w:after="120" w:line="360" w:lineRule="auto"/>
        <w:jc w:val="both"/>
        <w:rPr>
          <w:color w:val="000000"/>
          <w:u w:color="000000"/>
        </w:rPr>
      </w:pPr>
      <w:r>
        <w:rPr>
          <w:color w:val="000000"/>
          <w:u w:color="000000"/>
        </w:rPr>
        <w:t>w zabudowie jednorodzinnej:</w:t>
      </w:r>
    </w:p>
    <w:p w14:paraId="3EEB965C" w14:textId="77777777" w:rsidR="007A6F6B" w:rsidRDefault="000261DC" w:rsidP="002B54A2">
      <w:pPr>
        <w:keepLines/>
        <w:numPr>
          <w:ilvl w:val="0"/>
          <w:numId w:val="22"/>
        </w:numPr>
        <w:spacing w:before="120" w:after="120" w:line="360" w:lineRule="auto"/>
        <w:jc w:val="both"/>
        <w:rPr>
          <w:color w:val="000000"/>
          <w:u w:color="000000"/>
        </w:rPr>
      </w:pPr>
      <w:r>
        <w:rPr>
          <w:color w:val="000000"/>
          <w:u w:color="000000"/>
        </w:rPr>
        <w:t>na każde 4 osoby - odpady zmieszane</w:t>
      </w:r>
      <w:r w:rsidR="00CE794B">
        <w:rPr>
          <w:color w:val="000000"/>
          <w:u w:color="000000"/>
        </w:rPr>
        <w:t xml:space="preserve"> należy gromadzić w pojemnikach </w:t>
      </w:r>
      <w:r>
        <w:rPr>
          <w:color w:val="000000"/>
          <w:u w:color="000000"/>
        </w:rPr>
        <w:t>o pojemności 120 litrów;</w:t>
      </w:r>
    </w:p>
    <w:p w14:paraId="6EF41040" w14:textId="77777777" w:rsidR="007A6F6B" w:rsidRDefault="000261DC" w:rsidP="002B54A2">
      <w:pPr>
        <w:keepLines/>
        <w:numPr>
          <w:ilvl w:val="0"/>
          <w:numId w:val="22"/>
        </w:numPr>
        <w:spacing w:before="120" w:after="120" w:line="360" w:lineRule="auto"/>
        <w:jc w:val="both"/>
        <w:rPr>
          <w:color w:val="000000"/>
          <w:u w:color="000000"/>
        </w:rPr>
      </w:pPr>
      <w:r>
        <w:rPr>
          <w:color w:val="000000"/>
          <w:u w:color="000000"/>
        </w:rPr>
        <w:t>od 5 osób możliwość wyboru pojemnika 240 l na odpady zmieszane,</w:t>
      </w:r>
    </w:p>
    <w:p w14:paraId="2420565F" w14:textId="77777777" w:rsidR="007A6F6B" w:rsidRDefault="000261DC" w:rsidP="002B54A2">
      <w:pPr>
        <w:numPr>
          <w:ilvl w:val="0"/>
          <w:numId w:val="13"/>
        </w:numPr>
        <w:spacing w:before="120" w:after="120" w:line="360" w:lineRule="auto"/>
        <w:jc w:val="both"/>
        <w:rPr>
          <w:color w:val="000000"/>
          <w:u w:color="000000"/>
        </w:rPr>
      </w:pPr>
      <w:r>
        <w:rPr>
          <w:color w:val="000000"/>
          <w:u w:color="000000"/>
        </w:rPr>
        <w:t>w zabudowie wielorodzinnej: odpady zmieszane należy gromadzić w pojemnikach</w:t>
      </w:r>
      <w:r>
        <w:rPr>
          <w:color w:val="000000"/>
          <w:u w:color="000000"/>
        </w:rPr>
        <w:br/>
        <w:t>o pojemności 1100 litrów.</w:t>
      </w:r>
    </w:p>
    <w:p w14:paraId="079E3C61" w14:textId="77777777" w:rsidR="00CE794B" w:rsidRDefault="000261DC" w:rsidP="002B54A2">
      <w:pPr>
        <w:keepLines/>
        <w:numPr>
          <w:ilvl w:val="0"/>
          <w:numId w:val="12"/>
        </w:numPr>
        <w:spacing w:before="120" w:after="240" w:line="360" w:lineRule="auto"/>
        <w:jc w:val="both"/>
        <w:rPr>
          <w:color w:val="000000"/>
          <w:u w:color="000000"/>
        </w:rPr>
      </w:pPr>
      <w:r>
        <w:rPr>
          <w:color w:val="000000"/>
          <w:u w:color="000000"/>
        </w:rPr>
        <w:t xml:space="preserve">W przypadku nieruchomości, na których zamieszkują mieszkańcy odpady segregowane można gromadzić w workach o pojemności, co </w:t>
      </w:r>
      <w:r w:rsidR="00CE794B">
        <w:rPr>
          <w:color w:val="000000"/>
          <w:u w:color="000000"/>
        </w:rPr>
        <w:t xml:space="preserve">najmniej 120 l oraz pojemnikach </w:t>
      </w:r>
      <w:r>
        <w:rPr>
          <w:color w:val="000000"/>
          <w:u w:color="000000"/>
        </w:rPr>
        <w:t>o pojemnościach, o których mowa w § 7 ust. 2.</w:t>
      </w:r>
    </w:p>
    <w:p w14:paraId="5C7EFBC0" w14:textId="77777777" w:rsidR="007A6F6B" w:rsidRPr="009E5585" w:rsidRDefault="000261DC" w:rsidP="002B54A2">
      <w:pPr>
        <w:keepLines/>
        <w:numPr>
          <w:ilvl w:val="0"/>
          <w:numId w:val="12"/>
        </w:numPr>
        <w:spacing w:before="120" w:after="240" w:line="360" w:lineRule="auto"/>
        <w:jc w:val="both"/>
        <w:rPr>
          <w:color w:val="000000"/>
          <w:u w:color="000000"/>
        </w:rPr>
        <w:sectPr w:rsidR="007A6F6B" w:rsidRPr="009E5585">
          <w:endnotePr>
            <w:numFmt w:val="decimal"/>
          </w:endnotePr>
          <w:pgSz w:w="11906" w:h="16838"/>
          <w:pgMar w:top="850" w:right="850" w:bottom="850" w:left="850" w:header="708" w:footer="708" w:gutter="0"/>
          <w:cols w:space="708"/>
          <w:docGrid w:linePitch="360"/>
        </w:sectPr>
      </w:pPr>
      <w:r w:rsidRPr="00CE794B">
        <w:rPr>
          <w:color w:val="000000"/>
          <w:u w:color="000000"/>
        </w:rPr>
        <w:t>Określa się średni wskaźnik wytwarzania odpadów komunalnych przez okres pomiędzy kolejnymi usługami wywozu oraz minimalną pojemność pojemników lub worków dla nieruchomości, na których nie zamieszkują mieszkańcy, a powstają odpady komunalne, zgodnie z poniższa tabelą:</w:t>
      </w: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992"/>
        <w:gridCol w:w="851"/>
        <w:gridCol w:w="850"/>
        <w:gridCol w:w="851"/>
        <w:gridCol w:w="850"/>
        <w:gridCol w:w="992"/>
        <w:gridCol w:w="851"/>
        <w:gridCol w:w="850"/>
        <w:gridCol w:w="851"/>
        <w:gridCol w:w="850"/>
        <w:gridCol w:w="867"/>
        <w:gridCol w:w="6"/>
      </w:tblGrid>
      <w:tr w:rsidR="007A6F6B" w:rsidRPr="00571DE0" w14:paraId="4CF4F079" w14:textId="77777777" w:rsidTr="009E5585">
        <w:trPr>
          <w:trHeight w:val="57"/>
          <w:jc w:val="center"/>
        </w:trPr>
        <w:tc>
          <w:tcPr>
            <w:tcW w:w="10818" w:type="dxa"/>
            <w:gridSpan w:val="13"/>
            <w:tcBorders>
              <w:top w:val="single" w:sz="4" w:space="0" w:color="auto"/>
              <w:left w:val="single" w:sz="2" w:space="0" w:color="auto"/>
              <w:bottom w:val="single" w:sz="2" w:space="0" w:color="auto"/>
              <w:right w:val="single" w:sz="2" w:space="0" w:color="auto"/>
            </w:tcBorders>
            <w:tcMar>
              <w:top w:w="100" w:type="dxa"/>
            </w:tcMar>
            <w:vAlign w:val="center"/>
          </w:tcPr>
          <w:p w14:paraId="0E8CDC87" w14:textId="77777777" w:rsidR="007A6F6B" w:rsidRPr="00571DE0" w:rsidRDefault="000261DC" w:rsidP="009E5585">
            <w:pPr>
              <w:jc w:val="center"/>
              <w:rPr>
                <w:color w:val="000000"/>
                <w:sz w:val="16"/>
                <w:szCs w:val="16"/>
                <w:u w:color="000000"/>
              </w:rPr>
            </w:pPr>
            <w:r w:rsidRPr="00571DE0">
              <w:rPr>
                <w:b/>
                <w:sz w:val="16"/>
                <w:szCs w:val="16"/>
              </w:rPr>
              <w:lastRenderedPageBreak/>
              <w:t xml:space="preserve">Średnie wskaźniki wytworzenia odpadów komunalnych przez okres między kolejnymi usługami wywozu  dla nieruchomości, na których nie zamieszkują mieszkańcy, a powstają </w:t>
            </w:r>
            <w:r w:rsidR="005F4751" w:rsidRPr="00571DE0">
              <w:rPr>
                <w:b/>
                <w:sz w:val="16"/>
                <w:szCs w:val="16"/>
              </w:rPr>
              <w:t>odpady komunalne</w:t>
            </w:r>
            <w:r w:rsidRPr="00571DE0">
              <w:rPr>
                <w:b/>
                <w:sz w:val="16"/>
                <w:szCs w:val="16"/>
              </w:rPr>
              <w:t xml:space="preserve"> oraz minimalne pojemności pojemników</w:t>
            </w:r>
          </w:p>
        </w:tc>
      </w:tr>
      <w:tr w:rsidR="009E5585" w:rsidRPr="00571DE0" w14:paraId="29F9C7AD" w14:textId="77777777" w:rsidTr="00C00847">
        <w:trPr>
          <w:gridAfter w:val="1"/>
          <w:wAfter w:w="6" w:type="dxa"/>
          <w:cantSplit/>
          <w:trHeight w:val="138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6BBA2C18" w14:textId="77777777" w:rsidR="007A6F6B" w:rsidRPr="003E2839" w:rsidRDefault="000261DC" w:rsidP="00571DE0">
            <w:pPr>
              <w:jc w:val="center"/>
              <w:rPr>
                <w:color w:val="000000"/>
                <w:sz w:val="12"/>
                <w:szCs w:val="12"/>
                <w:u w:color="000000"/>
              </w:rPr>
            </w:pPr>
            <w:r w:rsidRPr="003E2839">
              <w:rPr>
                <w:b/>
                <w:sz w:val="12"/>
                <w:szCs w:val="12"/>
              </w:rPr>
              <w:t>Rodzaj/charakter działalności</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603A8243" w14:textId="77777777" w:rsidR="007A6F6B" w:rsidRPr="003E2839" w:rsidRDefault="000261DC" w:rsidP="00571DE0">
            <w:pPr>
              <w:jc w:val="center"/>
              <w:rPr>
                <w:color w:val="000000"/>
                <w:sz w:val="12"/>
                <w:szCs w:val="12"/>
                <w:u w:color="000000"/>
              </w:rPr>
            </w:pPr>
            <w:r w:rsidRPr="003E2839">
              <w:rPr>
                <w:b/>
                <w:sz w:val="12"/>
                <w:szCs w:val="12"/>
              </w:rPr>
              <w:t>Jednostka przyporządkowana danemu charakterowi działalności</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FA433C2" w14:textId="77777777" w:rsidR="007A6F6B" w:rsidRPr="00571DE0" w:rsidRDefault="000261DC" w:rsidP="00571DE0">
            <w:pPr>
              <w:jc w:val="center"/>
              <w:rPr>
                <w:color w:val="000000"/>
                <w:sz w:val="10"/>
                <w:szCs w:val="10"/>
                <w:u w:color="000000"/>
              </w:rPr>
            </w:pPr>
            <w:r w:rsidRPr="00571DE0">
              <w:rPr>
                <w:b/>
                <w:sz w:val="10"/>
                <w:szCs w:val="10"/>
              </w:rPr>
              <w:t>Średni wskaźnik wytworzenia zmieszanych odpadów komunalnych na jednostkę przyporządkowaną danemu charakterowi działalności [litr]</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19627724" w14:textId="77777777" w:rsidR="007A6F6B" w:rsidRPr="003E2839" w:rsidRDefault="000261DC" w:rsidP="00571DE0">
            <w:pPr>
              <w:jc w:val="center"/>
              <w:rPr>
                <w:color w:val="000000"/>
                <w:sz w:val="12"/>
                <w:szCs w:val="12"/>
                <w:u w:color="000000"/>
              </w:rPr>
            </w:pPr>
            <w:r w:rsidRPr="003E2839">
              <w:rPr>
                <w:b/>
                <w:sz w:val="12"/>
                <w:szCs w:val="12"/>
              </w:rPr>
              <w:t>Minimalna pojemność pojemnika na odpady zmieszane</w:t>
            </w:r>
            <w:r w:rsidR="009E5585" w:rsidRPr="003E2839">
              <w:rPr>
                <w:b/>
                <w:sz w:val="12"/>
                <w:szCs w:val="12"/>
              </w:rPr>
              <w:t xml:space="preserve"> [litr]</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1815580" w14:textId="77777777" w:rsidR="007A6F6B" w:rsidRPr="00571DE0" w:rsidRDefault="000261DC" w:rsidP="00571DE0">
            <w:pPr>
              <w:jc w:val="center"/>
              <w:rPr>
                <w:color w:val="000000"/>
                <w:sz w:val="10"/>
                <w:szCs w:val="10"/>
                <w:u w:color="000000"/>
              </w:rPr>
            </w:pPr>
            <w:r w:rsidRPr="00571DE0">
              <w:rPr>
                <w:b/>
                <w:sz w:val="10"/>
                <w:szCs w:val="10"/>
              </w:rPr>
              <w:t>Średni wskaźnik wytworzenia odpadów papieru na jednostkę przyporządkowaną danemu charakterowi działalności [litr]</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9B9FCE6" w14:textId="4FA52EB7" w:rsidR="007A6F6B" w:rsidRPr="00571DE0" w:rsidRDefault="000261DC" w:rsidP="00571DE0">
            <w:pPr>
              <w:jc w:val="center"/>
              <w:rPr>
                <w:color w:val="000000"/>
                <w:sz w:val="10"/>
                <w:szCs w:val="10"/>
                <w:u w:color="000000"/>
              </w:rPr>
            </w:pPr>
            <w:r w:rsidRPr="003E2839">
              <w:rPr>
                <w:b/>
                <w:sz w:val="12"/>
                <w:szCs w:val="12"/>
              </w:rPr>
              <w:t>Minimalna pojemność pojemnika/</w:t>
            </w:r>
            <w:r w:rsidR="003E2839" w:rsidRPr="003E2839">
              <w:rPr>
                <w:b/>
                <w:sz w:val="12"/>
                <w:szCs w:val="12"/>
              </w:rPr>
              <w:t xml:space="preserve"> </w:t>
            </w:r>
            <w:r w:rsidRPr="003E2839">
              <w:rPr>
                <w:b/>
                <w:sz w:val="12"/>
                <w:szCs w:val="12"/>
              </w:rPr>
              <w:t>worka na papier [litr</w:t>
            </w:r>
            <w:r w:rsidRPr="00571DE0">
              <w:rPr>
                <w:b/>
                <w:sz w:val="10"/>
                <w:szCs w:val="10"/>
              </w:rPr>
              <w:t>]</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3F27BE86" w14:textId="77777777" w:rsidR="007A6F6B" w:rsidRPr="00571DE0" w:rsidRDefault="000261DC" w:rsidP="00571DE0">
            <w:pPr>
              <w:jc w:val="center"/>
              <w:rPr>
                <w:color w:val="000000"/>
                <w:sz w:val="10"/>
                <w:szCs w:val="10"/>
                <w:u w:color="000000"/>
              </w:rPr>
            </w:pPr>
            <w:r w:rsidRPr="00571DE0">
              <w:rPr>
                <w:b/>
                <w:sz w:val="10"/>
                <w:szCs w:val="10"/>
              </w:rPr>
              <w:t>Średni wskaźnik wytworzenia odpadów metali i tworzyw sztucznych na jednostkę przyporządkowaną danemu charakterowi działalności [litr]</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2C4F2A5" w14:textId="0EFDF6DB" w:rsidR="007A6F6B" w:rsidRPr="00571DE0" w:rsidRDefault="000261DC" w:rsidP="00571DE0">
            <w:pPr>
              <w:jc w:val="center"/>
              <w:rPr>
                <w:color w:val="000000"/>
                <w:sz w:val="10"/>
                <w:szCs w:val="10"/>
                <w:u w:color="000000"/>
              </w:rPr>
            </w:pPr>
            <w:r w:rsidRPr="003E2839">
              <w:rPr>
                <w:b/>
                <w:sz w:val="12"/>
                <w:szCs w:val="12"/>
              </w:rPr>
              <w:t>Minimalna pojemność pojemnika/</w:t>
            </w:r>
            <w:r w:rsidR="003E2839" w:rsidRPr="003E2839">
              <w:rPr>
                <w:b/>
                <w:sz w:val="12"/>
                <w:szCs w:val="12"/>
              </w:rPr>
              <w:t xml:space="preserve"> </w:t>
            </w:r>
            <w:r w:rsidRPr="003E2839">
              <w:rPr>
                <w:b/>
                <w:sz w:val="12"/>
                <w:szCs w:val="12"/>
              </w:rPr>
              <w:t>worka na metale i tworzywa sztuczne [litr</w:t>
            </w:r>
            <w:r w:rsidRPr="00571DE0">
              <w:rPr>
                <w:b/>
                <w:sz w:val="10"/>
                <w:szCs w:val="10"/>
              </w:rPr>
              <w:t>]</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89D873A" w14:textId="77777777" w:rsidR="007A6F6B" w:rsidRPr="00571DE0" w:rsidRDefault="000261DC" w:rsidP="00571DE0">
            <w:pPr>
              <w:jc w:val="center"/>
              <w:rPr>
                <w:color w:val="000000"/>
                <w:sz w:val="10"/>
                <w:szCs w:val="10"/>
                <w:u w:color="000000"/>
              </w:rPr>
            </w:pPr>
            <w:r w:rsidRPr="00571DE0">
              <w:rPr>
                <w:b/>
                <w:sz w:val="10"/>
                <w:szCs w:val="10"/>
              </w:rPr>
              <w:t>Średni wskaźnik wytworzenia odpadów szkła na jednostkę przyporządkowaną danemu charakterowi działalności [litr]</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1E59631C" w14:textId="3FF3E7E8" w:rsidR="007A6F6B" w:rsidRPr="003E2839" w:rsidRDefault="000261DC" w:rsidP="00571DE0">
            <w:pPr>
              <w:jc w:val="center"/>
              <w:rPr>
                <w:color w:val="000000"/>
                <w:sz w:val="12"/>
                <w:szCs w:val="12"/>
                <w:u w:color="000000"/>
              </w:rPr>
            </w:pPr>
            <w:r w:rsidRPr="003E2839">
              <w:rPr>
                <w:b/>
                <w:sz w:val="12"/>
                <w:szCs w:val="12"/>
              </w:rPr>
              <w:t>Minimalna pojemność pojemnika/</w:t>
            </w:r>
            <w:r w:rsidR="003E2839" w:rsidRPr="003E2839">
              <w:rPr>
                <w:b/>
                <w:sz w:val="12"/>
                <w:szCs w:val="12"/>
              </w:rPr>
              <w:t xml:space="preserve"> </w:t>
            </w:r>
            <w:r w:rsidRPr="003E2839">
              <w:rPr>
                <w:b/>
                <w:sz w:val="12"/>
                <w:szCs w:val="12"/>
              </w:rPr>
              <w:t>worka na szkło [litr]</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63BF4FF" w14:textId="77777777" w:rsidR="007A6F6B" w:rsidRPr="00571DE0" w:rsidRDefault="000261DC" w:rsidP="00571DE0">
            <w:pPr>
              <w:jc w:val="center"/>
              <w:rPr>
                <w:color w:val="000000"/>
                <w:sz w:val="10"/>
                <w:szCs w:val="10"/>
                <w:u w:color="000000"/>
              </w:rPr>
            </w:pPr>
            <w:r w:rsidRPr="00571DE0">
              <w:rPr>
                <w:b/>
                <w:sz w:val="10"/>
                <w:szCs w:val="10"/>
              </w:rPr>
              <w:t>Średni wskaźnik wytworzenia bioodpadów na jednostkę przyporządkowaną danemu charakterowi działalności [litr]</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2532D3F3" w14:textId="0B14798A" w:rsidR="007A6F6B" w:rsidRPr="003E2839" w:rsidRDefault="000261DC" w:rsidP="00571DE0">
            <w:pPr>
              <w:jc w:val="center"/>
              <w:rPr>
                <w:color w:val="000000"/>
                <w:sz w:val="12"/>
                <w:szCs w:val="12"/>
                <w:u w:color="000000"/>
              </w:rPr>
            </w:pPr>
            <w:r w:rsidRPr="003E2839">
              <w:rPr>
                <w:b/>
                <w:sz w:val="12"/>
                <w:szCs w:val="12"/>
              </w:rPr>
              <w:t>Minimalna pojemność pojemnika/</w:t>
            </w:r>
            <w:r w:rsidR="003E2839" w:rsidRPr="003E2839">
              <w:rPr>
                <w:b/>
                <w:sz w:val="12"/>
                <w:szCs w:val="12"/>
              </w:rPr>
              <w:t xml:space="preserve"> </w:t>
            </w:r>
            <w:r w:rsidRPr="003E2839">
              <w:rPr>
                <w:b/>
                <w:sz w:val="12"/>
                <w:szCs w:val="12"/>
              </w:rPr>
              <w:t>worka na bioodpady [litr]</w:t>
            </w:r>
          </w:p>
        </w:tc>
      </w:tr>
      <w:tr w:rsidR="009E5585" w:rsidRPr="00571DE0" w14:paraId="22ACDB66"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6E6E0CBD" w14:textId="77777777" w:rsidR="007A6F6B" w:rsidRPr="003E2839" w:rsidRDefault="000261DC" w:rsidP="009E5585">
            <w:pPr>
              <w:jc w:val="center"/>
              <w:rPr>
                <w:color w:val="000000"/>
                <w:sz w:val="12"/>
                <w:szCs w:val="12"/>
                <w:u w:color="000000"/>
              </w:rPr>
            </w:pPr>
            <w:r w:rsidRPr="003E2839">
              <w:rPr>
                <w:b/>
                <w:sz w:val="12"/>
                <w:szCs w:val="12"/>
              </w:rPr>
              <w:t>Żłobki i przedszkola</w:t>
            </w:r>
          </w:p>
        </w:tc>
        <w:tc>
          <w:tcPr>
            <w:tcW w:w="992" w:type="dxa"/>
            <w:tcBorders>
              <w:top w:val="single" w:sz="4" w:space="0" w:color="auto"/>
              <w:left w:val="single" w:sz="2" w:space="0" w:color="auto"/>
              <w:bottom w:val="single" w:sz="2" w:space="0" w:color="auto"/>
              <w:right w:val="single" w:sz="2" w:space="0" w:color="auto"/>
            </w:tcBorders>
            <w:tcMar>
              <w:top w:w="100" w:type="dxa"/>
            </w:tcMar>
          </w:tcPr>
          <w:p w14:paraId="0EEBA726" w14:textId="77777777" w:rsidR="007A6F6B" w:rsidRPr="00596915" w:rsidRDefault="000261DC" w:rsidP="000B01EC">
            <w:pPr>
              <w:jc w:val="center"/>
              <w:rPr>
                <w:b/>
                <w:color w:val="000000"/>
                <w:sz w:val="11"/>
                <w:szCs w:val="11"/>
                <w:u w:color="000000"/>
              </w:rPr>
            </w:pPr>
            <w:r w:rsidRPr="00596915">
              <w:rPr>
                <w:b/>
                <w:color w:val="000000"/>
                <w:sz w:val="11"/>
                <w:szCs w:val="11"/>
                <w:u w:color="000000"/>
              </w:rPr>
              <w:t>ilość zatrudnionych pracowników oraz</w:t>
            </w:r>
            <w:r w:rsidRPr="00596915">
              <w:rPr>
                <w:b/>
                <w:color w:val="000000"/>
                <w:sz w:val="11"/>
                <w:szCs w:val="11"/>
                <w:u w:color="000000"/>
              </w:rPr>
              <w:br/>
              <w:t>ilość dzieci w żłobku, przedszkolu</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01781348" w14:textId="77777777" w:rsidR="007A6F6B" w:rsidRPr="00571DE0" w:rsidRDefault="000261DC" w:rsidP="009E5585">
            <w:pPr>
              <w:jc w:val="center"/>
              <w:rPr>
                <w:color w:val="000000"/>
                <w:sz w:val="16"/>
                <w:szCs w:val="16"/>
                <w:u w:color="000000"/>
              </w:rPr>
            </w:pPr>
            <w:r w:rsidRPr="00571DE0">
              <w:rPr>
                <w:b/>
                <w:sz w:val="16"/>
                <w:szCs w:val="16"/>
              </w:rPr>
              <w:t>8</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68866A7" w14:textId="77777777" w:rsidR="007A6F6B" w:rsidRPr="00571DE0" w:rsidRDefault="000261DC" w:rsidP="009E5585">
            <w:pPr>
              <w:jc w:val="center"/>
              <w:rPr>
                <w:color w:val="000000"/>
                <w:sz w:val="16"/>
                <w:szCs w:val="16"/>
                <w:u w:color="000000"/>
              </w:rPr>
            </w:pPr>
            <w:r w:rsidRPr="00571DE0">
              <w:rPr>
                <w:b/>
                <w:sz w:val="16"/>
                <w:szCs w:val="16"/>
              </w:rPr>
              <w:t>240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69D70908" w14:textId="77777777" w:rsidR="007A6F6B" w:rsidRPr="00571DE0" w:rsidRDefault="000261DC" w:rsidP="009E5585">
            <w:pPr>
              <w:jc w:val="center"/>
              <w:rPr>
                <w:color w:val="000000"/>
                <w:sz w:val="16"/>
                <w:szCs w:val="16"/>
                <w:u w:color="000000"/>
              </w:rPr>
            </w:pPr>
            <w:r w:rsidRPr="00571DE0">
              <w:rPr>
                <w:b/>
                <w:sz w:val="16"/>
                <w:szCs w:val="16"/>
              </w:rPr>
              <w:t>4</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98260BA" w14:textId="77777777" w:rsidR="007A6F6B" w:rsidRPr="00571DE0" w:rsidRDefault="000261DC" w:rsidP="009E5585">
            <w:pPr>
              <w:jc w:val="center"/>
              <w:rPr>
                <w:color w:val="000000"/>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19C5C432" w14:textId="77777777" w:rsidR="007A6F6B" w:rsidRPr="00571DE0" w:rsidRDefault="000261DC" w:rsidP="009E5585">
            <w:pPr>
              <w:jc w:val="center"/>
              <w:rPr>
                <w:color w:val="000000"/>
                <w:sz w:val="16"/>
                <w:szCs w:val="16"/>
                <w:u w:color="000000"/>
              </w:rPr>
            </w:pPr>
            <w:r w:rsidRPr="00571DE0">
              <w:rPr>
                <w:b/>
                <w:sz w:val="16"/>
                <w:szCs w:val="16"/>
              </w:rPr>
              <w:t>5</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304791F"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DA7749F" w14:textId="77777777" w:rsidR="007A6F6B" w:rsidRPr="00571DE0" w:rsidRDefault="000261DC" w:rsidP="009E5585">
            <w:pPr>
              <w:jc w:val="center"/>
              <w:rPr>
                <w:color w:val="000000"/>
                <w:sz w:val="16"/>
                <w:szCs w:val="16"/>
                <w:u w:color="000000"/>
              </w:rPr>
            </w:pPr>
            <w:r w:rsidRPr="00571DE0">
              <w:rPr>
                <w:b/>
                <w:sz w:val="16"/>
                <w:szCs w:val="16"/>
              </w:rPr>
              <w:t>2</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4C31FA36"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3458CC99" w14:textId="77777777" w:rsidR="007A6F6B" w:rsidRPr="00571DE0" w:rsidRDefault="000261DC" w:rsidP="009E5585">
            <w:pPr>
              <w:jc w:val="center"/>
              <w:rPr>
                <w:color w:val="000000"/>
                <w:sz w:val="16"/>
                <w:szCs w:val="16"/>
                <w:u w:color="000000"/>
              </w:rPr>
            </w:pPr>
            <w:r w:rsidRPr="00571DE0">
              <w:rPr>
                <w:b/>
                <w:sz w:val="16"/>
                <w:szCs w:val="16"/>
              </w:rPr>
              <w:t>1</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4DADE166" w14:textId="77777777" w:rsidR="007A6F6B" w:rsidRPr="00571DE0" w:rsidRDefault="000261DC" w:rsidP="009E5585">
            <w:pPr>
              <w:jc w:val="center"/>
              <w:rPr>
                <w:color w:val="000000"/>
                <w:sz w:val="16"/>
                <w:szCs w:val="16"/>
                <w:u w:color="000000"/>
              </w:rPr>
            </w:pPr>
            <w:r w:rsidRPr="00571DE0">
              <w:rPr>
                <w:b/>
                <w:sz w:val="16"/>
                <w:szCs w:val="16"/>
              </w:rPr>
              <w:t>120</w:t>
            </w:r>
          </w:p>
        </w:tc>
      </w:tr>
      <w:tr w:rsidR="009E5585" w:rsidRPr="00571DE0" w14:paraId="05BD97BC" w14:textId="77777777" w:rsidTr="00C00847">
        <w:trPr>
          <w:gridAfter w:val="1"/>
          <w:wAfter w:w="6" w:type="dxa"/>
          <w:trHeight w:val="64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5C69AD9F" w14:textId="77777777" w:rsidR="007A6F6B" w:rsidRPr="003E2839" w:rsidRDefault="000261DC" w:rsidP="009E5585">
            <w:pPr>
              <w:jc w:val="center"/>
              <w:rPr>
                <w:color w:val="000000"/>
                <w:sz w:val="12"/>
                <w:szCs w:val="12"/>
                <w:u w:color="000000"/>
              </w:rPr>
            </w:pPr>
            <w:r w:rsidRPr="003E2839">
              <w:rPr>
                <w:b/>
                <w:sz w:val="12"/>
                <w:szCs w:val="12"/>
              </w:rPr>
              <w:t>Szkoły, uczelnie</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5D36973C" w14:textId="77777777" w:rsidR="007A6F6B" w:rsidRPr="00596915" w:rsidRDefault="000261DC" w:rsidP="009E5585">
            <w:pPr>
              <w:jc w:val="center"/>
              <w:rPr>
                <w:b/>
                <w:color w:val="000000"/>
                <w:sz w:val="11"/>
                <w:szCs w:val="11"/>
                <w:u w:color="000000"/>
              </w:rPr>
            </w:pPr>
            <w:r w:rsidRPr="00596915">
              <w:rPr>
                <w:b/>
                <w:sz w:val="11"/>
                <w:szCs w:val="11"/>
              </w:rPr>
              <w:t>ilość zatrudnionych pracowników oraz</w:t>
            </w:r>
          </w:p>
          <w:p w14:paraId="1254B6E9" w14:textId="77777777" w:rsidR="007A6F6B" w:rsidRPr="00596915" w:rsidRDefault="000261DC" w:rsidP="009E5585">
            <w:pPr>
              <w:jc w:val="center"/>
              <w:rPr>
                <w:b/>
                <w:sz w:val="11"/>
                <w:szCs w:val="11"/>
              </w:rPr>
            </w:pPr>
            <w:r w:rsidRPr="00596915">
              <w:rPr>
                <w:b/>
                <w:sz w:val="11"/>
                <w:szCs w:val="11"/>
              </w:rPr>
              <w:t>ilość uczniów/ słuchaczy/studentów</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6F9C184" w14:textId="77777777" w:rsidR="007A6F6B" w:rsidRPr="00571DE0" w:rsidRDefault="000261DC" w:rsidP="009E5585">
            <w:pPr>
              <w:jc w:val="center"/>
              <w:rPr>
                <w:color w:val="000000"/>
                <w:sz w:val="16"/>
                <w:szCs w:val="16"/>
                <w:u w:color="000000"/>
              </w:rPr>
            </w:pPr>
            <w:r w:rsidRPr="00571DE0">
              <w:rPr>
                <w:b/>
                <w:sz w:val="16"/>
                <w:szCs w:val="16"/>
              </w:rPr>
              <w:t>5</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681B99F"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9BAEC57" w14:textId="77777777" w:rsidR="007A6F6B" w:rsidRPr="00571DE0" w:rsidRDefault="000261DC" w:rsidP="009E5585">
            <w:pPr>
              <w:jc w:val="center"/>
              <w:rPr>
                <w:color w:val="000000"/>
                <w:sz w:val="16"/>
                <w:szCs w:val="16"/>
                <w:u w:color="000000"/>
              </w:rPr>
            </w:pPr>
            <w:r w:rsidRPr="00571DE0">
              <w:rPr>
                <w:b/>
                <w:sz w:val="16"/>
                <w:szCs w:val="16"/>
              </w:rPr>
              <w:t>5</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1309AECF" w14:textId="77777777" w:rsidR="007A6F6B" w:rsidRPr="00571DE0" w:rsidRDefault="000261DC" w:rsidP="009E5585">
            <w:pPr>
              <w:jc w:val="center"/>
              <w:rPr>
                <w:color w:val="000000"/>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7583EF92" w14:textId="77777777" w:rsidR="007A6F6B" w:rsidRPr="00571DE0" w:rsidRDefault="000261DC" w:rsidP="009E5585">
            <w:pPr>
              <w:jc w:val="center"/>
              <w:rPr>
                <w:color w:val="000000"/>
                <w:sz w:val="16"/>
                <w:szCs w:val="16"/>
                <w:u w:color="000000"/>
              </w:rPr>
            </w:pPr>
            <w:r w:rsidRPr="00571DE0">
              <w:rPr>
                <w:b/>
                <w:sz w:val="16"/>
                <w:szCs w:val="16"/>
              </w:rPr>
              <w:t>4</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618AB2F7"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2100A28C" w14:textId="77777777" w:rsidR="007A6F6B" w:rsidRPr="00571DE0" w:rsidRDefault="000261DC" w:rsidP="009E5585">
            <w:pPr>
              <w:jc w:val="center"/>
              <w:rPr>
                <w:color w:val="000000"/>
                <w:sz w:val="16"/>
                <w:szCs w:val="16"/>
                <w:u w:color="000000"/>
              </w:rPr>
            </w:pPr>
            <w:r w:rsidRPr="00571DE0">
              <w:rPr>
                <w:b/>
                <w:sz w:val="16"/>
                <w:szCs w:val="16"/>
              </w:rPr>
              <w:t>3</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0688F28"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3648B125" w14:textId="77777777" w:rsidR="007A6F6B" w:rsidRPr="00571DE0" w:rsidRDefault="000261DC" w:rsidP="009E5585">
            <w:pPr>
              <w:jc w:val="center"/>
              <w:rPr>
                <w:color w:val="000000"/>
                <w:sz w:val="16"/>
                <w:szCs w:val="16"/>
                <w:u w:color="000000"/>
              </w:rPr>
            </w:pPr>
            <w:r w:rsidRPr="00571DE0">
              <w:rPr>
                <w:b/>
                <w:sz w:val="16"/>
                <w:szCs w:val="16"/>
              </w:rPr>
              <w:t>1</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1DC0BA73" w14:textId="77777777" w:rsidR="007A6F6B" w:rsidRPr="00571DE0" w:rsidRDefault="000261DC" w:rsidP="009E5585">
            <w:pPr>
              <w:jc w:val="center"/>
              <w:rPr>
                <w:color w:val="000000"/>
                <w:sz w:val="16"/>
                <w:szCs w:val="16"/>
                <w:u w:color="000000"/>
              </w:rPr>
            </w:pPr>
            <w:r w:rsidRPr="00571DE0">
              <w:rPr>
                <w:b/>
                <w:sz w:val="16"/>
                <w:szCs w:val="16"/>
              </w:rPr>
              <w:t>120</w:t>
            </w:r>
          </w:p>
        </w:tc>
      </w:tr>
      <w:tr w:rsidR="009E5585" w:rsidRPr="00571DE0" w14:paraId="6963BFB1"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5572C57D" w14:textId="77777777" w:rsidR="007A6F6B" w:rsidRPr="00571DE0" w:rsidRDefault="000261DC" w:rsidP="009E5585">
            <w:pPr>
              <w:jc w:val="center"/>
              <w:rPr>
                <w:color w:val="000000"/>
                <w:sz w:val="11"/>
                <w:szCs w:val="11"/>
                <w:u w:color="000000"/>
              </w:rPr>
            </w:pPr>
            <w:r w:rsidRPr="00571DE0">
              <w:rPr>
                <w:b/>
                <w:sz w:val="11"/>
                <w:szCs w:val="11"/>
              </w:rPr>
              <w:t>Hotele, akademiki, szpitale, domy pomocy społecznej, domy dziecka, domy opieki, najem krótkoterminowy itp.</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2F0F1D1C" w14:textId="77777777" w:rsidR="007A6F6B" w:rsidRPr="00596915" w:rsidRDefault="000261DC" w:rsidP="009E5585">
            <w:pPr>
              <w:jc w:val="center"/>
              <w:rPr>
                <w:b/>
                <w:color w:val="000000"/>
                <w:sz w:val="12"/>
                <w:szCs w:val="12"/>
                <w:u w:color="000000"/>
              </w:rPr>
            </w:pPr>
            <w:r w:rsidRPr="00596915">
              <w:rPr>
                <w:b/>
                <w:sz w:val="12"/>
                <w:szCs w:val="12"/>
              </w:rPr>
              <w:t>ilość zatrudnionych pracowników oraz ilość miejsc noclegowych</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1DC86B2" w14:textId="77777777" w:rsidR="007A6F6B" w:rsidRPr="00571DE0" w:rsidRDefault="000261DC" w:rsidP="009E5585">
            <w:pPr>
              <w:jc w:val="center"/>
              <w:rPr>
                <w:color w:val="000000"/>
                <w:sz w:val="16"/>
                <w:szCs w:val="16"/>
                <w:u w:color="000000"/>
              </w:rPr>
            </w:pPr>
            <w:r w:rsidRPr="00571DE0">
              <w:rPr>
                <w:b/>
                <w:sz w:val="16"/>
                <w:szCs w:val="16"/>
              </w:rPr>
              <w:t>30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34285E77"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0BBCC231" w14:textId="77777777" w:rsidR="007A6F6B" w:rsidRPr="00571DE0" w:rsidRDefault="000261DC" w:rsidP="009E5585">
            <w:pPr>
              <w:jc w:val="center"/>
              <w:rPr>
                <w:color w:val="000000"/>
                <w:sz w:val="16"/>
                <w:szCs w:val="16"/>
                <w:u w:color="000000"/>
              </w:rPr>
            </w:pPr>
            <w:r w:rsidRPr="00571DE0">
              <w:rPr>
                <w:b/>
                <w:sz w:val="16"/>
                <w:szCs w:val="16"/>
              </w:rPr>
              <w:t>10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37285CD" w14:textId="77777777" w:rsidR="007A6F6B" w:rsidRPr="00571DE0" w:rsidRDefault="000261DC" w:rsidP="009E5585">
            <w:pPr>
              <w:jc w:val="center"/>
              <w:rPr>
                <w:color w:val="000000"/>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3B83E58F" w14:textId="77777777" w:rsidR="007A6F6B" w:rsidRPr="00571DE0" w:rsidRDefault="000261DC" w:rsidP="009E5585">
            <w:pPr>
              <w:jc w:val="center"/>
              <w:rPr>
                <w:color w:val="000000"/>
                <w:sz w:val="16"/>
                <w:szCs w:val="16"/>
                <w:u w:color="000000"/>
              </w:rPr>
            </w:pPr>
            <w:r w:rsidRPr="00571DE0">
              <w:rPr>
                <w:b/>
                <w:sz w:val="16"/>
                <w:szCs w:val="16"/>
              </w:rPr>
              <w:t>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4E0A81DB"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4247F69" w14:textId="77777777" w:rsidR="007A6F6B" w:rsidRPr="00571DE0" w:rsidRDefault="000261DC" w:rsidP="009E5585">
            <w:pPr>
              <w:jc w:val="center"/>
              <w:rPr>
                <w:color w:val="000000"/>
                <w:sz w:val="16"/>
                <w:szCs w:val="16"/>
                <w:u w:color="000000"/>
              </w:rPr>
            </w:pPr>
            <w:r w:rsidRPr="00571DE0">
              <w:rPr>
                <w:b/>
                <w:sz w:val="16"/>
                <w:szCs w:val="16"/>
              </w:rPr>
              <w:t>8</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07389240"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204F5015" w14:textId="77777777" w:rsidR="007A6F6B" w:rsidRPr="00571DE0" w:rsidRDefault="000261DC" w:rsidP="009E5585">
            <w:pPr>
              <w:jc w:val="center"/>
              <w:rPr>
                <w:color w:val="000000"/>
                <w:sz w:val="16"/>
                <w:szCs w:val="16"/>
                <w:u w:color="000000"/>
              </w:rPr>
            </w:pPr>
            <w:r w:rsidRPr="00571DE0">
              <w:rPr>
                <w:b/>
                <w:sz w:val="16"/>
                <w:szCs w:val="16"/>
              </w:rPr>
              <w:t>4</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1DBFFD43" w14:textId="77777777" w:rsidR="007A6F6B" w:rsidRPr="00571DE0" w:rsidRDefault="000261DC" w:rsidP="009E5585">
            <w:pPr>
              <w:jc w:val="center"/>
              <w:rPr>
                <w:color w:val="000000"/>
                <w:sz w:val="16"/>
                <w:szCs w:val="16"/>
                <w:u w:color="000000"/>
              </w:rPr>
            </w:pPr>
            <w:r w:rsidRPr="00571DE0">
              <w:rPr>
                <w:b/>
                <w:sz w:val="16"/>
                <w:szCs w:val="16"/>
              </w:rPr>
              <w:t>60</w:t>
            </w:r>
          </w:p>
        </w:tc>
      </w:tr>
      <w:tr w:rsidR="009E5585" w:rsidRPr="00571DE0" w14:paraId="361351B7" w14:textId="77777777" w:rsidTr="00C00847">
        <w:trPr>
          <w:gridAfter w:val="1"/>
          <w:wAfter w:w="6" w:type="dxa"/>
          <w:trHeight w:val="566"/>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32BDC6AA" w14:textId="77777777" w:rsidR="007A6F6B" w:rsidRPr="003E2839" w:rsidRDefault="000261DC" w:rsidP="009E5585">
            <w:pPr>
              <w:jc w:val="center"/>
              <w:rPr>
                <w:color w:val="000000"/>
                <w:sz w:val="12"/>
                <w:szCs w:val="12"/>
                <w:u w:color="000000"/>
              </w:rPr>
            </w:pPr>
            <w:r w:rsidRPr="003E2839">
              <w:rPr>
                <w:b/>
                <w:sz w:val="12"/>
                <w:szCs w:val="12"/>
              </w:rPr>
              <w:t>Cmentarze</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357B27AC" w14:textId="77777777" w:rsidR="007A6F6B" w:rsidRPr="00596915" w:rsidRDefault="000261DC" w:rsidP="009E5585">
            <w:pPr>
              <w:jc w:val="center"/>
              <w:rPr>
                <w:b/>
                <w:color w:val="000000"/>
                <w:sz w:val="12"/>
                <w:szCs w:val="12"/>
                <w:u w:color="000000"/>
              </w:rPr>
            </w:pPr>
            <w:r w:rsidRPr="00596915">
              <w:rPr>
                <w:b/>
                <w:sz w:val="12"/>
                <w:szCs w:val="12"/>
              </w:rPr>
              <w:t>powierzchnia [hektar]</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0ADC900" w14:textId="77777777" w:rsidR="007A6F6B" w:rsidRPr="00571DE0" w:rsidRDefault="000261DC" w:rsidP="009E5585">
            <w:pPr>
              <w:jc w:val="center"/>
              <w:rPr>
                <w:color w:val="000000"/>
                <w:sz w:val="16"/>
                <w:szCs w:val="16"/>
                <w:u w:color="000000"/>
              </w:rPr>
            </w:pPr>
            <w:r w:rsidRPr="00571DE0">
              <w:rPr>
                <w:b/>
                <w:sz w:val="16"/>
                <w:szCs w:val="16"/>
              </w:rPr>
              <w:t>5000</w:t>
            </w:r>
            <w:r w:rsidRPr="00571DE0">
              <w:rPr>
                <w:b/>
                <w:sz w:val="16"/>
                <w:szCs w:val="16"/>
                <w:vertAlign w:val="superscript"/>
              </w:rPr>
              <w:t>1</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3604E4D6" w14:textId="77777777" w:rsidR="007A6F6B" w:rsidRPr="00571DE0" w:rsidRDefault="000261DC" w:rsidP="009E5585">
            <w:pPr>
              <w:jc w:val="center"/>
              <w:rPr>
                <w:color w:val="000000"/>
                <w:sz w:val="16"/>
                <w:szCs w:val="16"/>
                <w:u w:color="000000"/>
              </w:rPr>
            </w:pPr>
            <w:r w:rsidRPr="00571DE0">
              <w:rPr>
                <w:b/>
                <w:sz w:val="16"/>
                <w:szCs w:val="16"/>
              </w:rPr>
              <w:t>1100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4CBA56E" w14:textId="77777777" w:rsidR="007A6F6B" w:rsidRPr="00571DE0" w:rsidRDefault="000261DC" w:rsidP="009E5585">
            <w:pPr>
              <w:jc w:val="center"/>
              <w:rPr>
                <w:color w:val="000000"/>
                <w:sz w:val="16"/>
                <w:szCs w:val="16"/>
                <w:u w:color="000000"/>
              </w:rPr>
            </w:pPr>
            <w:r w:rsidRPr="00571DE0">
              <w:rPr>
                <w:b/>
                <w:sz w:val="16"/>
                <w:szCs w:val="16"/>
              </w:rPr>
              <w:t>25</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39655F0" w14:textId="77777777" w:rsidR="007A6F6B" w:rsidRPr="00571DE0" w:rsidRDefault="000261DC" w:rsidP="009E5585">
            <w:pPr>
              <w:jc w:val="center"/>
              <w:rPr>
                <w:color w:val="000000"/>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796B9E18" w14:textId="77777777" w:rsidR="007A6F6B" w:rsidRPr="00571DE0" w:rsidRDefault="000261DC" w:rsidP="009E5585">
            <w:pPr>
              <w:jc w:val="center"/>
              <w:rPr>
                <w:color w:val="000000"/>
                <w:sz w:val="16"/>
                <w:szCs w:val="16"/>
                <w:u w:color="000000"/>
              </w:rPr>
            </w:pPr>
            <w:r w:rsidRPr="00571DE0">
              <w:rPr>
                <w:b/>
                <w:sz w:val="16"/>
                <w:szCs w:val="16"/>
              </w:rPr>
              <w:t>25</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09CEA9E"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EE17875" w14:textId="77777777" w:rsidR="007A6F6B" w:rsidRPr="00571DE0" w:rsidRDefault="000261DC" w:rsidP="009E5585">
            <w:pPr>
              <w:jc w:val="center"/>
              <w:rPr>
                <w:color w:val="000000"/>
                <w:sz w:val="16"/>
                <w:szCs w:val="16"/>
                <w:u w:color="000000"/>
              </w:rPr>
            </w:pPr>
            <w:r w:rsidRPr="00571DE0">
              <w:rPr>
                <w:b/>
                <w:sz w:val="16"/>
                <w:szCs w:val="16"/>
              </w:rPr>
              <w:t>25</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AD6D7CC"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1F21AF43" w14:textId="77777777" w:rsidR="007A6F6B" w:rsidRPr="00571DE0" w:rsidRDefault="000261DC" w:rsidP="009E5585">
            <w:pPr>
              <w:jc w:val="center"/>
              <w:rPr>
                <w:color w:val="000000"/>
                <w:sz w:val="16"/>
                <w:szCs w:val="16"/>
                <w:u w:color="000000"/>
              </w:rPr>
            </w:pPr>
            <w:r w:rsidRPr="00571DE0">
              <w:rPr>
                <w:b/>
                <w:sz w:val="16"/>
                <w:szCs w:val="16"/>
              </w:rPr>
              <w:t>500</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6A4D6472" w14:textId="77777777" w:rsidR="007A6F6B" w:rsidRPr="00571DE0" w:rsidRDefault="000261DC" w:rsidP="009E5585">
            <w:pPr>
              <w:jc w:val="center"/>
              <w:rPr>
                <w:color w:val="000000"/>
                <w:sz w:val="16"/>
                <w:szCs w:val="16"/>
                <w:u w:color="000000"/>
              </w:rPr>
            </w:pPr>
            <w:r w:rsidRPr="00571DE0">
              <w:rPr>
                <w:b/>
                <w:sz w:val="16"/>
                <w:szCs w:val="16"/>
              </w:rPr>
              <w:t>120</w:t>
            </w:r>
          </w:p>
        </w:tc>
      </w:tr>
      <w:tr w:rsidR="009E5585" w:rsidRPr="00571DE0" w14:paraId="52471FE6"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1E32AD54" w14:textId="77777777" w:rsidR="007A6F6B" w:rsidRPr="00571DE0" w:rsidRDefault="000261DC" w:rsidP="009E5585">
            <w:pPr>
              <w:jc w:val="center"/>
              <w:rPr>
                <w:color w:val="000000"/>
                <w:sz w:val="11"/>
                <w:szCs w:val="11"/>
                <w:u w:color="000000"/>
              </w:rPr>
            </w:pPr>
            <w:r w:rsidRPr="00571DE0">
              <w:rPr>
                <w:b/>
                <w:sz w:val="11"/>
                <w:szCs w:val="11"/>
              </w:rPr>
              <w:t>Lokale gastronomiczne, punkty gastronomiczne,</w:t>
            </w:r>
          </w:p>
          <w:p w14:paraId="19302CCF" w14:textId="77777777" w:rsidR="007A6F6B" w:rsidRPr="00571DE0" w:rsidRDefault="000261DC" w:rsidP="009E5585">
            <w:pPr>
              <w:jc w:val="center"/>
              <w:rPr>
                <w:sz w:val="11"/>
                <w:szCs w:val="11"/>
              </w:rPr>
            </w:pPr>
            <w:r w:rsidRPr="00571DE0">
              <w:rPr>
                <w:b/>
                <w:sz w:val="11"/>
                <w:szCs w:val="11"/>
              </w:rPr>
              <w:t>w tym punkty z jedzeniem na wynos, domy weselne, restauracje</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6833CB00" w14:textId="77777777" w:rsidR="007A6F6B" w:rsidRPr="00596915" w:rsidRDefault="000261DC" w:rsidP="009E5585">
            <w:pPr>
              <w:jc w:val="center"/>
              <w:rPr>
                <w:b/>
                <w:color w:val="000000"/>
                <w:sz w:val="12"/>
                <w:szCs w:val="12"/>
                <w:u w:color="000000"/>
              </w:rPr>
            </w:pPr>
            <w:r w:rsidRPr="00596915">
              <w:rPr>
                <w:b/>
                <w:sz w:val="12"/>
                <w:szCs w:val="12"/>
              </w:rPr>
              <w:t>ilość miejsc konsumpcyjnych (także w tzw. „ogródkach”)</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5FFBBFB" w14:textId="77777777" w:rsidR="007A6F6B" w:rsidRPr="00571DE0" w:rsidRDefault="000261DC" w:rsidP="009E5585">
            <w:pPr>
              <w:jc w:val="center"/>
              <w:rPr>
                <w:color w:val="000000"/>
                <w:sz w:val="16"/>
                <w:szCs w:val="16"/>
                <w:u w:color="000000"/>
              </w:rPr>
            </w:pPr>
            <w:r w:rsidRPr="00571DE0">
              <w:rPr>
                <w:b/>
                <w:sz w:val="16"/>
                <w:szCs w:val="16"/>
              </w:rPr>
              <w:t>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5EDB651F"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1C34768" w14:textId="77777777" w:rsidR="007A6F6B" w:rsidRPr="00571DE0" w:rsidRDefault="000261DC" w:rsidP="009E5585">
            <w:pPr>
              <w:jc w:val="center"/>
              <w:rPr>
                <w:color w:val="000000"/>
                <w:sz w:val="16"/>
                <w:szCs w:val="16"/>
                <w:u w:color="000000"/>
              </w:rPr>
            </w:pPr>
            <w:r w:rsidRPr="00571DE0">
              <w:rPr>
                <w:b/>
                <w:sz w:val="16"/>
                <w:szCs w:val="16"/>
              </w:rPr>
              <w:t>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5B971EE5" w14:textId="77777777" w:rsidR="007A6F6B" w:rsidRPr="00571DE0" w:rsidRDefault="000261DC" w:rsidP="009E5585">
            <w:pPr>
              <w:jc w:val="center"/>
              <w:rPr>
                <w:color w:val="000000"/>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4F892749" w14:textId="77777777" w:rsidR="007A6F6B" w:rsidRPr="00571DE0" w:rsidRDefault="000261DC" w:rsidP="009E5585">
            <w:pPr>
              <w:jc w:val="center"/>
              <w:rPr>
                <w:color w:val="000000"/>
                <w:sz w:val="16"/>
                <w:szCs w:val="16"/>
                <w:u w:color="000000"/>
              </w:rPr>
            </w:pPr>
            <w:r w:rsidRPr="00571DE0">
              <w:rPr>
                <w:b/>
                <w:sz w:val="16"/>
                <w:szCs w:val="16"/>
              </w:rPr>
              <w:t>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BB4EB2B"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6AEADAF" w14:textId="77777777" w:rsidR="007A6F6B" w:rsidRPr="00571DE0" w:rsidRDefault="000261DC" w:rsidP="009E5585">
            <w:pPr>
              <w:jc w:val="center"/>
              <w:rPr>
                <w:color w:val="000000"/>
                <w:sz w:val="16"/>
                <w:szCs w:val="16"/>
                <w:u w:color="000000"/>
              </w:rPr>
            </w:pPr>
            <w:r w:rsidRPr="00571DE0">
              <w:rPr>
                <w:b/>
                <w:sz w:val="16"/>
                <w:szCs w:val="16"/>
              </w:rPr>
              <w:t>10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649DCFB"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AAF4AD2" w14:textId="77777777" w:rsidR="007A6F6B" w:rsidRPr="00571DE0" w:rsidRDefault="000261DC" w:rsidP="009E5585">
            <w:pPr>
              <w:jc w:val="center"/>
              <w:rPr>
                <w:color w:val="000000"/>
                <w:sz w:val="16"/>
                <w:szCs w:val="16"/>
                <w:u w:color="000000"/>
              </w:rPr>
            </w:pPr>
            <w:r w:rsidRPr="00571DE0">
              <w:rPr>
                <w:b/>
                <w:sz w:val="16"/>
                <w:szCs w:val="16"/>
              </w:rPr>
              <w:t>10</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41D638A0" w14:textId="77777777" w:rsidR="007A6F6B" w:rsidRPr="00571DE0" w:rsidRDefault="000261DC" w:rsidP="009E5585">
            <w:pPr>
              <w:jc w:val="center"/>
              <w:rPr>
                <w:color w:val="000000"/>
                <w:sz w:val="16"/>
                <w:szCs w:val="16"/>
                <w:u w:color="000000"/>
              </w:rPr>
            </w:pPr>
            <w:r w:rsidRPr="00571DE0">
              <w:rPr>
                <w:b/>
                <w:sz w:val="16"/>
                <w:szCs w:val="16"/>
              </w:rPr>
              <w:t>120</w:t>
            </w:r>
          </w:p>
        </w:tc>
      </w:tr>
      <w:tr w:rsidR="009E5585" w:rsidRPr="00571DE0" w14:paraId="7302E796"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0D9FA93A" w14:textId="77777777" w:rsidR="007A6F6B" w:rsidRPr="003E2839" w:rsidRDefault="000261DC" w:rsidP="009E5585">
            <w:pPr>
              <w:jc w:val="center"/>
              <w:rPr>
                <w:color w:val="000000"/>
                <w:sz w:val="12"/>
                <w:szCs w:val="12"/>
                <w:u w:color="000000"/>
              </w:rPr>
            </w:pPr>
            <w:r w:rsidRPr="003E2839">
              <w:rPr>
                <w:b/>
                <w:sz w:val="12"/>
                <w:szCs w:val="12"/>
              </w:rPr>
              <w:t>Myjnie samochodowe</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412BD469" w14:textId="77777777" w:rsidR="007A6F6B" w:rsidRPr="00596915" w:rsidRDefault="000261DC" w:rsidP="009E5585">
            <w:pPr>
              <w:jc w:val="center"/>
              <w:rPr>
                <w:b/>
                <w:color w:val="000000"/>
                <w:sz w:val="12"/>
                <w:szCs w:val="12"/>
                <w:u w:color="000000"/>
              </w:rPr>
            </w:pPr>
            <w:r w:rsidRPr="00596915">
              <w:rPr>
                <w:b/>
                <w:sz w:val="12"/>
                <w:szCs w:val="12"/>
              </w:rPr>
              <w:t>ilość stanowisk</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49809EC7" w14:textId="77777777" w:rsidR="007A6F6B" w:rsidRPr="00571DE0" w:rsidRDefault="000261DC" w:rsidP="009E5585">
            <w:pPr>
              <w:jc w:val="center"/>
              <w:rPr>
                <w:color w:val="000000"/>
                <w:sz w:val="16"/>
                <w:szCs w:val="16"/>
                <w:u w:color="000000"/>
              </w:rPr>
            </w:pPr>
            <w:r w:rsidRPr="00571DE0">
              <w:rPr>
                <w:b/>
                <w:sz w:val="16"/>
                <w:szCs w:val="16"/>
              </w:rPr>
              <w:t>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65821F1"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E1AF8BC" w14:textId="77777777" w:rsidR="007A6F6B" w:rsidRPr="00571DE0" w:rsidRDefault="000261DC" w:rsidP="009E5585">
            <w:pPr>
              <w:jc w:val="center"/>
              <w:rPr>
                <w:color w:val="000000"/>
                <w:sz w:val="16"/>
                <w:szCs w:val="16"/>
                <w:u w:color="000000"/>
              </w:rPr>
            </w:pPr>
            <w:r w:rsidRPr="00571DE0">
              <w:rPr>
                <w:b/>
                <w:sz w:val="16"/>
                <w:szCs w:val="16"/>
              </w:rPr>
              <w:t>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BC52A80" w14:textId="77777777" w:rsidR="007A6F6B" w:rsidRPr="00571DE0" w:rsidRDefault="000261DC" w:rsidP="009E5585">
            <w:pPr>
              <w:jc w:val="center"/>
              <w:rPr>
                <w:color w:val="000000"/>
                <w:sz w:val="16"/>
                <w:szCs w:val="16"/>
                <w:u w:color="000000"/>
              </w:rPr>
            </w:pPr>
            <w:r w:rsidRPr="00571DE0">
              <w:rPr>
                <w:b/>
                <w:sz w:val="16"/>
                <w:szCs w:val="16"/>
              </w:rPr>
              <w:t>60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65FC410C" w14:textId="77777777" w:rsidR="007A6F6B" w:rsidRPr="00571DE0" w:rsidRDefault="000261DC" w:rsidP="009E5585">
            <w:pPr>
              <w:jc w:val="center"/>
              <w:rPr>
                <w:color w:val="000000"/>
                <w:sz w:val="16"/>
                <w:szCs w:val="16"/>
                <w:u w:color="000000"/>
              </w:rPr>
            </w:pPr>
            <w:r w:rsidRPr="00571DE0">
              <w:rPr>
                <w:b/>
                <w:sz w:val="16"/>
                <w:szCs w:val="16"/>
              </w:rPr>
              <w:t>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19584D51"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B9ADBBD" w14:textId="77777777" w:rsidR="007A6F6B" w:rsidRPr="00571DE0" w:rsidRDefault="000261DC" w:rsidP="009E5585">
            <w:pPr>
              <w:jc w:val="center"/>
              <w:rPr>
                <w:color w:val="000000"/>
                <w:sz w:val="16"/>
                <w:szCs w:val="16"/>
                <w:u w:color="000000"/>
              </w:rPr>
            </w:pPr>
            <w:r w:rsidRPr="00571DE0">
              <w:rPr>
                <w:b/>
                <w:sz w:val="16"/>
                <w:szCs w:val="16"/>
              </w:rPr>
              <w:t>10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EECCE28"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DADAEF8" w14:textId="77777777" w:rsidR="007A6F6B" w:rsidRPr="00571DE0" w:rsidRDefault="000261DC" w:rsidP="009E5585">
            <w:pPr>
              <w:jc w:val="center"/>
              <w:rPr>
                <w:color w:val="000000"/>
                <w:sz w:val="16"/>
                <w:szCs w:val="16"/>
                <w:u w:color="000000"/>
              </w:rPr>
            </w:pPr>
            <w:r w:rsidRPr="00571DE0">
              <w:rPr>
                <w:b/>
                <w:sz w:val="16"/>
                <w:szCs w:val="16"/>
              </w:rPr>
              <w:t>10</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1B1E4327" w14:textId="77777777" w:rsidR="007A6F6B" w:rsidRPr="00571DE0" w:rsidRDefault="000261DC" w:rsidP="009E5585">
            <w:pPr>
              <w:jc w:val="center"/>
              <w:rPr>
                <w:color w:val="000000"/>
                <w:sz w:val="16"/>
                <w:szCs w:val="16"/>
                <w:u w:color="000000"/>
              </w:rPr>
            </w:pPr>
            <w:r w:rsidRPr="00571DE0">
              <w:rPr>
                <w:b/>
                <w:sz w:val="16"/>
                <w:szCs w:val="16"/>
              </w:rPr>
              <w:t>60</w:t>
            </w:r>
          </w:p>
        </w:tc>
      </w:tr>
      <w:tr w:rsidR="009E5585" w:rsidRPr="00571DE0" w14:paraId="54630DD4"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517B5D14" w14:textId="77777777" w:rsidR="007A6F6B" w:rsidRPr="00571DE0" w:rsidRDefault="000261DC" w:rsidP="009E5585">
            <w:pPr>
              <w:jc w:val="center"/>
              <w:rPr>
                <w:color w:val="000000"/>
                <w:sz w:val="11"/>
                <w:szCs w:val="11"/>
                <w:u w:color="000000"/>
              </w:rPr>
            </w:pPr>
            <w:r w:rsidRPr="00571DE0">
              <w:rPr>
                <w:b/>
                <w:sz w:val="11"/>
                <w:szCs w:val="11"/>
              </w:rPr>
              <w:t>Ogrody działkowe w okresie od 1 marca do 31 października</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04AE9E36" w14:textId="77777777" w:rsidR="007A6F6B" w:rsidRPr="00596915" w:rsidRDefault="000261DC" w:rsidP="009E5585">
            <w:pPr>
              <w:jc w:val="center"/>
              <w:rPr>
                <w:b/>
                <w:color w:val="000000"/>
                <w:sz w:val="12"/>
                <w:szCs w:val="12"/>
                <w:u w:color="000000"/>
              </w:rPr>
            </w:pPr>
            <w:r w:rsidRPr="00596915">
              <w:rPr>
                <w:b/>
                <w:sz w:val="12"/>
                <w:szCs w:val="12"/>
              </w:rPr>
              <w:t>ilość działek</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9F83E35" w14:textId="77777777" w:rsidR="007A6F6B" w:rsidRPr="00571DE0" w:rsidRDefault="000261DC" w:rsidP="009E5585">
            <w:pPr>
              <w:jc w:val="center"/>
              <w:rPr>
                <w:sz w:val="16"/>
                <w:szCs w:val="16"/>
                <w:u w:color="000000"/>
              </w:rPr>
            </w:pPr>
            <w:r w:rsidRPr="00571DE0">
              <w:rPr>
                <w:b/>
                <w:sz w:val="16"/>
                <w:szCs w:val="16"/>
              </w:rPr>
              <w:t>8</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37740C3" w14:textId="77777777" w:rsidR="007A6F6B" w:rsidRPr="00571DE0" w:rsidRDefault="000261DC" w:rsidP="009E5585">
            <w:pPr>
              <w:jc w:val="center"/>
              <w:rPr>
                <w:sz w:val="16"/>
                <w:szCs w:val="16"/>
                <w:u w:color="000000"/>
              </w:rPr>
            </w:pPr>
            <w:r w:rsidRPr="00571DE0">
              <w:rPr>
                <w:b/>
                <w:sz w:val="16"/>
                <w:szCs w:val="16"/>
              </w:rPr>
              <w:t>120</w:t>
            </w:r>
            <w:r w:rsidRPr="00571DE0">
              <w:rPr>
                <w:b/>
                <w:sz w:val="16"/>
                <w:szCs w:val="16"/>
                <w:vertAlign w:val="superscript"/>
              </w:rPr>
              <w:t>2</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10FC3396" w14:textId="77777777" w:rsidR="007A6F6B" w:rsidRPr="00571DE0" w:rsidRDefault="000261DC" w:rsidP="009E5585">
            <w:pPr>
              <w:jc w:val="center"/>
              <w:rPr>
                <w:sz w:val="16"/>
                <w:szCs w:val="16"/>
                <w:u w:color="000000"/>
              </w:rPr>
            </w:pPr>
            <w:r w:rsidRPr="00571DE0">
              <w:rPr>
                <w:b/>
                <w:sz w:val="16"/>
                <w:szCs w:val="16"/>
              </w:rPr>
              <w:t>3</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3653C48E" w14:textId="77777777" w:rsidR="007A6F6B" w:rsidRPr="00571DE0" w:rsidRDefault="000261DC" w:rsidP="009E5585">
            <w:pPr>
              <w:jc w:val="center"/>
              <w:rPr>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46A844DE" w14:textId="77777777" w:rsidR="007A6F6B" w:rsidRPr="00571DE0" w:rsidRDefault="000261DC" w:rsidP="009E5585">
            <w:pPr>
              <w:jc w:val="center"/>
              <w:rPr>
                <w:sz w:val="16"/>
                <w:szCs w:val="16"/>
                <w:u w:color="000000"/>
              </w:rPr>
            </w:pPr>
            <w:r w:rsidRPr="00571DE0">
              <w:rPr>
                <w:b/>
                <w:sz w:val="16"/>
                <w:szCs w:val="16"/>
              </w:rPr>
              <w:t>10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4066C4DA" w14:textId="77777777" w:rsidR="007A6F6B" w:rsidRPr="00571DE0" w:rsidRDefault="000261DC" w:rsidP="009E5585">
            <w:pPr>
              <w:jc w:val="center"/>
              <w:rPr>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19AAE9F" w14:textId="77777777" w:rsidR="007A6F6B" w:rsidRPr="00571DE0" w:rsidRDefault="000261DC" w:rsidP="009E5585">
            <w:pPr>
              <w:jc w:val="center"/>
              <w:rPr>
                <w:sz w:val="16"/>
                <w:szCs w:val="16"/>
                <w:u w:color="000000"/>
              </w:rPr>
            </w:pPr>
            <w:r w:rsidRPr="00571DE0">
              <w:rPr>
                <w:b/>
                <w:sz w:val="16"/>
                <w:szCs w:val="16"/>
              </w:rPr>
              <w:t>4</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6629D1EA" w14:textId="77777777" w:rsidR="007A6F6B" w:rsidRPr="00571DE0" w:rsidRDefault="000261DC" w:rsidP="009E5585">
            <w:pPr>
              <w:jc w:val="center"/>
              <w:rPr>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D66FB23" w14:textId="77777777" w:rsidR="007A6F6B" w:rsidRPr="00571DE0" w:rsidRDefault="000261DC" w:rsidP="009E5585">
            <w:pPr>
              <w:jc w:val="center"/>
              <w:rPr>
                <w:sz w:val="16"/>
                <w:szCs w:val="16"/>
                <w:u w:color="000000"/>
              </w:rPr>
            </w:pPr>
            <w:r w:rsidRPr="00571DE0">
              <w:rPr>
                <w:b/>
                <w:sz w:val="16"/>
                <w:szCs w:val="16"/>
              </w:rPr>
              <w:t>10</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22BD5498" w14:textId="77777777" w:rsidR="007A6F6B" w:rsidRPr="00571DE0" w:rsidRDefault="000261DC" w:rsidP="009E5585">
            <w:pPr>
              <w:jc w:val="center"/>
              <w:rPr>
                <w:sz w:val="16"/>
                <w:szCs w:val="16"/>
                <w:u w:color="000000"/>
              </w:rPr>
            </w:pPr>
            <w:r w:rsidRPr="00571DE0">
              <w:rPr>
                <w:b/>
                <w:sz w:val="16"/>
                <w:szCs w:val="16"/>
              </w:rPr>
              <w:t>120</w:t>
            </w:r>
          </w:p>
        </w:tc>
        <w:bookmarkStart w:id="0" w:name="_GoBack"/>
        <w:bookmarkEnd w:id="0"/>
      </w:tr>
      <w:tr w:rsidR="009E5585" w:rsidRPr="00571DE0" w14:paraId="26A4C284"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77166A36" w14:textId="77777777" w:rsidR="007A6F6B" w:rsidRPr="00571DE0" w:rsidRDefault="000261DC" w:rsidP="009E5585">
            <w:pPr>
              <w:jc w:val="center"/>
              <w:rPr>
                <w:color w:val="000000"/>
                <w:sz w:val="11"/>
                <w:szCs w:val="11"/>
                <w:u w:color="000000"/>
              </w:rPr>
            </w:pPr>
            <w:r w:rsidRPr="00571DE0">
              <w:rPr>
                <w:b/>
                <w:sz w:val="11"/>
                <w:szCs w:val="11"/>
              </w:rPr>
              <w:t>Ogrody działkowe w okresie od 1 listopada do końca lutego</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31F57E8C" w14:textId="77777777" w:rsidR="007A6F6B" w:rsidRPr="00596915" w:rsidRDefault="000261DC" w:rsidP="009E5585">
            <w:pPr>
              <w:jc w:val="center"/>
              <w:rPr>
                <w:b/>
                <w:color w:val="000000"/>
                <w:sz w:val="12"/>
                <w:szCs w:val="12"/>
                <w:u w:color="000000"/>
              </w:rPr>
            </w:pPr>
            <w:r w:rsidRPr="00596915">
              <w:rPr>
                <w:b/>
                <w:sz w:val="12"/>
                <w:szCs w:val="12"/>
              </w:rPr>
              <w:t>ilość działek</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2048E1D" w14:textId="77777777" w:rsidR="007A6F6B" w:rsidRPr="00571DE0" w:rsidRDefault="000261DC" w:rsidP="009E5585">
            <w:pPr>
              <w:jc w:val="center"/>
              <w:rPr>
                <w:color w:val="000000"/>
                <w:sz w:val="16"/>
                <w:szCs w:val="16"/>
                <w:u w:color="000000"/>
              </w:rPr>
            </w:pPr>
            <w:r w:rsidRPr="00571DE0">
              <w:rPr>
                <w:b/>
                <w:sz w:val="16"/>
                <w:szCs w:val="16"/>
              </w:rPr>
              <w:t>-</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3CCAC6C"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0DFFACCA" w14:textId="77777777" w:rsidR="007A6F6B" w:rsidRPr="00571DE0" w:rsidRDefault="000261DC" w:rsidP="009E5585">
            <w:pPr>
              <w:jc w:val="center"/>
              <w:rPr>
                <w:color w:val="000000"/>
                <w:sz w:val="16"/>
                <w:szCs w:val="16"/>
                <w:u w:color="000000"/>
              </w:rPr>
            </w:pPr>
            <w:r w:rsidRPr="00571DE0">
              <w:rPr>
                <w:b/>
                <w:sz w:val="16"/>
                <w:szCs w:val="16"/>
              </w:rPr>
              <w:t>-</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2494771C" w14:textId="77777777" w:rsidR="007A6F6B" w:rsidRPr="00571DE0" w:rsidRDefault="000261DC" w:rsidP="009E5585">
            <w:pPr>
              <w:jc w:val="center"/>
              <w:rPr>
                <w:color w:val="000000"/>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6EAA29B6" w14:textId="77777777" w:rsidR="007A6F6B" w:rsidRPr="00571DE0" w:rsidRDefault="000261DC" w:rsidP="009E5585">
            <w:pPr>
              <w:jc w:val="center"/>
              <w:rPr>
                <w:color w:val="000000"/>
                <w:sz w:val="16"/>
                <w:szCs w:val="16"/>
                <w:u w:color="000000"/>
              </w:rPr>
            </w:pPr>
            <w:r w:rsidRPr="00571DE0">
              <w:rPr>
                <w:b/>
                <w:sz w:val="16"/>
                <w:szCs w:val="16"/>
              </w:rPr>
              <w:t>-</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110F2255"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CA4CA0F" w14:textId="77777777" w:rsidR="007A6F6B" w:rsidRPr="00571DE0" w:rsidRDefault="000261DC" w:rsidP="009E5585">
            <w:pPr>
              <w:jc w:val="center"/>
              <w:rPr>
                <w:color w:val="000000"/>
                <w:sz w:val="16"/>
                <w:szCs w:val="16"/>
                <w:u w:color="000000"/>
              </w:rPr>
            </w:pPr>
            <w:r w:rsidRPr="00571DE0">
              <w:rPr>
                <w:b/>
                <w:sz w:val="16"/>
                <w:szCs w:val="16"/>
              </w:rPr>
              <w:t>-</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8E85740"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467F5C2" w14:textId="77777777" w:rsidR="007A6F6B" w:rsidRPr="00571DE0" w:rsidRDefault="000261DC" w:rsidP="009E5585">
            <w:pPr>
              <w:jc w:val="center"/>
              <w:rPr>
                <w:color w:val="000000"/>
                <w:sz w:val="16"/>
                <w:szCs w:val="16"/>
                <w:u w:color="000000"/>
              </w:rPr>
            </w:pPr>
            <w:r w:rsidRPr="00571DE0">
              <w:rPr>
                <w:b/>
                <w:sz w:val="16"/>
                <w:szCs w:val="16"/>
              </w:rPr>
              <w:t>-</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534C0691" w14:textId="77777777" w:rsidR="007A6F6B" w:rsidRPr="00571DE0" w:rsidRDefault="000261DC" w:rsidP="009E5585">
            <w:pPr>
              <w:jc w:val="center"/>
              <w:rPr>
                <w:color w:val="000000"/>
                <w:sz w:val="16"/>
                <w:szCs w:val="16"/>
                <w:u w:color="000000"/>
              </w:rPr>
            </w:pPr>
            <w:r w:rsidRPr="00571DE0">
              <w:rPr>
                <w:b/>
                <w:sz w:val="16"/>
                <w:szCs w:val="16"/>
              </w:rPr>
              <w:t>120</w:t>
            </w:r>
          </w:p>
        </w:tc>
      </w:tr>
      <w:tr w:rsidR="009E5585" w:rsidRPr="00571DE0" w14:paraId="5D30AE50"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19C713A1" w14:textId="77777777" w:rsidR="007A6F6B" w:rsidRPr="00571DE0" w:rsidRDefault="000261DC" w:rsidP="009E5585">
            <w:pPr>
              <w:jc w:val="center"/>
              <w:rPr>
                <w:color w:val="000000"/>
                <w:sz w:val="11"/>
                <w:szCs w:val="11"/>
                <w:u w:color="000000"/>
              </w:rPr>
            </w:pPr>
            <w:r w:rsidRPr="00571DE0">
              <w:rPr>
                <w:b/>
                <w:sz w:val="11"/>
                <w:szCs w:val="11"/>
              </w:rPr>
              <w:t>Zakłady usługowe, produkcyjne i biura, oraz magazyny</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0548BA85" w14:textId="77777777" w:rsidR="007A6F6B" w:rsidRPr="00596915" w:rsidRDefault="000261DC" w:rsidP="009E5585">
            <w:pPr>
              <w:jc w:val="center"/>
              <w:rPr>
                <w:b/>
                <w:color w:val="000000"/>
                <w:sz w:val="12"/>
                <w:szCs w:val="12"/>
                <w:u w:color="000000"/>
              </w:rPr>
            </w:pPr>
            <w:r w:rsidRPr="00596915">
              <w:rPr>
                <w:b/>
                <w:sz w:val="12"/>
                <w:szCs w:val="12"/>
              </w:rPr>
              <w:t>ilość pracowników</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228282D" w14:textId="77777777" w:rsidR="007A6F6B" w:rsidRPr="00571DE0" w:rsidRDefault="000261DC" w:rsidP="009E5585">
            <w:pPr>
              <w:jc w:val="center"/>
              <w:rPr>
                <w:color w:val="000000"/>
                <w:sz w:val="16"/>
                <w:szCs w:val="16"/>
                <w:u w:color="000000"/>
              </w:rPr>
            </w:pPr>
            <w:r w:rsidRPr="00571DE0">
              <w:rPr>
                <w:b/>
                <w:sz w:val="16"/>
                <w:szCs w:val="16"/>
              </w:rPr>
              <w:t>30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99A3876" w14:textId="77777777" w:rsidR="007A6F6B" w:rsidRPr="00571DE0" w:rsidRDefault="000261DC" w:rsidP="009E5585">
            <w:pPr>
              <w:jc w:val="center"/>
              <w:rPr>
                <w:color w:val="000000"/>
                <w:sz w:val="16"/>
                <w:szCs w:val="16"/>
                <w:u w:color="000000"/>
              </w:rPr>
            </w:pPr>
            <w:r w:rsidRPr="00571DE0">
              <w:rPr>
                <w:b/>
                <w:sz w:val="16"/>
                <w:szCs w:val="16"/>
              </w:rPr>
              <w:t>60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C74F935" w14:textId="77777777" w:rsidR="007A6F6B" w:rsidRPr="00571DE0" w:rsidRDefault="000261DC" w:rsidP="009E5585">
            <w:pPr>
              <w:jc w:val="center"/>
              <w:rPr>
                <w:color w:val="000000"/>
                <w:sz w:val="16"/>
                <w:szCs w:val="16"/>
                <w:u w:color="000000"/>
              </w:rPr>
            </w:pPr>
            <w:r w:rsidRPr="00571DE0">
              <w:rPr>
                <w:b/>
                <w:sz w:val="16"/>
                <w:szCs w:val="16"/>
              </w:rPr>
              <w:t>15</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E894724" w14:textId="77777777" w:rsidR="007A6F6B" w:rsidRPr="00571DE0" w:rsidRDefault="000261DC" w:rsidP="009E5585">
            <w:pPr>
              <w:jc w:val="center"/>
              <w:rPr>
                <w:color w:val="000000"/>
                <w:sz w:val="16"/>
                <w:szCs w:val="16"/>
                <w:u w:color="000000"/>
              </w:rPr>
            </w:pPr>
            <w:r w:rsidRPr="00571DE0">
              <w:rPr>
                <w:b/>
                <w:sz w:val="16"/>
                <w:szCs w:val="16"/>
              </w:rPr>
              <w:t>60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437ADE3C" w14:textId="77777777" w:rsidR="007A6F6B" w:rsidRPr="00571DE0" w:rsidRDefault="000261DC" w:rsidP="009E5585">
            <w:pPr>
              <w:jc w:val="center"/>
              <w:rPr>
                <w:color w:val="000000"/>
                <w:sz w:val="16"/>
                <w:szCs w:val="16"/>
                <w:u w:color="000000"/>
              </w:rPr>
            </w:pPr>
            <w:r w:rsidRPr="00571DE0">
              <w:rPr>
                <w:b/>
                <w:sz w:val="16"/>
                <w:szCs w:val="16"/>
              </w:rPr>
              <w:t>30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BAC7970"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2BBAF22" w14:textId="77777777" w:rsidR="007A6F6B" w:rsidRPr="00571DE0" w:rsidRDefault="000261DC" w:rsidP="009E5585">
            <w:pPr>
              <w:jc w:val="center"/>
              <w:rPr>
                <w:color w:val="000000"/>
                <w:sz w:val="16"/>
                <w:szCs w:val="16"/>
                <w:u w:color="000000"/>
              </w:rPr>
            </w:pPr>
            <w:r w:rsidRPr="00571DE0">
              <w:rPr>
                <w:b/>
                <w:sz w:val="16"/>
                <w:szCs w:val="16"/>
              </w:rPr>
              <w:t>3</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53A5EF9"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5B5A7C6E" w14:textId="77777777" w:rsidR="007A6F6B" w:rsidRPr="00571DE0" w:rsidRDefault="000261DC" w:rsidP="009E5585">
            <w:pPr>
              <w:jc w:val="center"/>
              <w:rPr>
                <w:color w:val="000000"/>
                <w:sz w:val="16"/>
                <w:szCs w:val="16"/>
                <w:u w:color="000000"/>
              </w:rPr>
            </w:pPr>
            <w:r w:rsidRPr="00571DE0">
              <w:rPr>
                <w:b/>
                <w:sz w:val="16"/>
                <w:szCs w:val="16"/>
              </w:rPr>
              <w:t>1</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39647030" w14:textId="77777777" w:rsidR="007A6F6B" w:rsidRPr="00571DE0" w:rsidRDefault="000261DC" w:rsidP="009E5585">
            <w:pPr>
              <w:jc w:val="center"/>
              <w:rPr>
                <w:color w:val="000000"/>
                <w:sz w:val="16"/>
                <w:szCs w:val="16"/>
                <w:u w:color="000000"/>
              </w:rPr>
            </w:pPr>
            <w:r w:rsidRPr="00571DE0">
              <w:rPr>
                <w:b/>
                <w:sz w:val="16"/>
                <w:szCs w:val="16"/>
              </w:rPr>
              <w:t>60</w:t>
            </w:r>
          </w:p>
        </w:tc>
      </w:tr>
      <w:tr w:rsidR="009E5585" w:rsidRPr="00571DE0" w14:paraId="29486AD9"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2F9C1AD7" w14:textId="77777777" w:rsidR="007A6F6B" w:rsidRPr="00571DE0" w:rsidRDefault="000261DC" w:rsidP="009E5585">
            <w:pPr>
              <w:jc w:val="center"/>
              <w:rPr>
                <w:color w:val="000000"/>
                <w:sz w:val="11"/>
                <w:szCs w:val="11"/>
                <w:u w:color="000000"/>
              </w:rPr>
            </w:pPr>
            <w:r w:rsidRPr="003E2839">
              <w:rPr>
                <w:b/>
                <w:sz w:val="12"/>
                <w:szCs w:val="12"/>
              </w:rPr>
              <w:t>Salony fryzjerskie, kosmetyczne itp</w:t>
            </w:r>
            <w:r w:rsidRPr="00571DE0">
              <w:rPr>
                <w:b/>
                <w:sz w:val="11"/>
                <w:szCs w:val="11"/>
              </w:rPr>
              <w:t>.</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12BE738A" w14:textId="77777777" w:rsidR="007A6F6B" w:rsidRPr="00596915" w:rsidRDefault="000261DC" w:rsidP="009E5585">
            <w:pPr>
              <w:jc w:val="center"/>
              <w:rPr>
                <w:b/>
                <w:color w:val="000000"/>
                <w:sz w:val="12"/>
                <w:szCs w:val="12"/>
                <w:u w:color="000000"/>
              </w:rPr>
            </w:pPr>
            <w:r w:rsidRPr="00596915">
              <w:rPr>
                <w:b/>
                <w:sz w:val="12"/>
                <w:szCs w:val="12"/>
              </w:rPr>
              <w:t>ilość pracowników</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F6328E9" w14:textId="77777777" w:rsidR="007A6F6B" w:rsidRPr="00571DE0" w:rsidRDefault="000261DC" w:rsidP="009E5585">
            <w:pPr>
              <w:jc w:val="center"/>
              <w:rPr>
                <w:color w:val="000000"/>
                <w:sz w:val="16"/>
                <w:szCs w:val="16"/>
                <w:u w:color="000000"/>
              </w:rPr>
            </w:pPr>
            <w:r w:rsidRPr="00571DE0">
              <w:rPr>
                <w:b/>
                <w:sz w:val="16"/>
                <w:szCs w:val="16"/>
              </w:rPr>
              <w:t>30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A2539D4"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512842EC" w14:textId="77777777" w:rsidR="007A6F6B" w:rsidRPr="00571DE0" w:rsidRDefault="000261DC" w:rsidP="009E5585">
            <w:pPr>
              <w:jc w:val="center"/>
              <w:rPr>
                <w:color w:val="000000"/>
                <w:sz w:val="16"/>
                <w:szCs w:val="16"/>
                <w:u w:color="000000"/>
              </w:rPr>
            </w:pPr>
            <w:r w:rsidRPr="00571DE0">
              <w:rPr>
                <w:b/>
                <w:sz w:val="16"/>
                <w:szCs w:val="16"/>
              </w:rPr>
              <w:t>15</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109C2776" w14:textId="77777777" w:rsidR="007A6F6B" w:rsidRPr="00571DE0" w:rsidRDefault="000261DC" w:rsidP="009E5585">
            <w:pPr>
              <w:jc w:val="center"/>
              <w:rPr>
                <w:color w:val="000000"/>
                <w:sz w:val="16"/>
                <w:szCs w:val="16"/>
                <w:u w:color="000000"/>
              </w:rPr>
            </w:pPr>
            <w:r w:rsidRPr="00571DE0">
              <w:rPr>
                <w:b/>
                <w:sz w:val="16"/>
                <w:szCs w:val="16"/>
              </w:rPr>
              <w:t>60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51A29788" w14:textId="77777777" w:rsidR="007A6F6B" w:rsidRPr="00571DE0" w:rsidRDefault="000261DC" w:rsidP="009E5585">
            <w:pPr>
              <w:jc w:val="center"/>
              <w:rPr>
                <w:color w:val="000000"/>
                <w:sz w:val="16"/>
                <w:szCs w:val="16"/>
                <w:u w:color="000000"/>
              </w:rPr>
            </w:pPr>
            <w:r w:rsidRPr="00571DE0">
              <w:rPr>
                <w:b/>
                <w:sz w:val="16"/>
                <w:szCs w:val="16"/>
              </w:rPr>
              <w:t>30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659C290D"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32DFC019" w14:textId="77777777" w:rsidR="007A6F6B" w:rsidRPr="00571DE0" w:rsidRDefault="000261DC" w:rsidP="009E5585">
            <w:pPr>
              <w:jc w:val="center"/>
              <w:rPr>
                <w:color w:val="000000"/>
                <w:sz w:val="16"/>
                <w:szCs w:val="16"/>
                <w:u w:color="000000"/>
              </w:rPr>
            </w:pPr>
            <w:r w:rsidRPr="00571DE0">
              <w:rPr>
                <w:b/>
                <w:sz w:val="16"/>
                <w:szCs w:val="16"/>
              </w:rPr>
              <w:t>3</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4CD959E5"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95A85BA" w14:textId="77777777" w:rsidR="007A6F6B" w:rsidRPr="00571DE0" w:rsidRDefault="000261DC" w:rsidP="009E5585">
            <w:pPr>
              <w:jc w:val="center"/>
              <w:rPr>
                <w:color w:val="000000"/>
                <w:sz w:val="16"/>
                <w:szCs w:val="16"/>
                <w:u w:color="000000"/>
              </w:rPr>
            </w:pPr>
            <w:r w:rsidRPr="00571DE0">
              <w:rPr>
                <w:b/>
                <w:sz w:val="16"/>
                <w:szCs w:val="16"/>
              </w:rPr>
              <w:t>1</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30C8FAC0" w14:textId="77777777" w:rsidR="007A6F6B" w:rsidRPr="00571DE0" w:rsidRDefault="000261DC" w:rsidP="009E5585">
            <w:pPr>
              <w:jc w:val="center"/>
              <w:rPr>
                <w:color w:val="000000"/>
                <w:sz w:val="16"/>
                <w:szCs w:val="16"/>
                <w:u w:color="000000"/>
              </w:rPr>
            </w:pPr>
            <w:r w:rsidRPr="00571DE0">
              <w:rPr>
                <w:b/>
                <w:sz w:val="16"/>
                <w:szCs w:val="16"/>
              </w:rPr>
              <w:t>60</w:t>
            </w:r>
          </w:p>
        </w:tc>
      </w:tr>
      <w:tr w:rsidR="009E5585" w:rsidRPr="00571DE0" w14:paraId="4C3C3A75"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tcPr>
          <w:p w14:paraId="5A37CB2A" w14:textId="7EB9E9D3" w:rsidR="007A6F6B" w:rsidRPr="00571DE0" w:rsidRDefault="000261DC" w:rsidP="000B01EC">
            <w:pPr>
              <w:jc w:val="center"/>
              <w:rPr>
                <w:color w:val="000000"/>
                <w:sz w:val="11"/>
                <w:szCs w:val="11"/>
                <w:u w:color="000000"/>
              </w:rPr>
            </w:pPr>
            <w:r w:rsidRPr="00571DE0">
              <w:rPr>
                <w:b/>
                <w:sz w:val="11"/>
                <w:szCs w:val="11"/>
              </w:rPr>
              <w:t>Gabinet</w:t>
            </w:r>
            <w:r w:rsidR="00571DE0" w:rsidRPr="00571DE0">
              <w:rPr>
                <w:b/>
                <w:sz w:val="11"/>
                <w:szCs w:val="11"/>
              </w:rPr>
              <w:t>y lekarskie, fizjoterapeutyczne</w:t>
            </w:r>
            <w:r w:rsidRPr="00571DE0">
              <w:rPr>
                <w:b/>
                <w:sz w:val="11"/>
                <w:szCs w:val="11"/>
              </w:rPr>
              <w:t xml:space="preserve"> masażu, gabinety weterynaryjne, pielęgnacji zwierząt</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2979FD46" w14:textId="77777777" w:rsidR="007A6F6B" w:rsidRPr="00596915" w:rsidRDefault="000261DC" w:rsidP="009E5585">
            <w:pPr>
              <w:jc w:val="center"/>
              <w:rPr>
                <w:b/>
                <w:color w:val="000000"/>
                <w:sz w:val="12"/>
                <w:szCs w:val="12"/>
                <w:u w:color="000000"/>
              </w:rPr>
            </w:pPr>
            <w:r w:rsidRPr="00596915">
              <w:rPr>
                <w:b/>
                <w:sz w:val="12"/>
                <w:szCs w:val="12"/>
              </w:rPr>
              <w:t>ilość pracowników</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47F6394D" w14:textId="77777777" w:rsidR="007A6F6B" w:rsidRPr="00571DE0" w:rsidRDefault="000261DC" w:rsidP="009E5585">
            <w:pPr>
              <w:jc w:val="center"/>
              <w:rPr>
                <w:color w:val="000000"/>
                <w:sz w:val="16"/>
                <w:szCs w:val="16"/>
                <w:u w:color="000000"/>
              </w:rPr>
            </w:pPr>
            <w:r w:rsidRPr="00571DE0">
              <w:rPr>
                <w:b/>
                <w:sz w:val="16"/>
                <w:szCs w:val="16"/>
              </w:rPr>
              <w:t>30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C0114C4" w14:textId="77777777" w:rsidR="007A6F6B" w:rsidRPr="00571DE0" w:rsidRDefault="000261DC" w:rsidP="009E5585">
            <w:pPr>
              <w:jc w:val="center"/>
              <w:rPr>
                <w:color w:val="000000"/>
                <w:sz w:val="16"/>
                <w:szCs w:val="16"/>
                <w:u w:color="000000"/>
              </w:rPr>
            </w:pPr>
            <w:r w:rsidRPr="00571DE0">
              <w:rPr>
                <w:b/>
                <w:sz w:val="16"/>
                <w:szCs w:val="16"/>
              </w:rPr>
              <w:t>60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60867C37" w14:textId="77777777" w:rsidR="007A6F6B" w:rsidRPr="00571DE0" w:rsidRDefault="000261DC" w:rsidP="009E5585">
            <w:pPr>
              <w:jc w:val="center"/>
              <w:rPr>
                <w:color w:val="000000"/>
                <w:sz w:val="16"/>
                <w:szCs w:val="16"/>
                <w:u w:color="000000"/>
              </w:rPr>
            </w:pPr>
            <w:r w:rsidRPr="00571DE0">
              <w:rPr>
                <w:b/>
                <w:sz w:val="16"/>
                <w:szCs w:val="16"/>
              </w:rPr>
              <w:t>15</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22584218" w14:textId="77777777" w:rsidR="007A6F6B" w:rsidRPr="00571DE0" w:rsidRDefault="000261DC" w:rsidP="009E5585">
            <w:pPr>
              <w:jc w:val="center"/>
              <w:rPr>
                <w:color w:val="000000"/>
                <w:sz w:val="16"/>
                <w:szCs w:val="16"/>
                <w:u w:color="000000"/>
              </w:rPr>
            </w:pPr>
            <w:r w:rsidRPr="00571DE0">
              <w:rPr>
                <w:b/>
                <w:sz w:val="16"/>
                <w:szCs w:val="16"/>
              </w:rPr>
              <w:t>60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2EEC4CB7" w14:textId="77777777" w:rsidR="007A6F6B" w:rsidRPr="00571DE0" w:rsidRDefault="000261DC" w:rsidP="009E5585">
            <w:pPr>
              <w:jc w:val="center"/>
              <w:rPr>
                <w:color w:val="000000"/>
                <w:sz w:val="16"/>
                <w:szCs w:val="16"/>
                <w:u w:color="000000"/>
              </w:rPr>
            </w:pPr>
            <w:r w:rsidRPr="00571DE0">
              <w:rPr>
                <w:b/>
                <w:sz w:val="16"/>
                <w:szCs w:val="16"/>
              </w:rPr>
              <w:t>30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A47D296"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066909E" w14:textId="77777777" w:rsidR="007A6F6B" w:rsidRPr="00571DE0" w:rsidRDefault="000261DC" w:rsidP="009E5585">
            <w:pPr>
              <w:jc w:val="center"/>
              <w:rPr>
                <w:color w:val="000000"/>
                <w:sz w:val="16"/>
                <w:szCs w:val="16"/>
                <w:u w:color="000000"/>
              </w:rPr>
            </w:pPr>
            <w:r w:rsidRPr="00571DE0">
              <w:rPr>
                <w:b/>
                <w:sz w:val="16"/>
                <w:szCs w:val="16"/>
              </w:rPr>
              <w:t>3</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9C6EC38"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F60ECB2" w14:textId="77777777" w:rsidR="007A6F6B" w:rsidRPr="00571DE0" w:rsidRDefault="000261DC" w:rsidP="009E5585">
            <w:pPr>
              <w:jc w:val="center"/>
              <w:rPr>
                <w:color w:val="000000"/>
                <w:sz w:val="16"/>
                <w:szCs w:val="16"/>
                <w:u w:color="000000"/>
              </w:rPr>
            </w:pPr>
            <w:r w:rsidRPr="00571DE0">
              <w:rPr>
                <w:b/>
                <w:sz w:val="16"/>
                <w:szCs w:val="16"/>
              </w:rPr>
              <w:t>1</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54654606" w14:textId="77777777" w:rsidR="007A6F6B" w:rsidRPr="00571DE0" w:rsidRDefault="000261DC" w:rsidP="009E5585">
            <w:pPr>
              <w:jc w:val="center"/>
              <w:rPr>
                <w:color w:val="000000"/>
                <w:sz w:val="16"/>
                <w:szCs w:val="16"/>
                <w:u w:color="000000"/>
              </w:rPr>
            </w:pPr>
            <w:r w:rsidRPr="00571DE0">
              <w:rPr>
                <w:b/>
                <w:sz w:val="16"/>
                <w:szCs w:val="16"/>
              </w:rPr>
              <w:t>60</w:t>
            </w:r>
          </w:p>
        </w:tc>
      </w:tr>
      <w:tr w:rsidR="009E5585" w:rsidRPr="00571DE0" w14:paraId="7F54260D"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3D9B7205" w14:textId="77777777" w:rsidR="007A6F6B" w:rsidRPr="003E2839" w:rsidRDefault="000261DC" w:rsidP="009E5585">
            <w:pPr>
              <w:jc w:val="center"/>
              <w:rPr>
                <w:color w:val="000000"/>
                <w:sz w:val="12"/>
                <w:szCs w:val="12"/>
                <w:u w:color="000000"/>
              </w:rPr>
            </w:pPr>
            <w:r w:rsidRPr="003E2839">
              <w:rPr>
                <w:b/>
                <w:sz w:val="12"/>
                <w:szCs w:val="12"/>
              </w:rPr>
              <w:t>Lokale handlowe</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0F7209A7" w14:textId="77777777" w:rsidR="007A6F6B" w:rsidRPr="00596915" w:rsidRDefault="000261DC" w:rsidP="009E5585">
            <w:pPr>
              <w:jc w:val="center"/>
              <w:rPr>
                <w:b/>
                <w:color w:val="000000"/>
                <w:sz w:val="12"/>
                <w:szCs w:val="12"/>
                <w:u w:color="000000"/>
              </w:rPr>
            </w:pPr>
            <w:r w:rsidRPr="00596915">
              <w:rPr>
                <w:b/>
                <w:sz w:val="12"/>
                <w:szCs w:val="12"/>
              </w:rPr>
              <w:t>powierzchnia całkowita w m</w:t>
            </w:r>
            <w:r w:rsidRPr="00596915">
              <w:rPr>
                <w:b/>
                <w:sz w:val="12"/>
                <w:szCs w:val="12"/>
                <w:vertAlign w:val="superscript"/>
              </w:rPr>
              <w:t>2</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4E90B5C" w14:textId="77777777" w:rsidR="007A6F6B" w:rsidRPr="00571DE0" w:rsidRDefault="000261DC" w:rsidP="009E5585">
            <w:pPr>
              <w:jc w:val="center"/>
              <w:rPr>
                <w:color w:val="000000"/>
                <w:sz w:val="16"/>
                <w:szCs w:val="16"/>
                <w:u w:color="000000"/>
              </w:rPr>
            </w:pPr>
            <w:r w:rsidRPr="00571DE0">
              <w:rPr>
                <w:b/>
                <w:sz w:val="16"/>
                <w:szCs w:val="16"/>
              </w:rPr>
              <w:t>2</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1B658B09" w14:textId="77777777" w:rsidR="007A6F6B" w:rsidRPr="00571DE0" w:rsidRDefault="000261DC" w:rsidP="009E5585">
            <w:pPr>
              <w:jc w:val="center"/>
              <w:rPr>
                <w:color w:val="000000"/>
                <w:sz w:val="16"/>
                <w:szCs w:val="16"/>
                <w:u w:color="000000"/>
              </w:rPr>
            </w:pPr>
            <w:r w:rsidRPr="00571DE0">
              <w:rPr>
                <w:b/>
                <w:sz w:val="16"/>
                <w:szCs w:val="16"/>
              </w:rPr>
              <w:t>60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1939E1B" w14:textId="77777777" w:rsidR="007A6F6B" w:rsidRPr="00571DE0" w:rsidRDefault="000261DC" w:rsidP="009E5585">
            <w:pPr>
              <w:jc w:val="center"/>
              <w:rPr>
                <w:color w:val="000000"/>
                <w:sz w:val="16"/>
                <w:szCs w:val="16"/>
                <w:u w:color="000000"/>
              </w:rPr>
            </w:pPr>
            <w:r w:rsidRPr="00571DE0">
              <w:rPr>
                <w:b/>
                <w:sz w:val="16"/>
                <w:szCs w:val="16"/>
              </w:rPr>
              <w:t>3</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37253060" w14:textId="77777777" w:rsidR="007A6F6B" w:rsidRPr="00571DE0" w:rsidRDefault="000261DC" w:rsidP="009E5585">
            <w:pPr>
              <w:jc w:val="center"/>
              <w:rPr>
                <w:color w:val="000000"/>
                <w:sz w:val="16"/>
                <w:szCs w:val="16"/>
                <w:u w:color="000000"/>
              </w:rPr>
            </w:pPr>
            <w:r w:rsidRPr="00571DE0">
              <w:rPr>
                <w:b/>
                <w:sz w:val="16"/>
                <w:szCs w:val="16"/>
              </w:rPr>
              <w:t>60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28BDA00E" w14:textId="77777777" w:rsidR="007A6F6B" w:rsidRPr="00571DE0" w:rsidRDefault="000261DC" w:rsidP="009E5585">
            <w:pPr>
              <w:jc w:val="center"/>
              <w:rPr>
                <w:color w:val="000000"/>
                <w:sz w:val="16"/>
                <w:szCs w:val="16"/>
                <w:u w:color="000000"/>
              </w:rPr>
            </w:pPr>
            <w:r w:rsidRPr="00571DE0">
              <w:rPr>
                <w:b/>
                <w:sz w:val="16"/>
                <w:szCs w:val="16"/>
              </w:rPr>
              <w:t>3</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0DB1F003"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E515C08" w14:textId="77777777" w:rsidR="007A6F6B" w:rsidRPr="00571DE0" w:rsidRDefault="000261DC" w:rsidP="009E5585">
            <w:pPr>
              <w:jc w:val="center"/>
              <w:rPr>
                <w:color w:val="000000"/>
                <w:sz w:val="16"/>
                <w:szCs w:val="16"/>
                <w:u w:color="000000"/>
              </w:rPr>
            </w:pPr>
            <w:r w:rsidRPr="00571DE0">
              <w:rPr>
                <w:b/>
                <w:sz w:val="16"/>
                <w:szCs w:val="16"/>
              </w:rPr>
              <w:t>0,25</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1244A0E9"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DDDC3D0" w14:textId="77777777" w:rsidR="007A6F6B" w:rsidRPr="00571DE0" w:rsidRDefault="000261DC" w:rsidP="009E5585">
            <w:pPr>
              <w:jc w:val="center"/>
              <w:rPr>
                <w:color w:val="000000"/>
                <w:sz w:val="16"/>
                <w:szCs w:val="16"/>
                <w:u w:color="000000"/>
              </w:rPr>
            </w:pPr>
            <w:r w:rsidRPr="00571DE0">
              <w:rPr>
                <w:b/>
                <w:sz w:val="16"/>
                <w:szCs w:val="16"/>
              </w:rPr>
              <w:t>0,25</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6FADF31A" w14:textId="77777777" w:rsidR="007A6F6B" w:rsidRPr="00571DE0" w:rsidRDefault="000261DC" w:rsidP="009E5585">
            <w:pPr>
              <w:jc w:val="center"/>
              <w:rPr>
                <w:color w:val="000000"/>
                <w:sz w:val="16"/>
                <w:szCs w:val="16"/>
                <w:u w:color="000000"/>
              </w:rPr>
            </w:pPr>
            <w:r w:rsidRPr="00571DE0">
              <w:rPr>
                <w:b/>
                <w:sz w:val="16"/>
                <w:szCs w:val="16"/>
              </w:rPr>
              <w:t>60</w:t>
            </w:r>
          </w:p>
        </w:tc>
      </w:tr>
      <w:tr w:rsidR="009E5585" w:rsidRPr="00571DE0" w14:paraId="76641848"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5A44B96E" w14:textId="77777777" w:rsidR="007A6F6B" w:rsidRPr="003E2839" w:rsidRDefault="000261DC" w:rsidP="009E5585">
            <w:pPr>
              <w:jc w:val="center"/>
              <w:rPr>
                <w:color w:val="000000"/>
                <w:sz w:val="12"/>
                <w:szCs w:val="12"/>
                <w:u w:color="000000"/>
              </w:rPr>
            </w:pPr>
            <w:r w:rsidRPr="003E2839">
              <w:rPr>
                <w:b/>
                <w:sz w:val="12"/>
                <w:szCs w:val="12"/>
              </w:rPr>
              <w:t>Targowiska</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198AA2C8" w14:textId="77777777" w:rsidR="007A6F6B" w:rsidRPr="00596915" w:rsidRDefault="000261DC" w:rsidP="009E5585">
            <w:pPr>
              <w:jc w:val="center"/>
              <w:rPr>
                <w:b/>
                <w:color w:val="000000"/>
                <w:sz w:val="12"/>
                <w:szCs w:val="12"/>
                <w:u w:color="000000"/>
              </w:rPr>
            </w:pPr>
            <w:r w:rsidRPr="00596915">
              <w:rPr>
                <w:b/>
                <w:sz w:val="12"/>
                <w:szCs w:val="12"/>
              </w:rPr>
              <w:t>ilość miejsc handlowych</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769382C2" w14:textId="77777777" w:rsidR="007A6F6B" w:rsidRPr="00571DE0" w:rsidRDefault="000261DC" w:rsidP="009E5585">
            <w:pPr>
              <w:jc w:val="center"/>
              <w:rPr>
                <w:color w:val="000000"/>
                <w:sz w:val="16"/>
                <w:szCs w:val="16"/>
                <w:u w:color="000000"/>
              </w:rPr>
            </w:pPr>
            <w:r w:rsidRPr="00571DE0">
              <w:rPr>
                <w:b/>
                <w:sz w:val="16"/>
                <w:szCs w:val="16"/>
              </w:rPr>
              <w:t>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140C3DD9" w14:textId="77777777" w:rsidR="007A6F6B" w:rsidRPr="00571DE0" w:rsidRDefault="000261DC" w:rsidP="009E5585">
            <w:pPr>
              <w:jc w:val="center"/>
              <w:rPr>
                <w:color w:val="000000"/>
                <w:sz w:val="16"/>
                <w:szCs w:val="16"/>
                <w:u w:color="000000"/>
              </w:rPr>
            </w:pPr>
            <w:r w:rsidRPr="00571DE0">
              <w:rPr>
                <w:b/>
                <w:sz w:val="16"/>
                <w:szCs w:val="16"/>
              </w:rPr>
              <w:t>60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4AD5A91" w14:textId="77777777" w:rsidR="007A6F6B" w:rsidRPr="00571DE0" w:rsidRDefault="000261DC" w:rsidP="009E5585">
            <w:pPr>
              <w:jc w:val="center"/>
              <w:rPr>
                <w:color w:val="000000"/>
                <w:sz w:val="16"/>
                <w:szCs w:val="16"/>
                <w:u w:color="000000"/>
              </w:rPr>
            </w:pPr>
            <w:r w:rsidRPr="00571DE0">
              <w:rPr>
                <w:b/>
                <w:sz w:val="16"/>
                <w:szCs w:val="16"/>
              </w:rPr>
              <w:t>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79783102" w14:textId="77777777" w:rsidR="007A6F6B" w:rsidRPr="00571DE0" w:rsidRDefault="000261DC" w:rsidP="009E5585">
            <w:pPr>
              <w:jc w:val="center"/>
              <w:rPr>
                <w:color w:val="000000"/>
                <w:sz w:val="16"/>
                <w:szCs w:val="16"/>
                <w:u w:color="000000"/>
              </w:rPr>
            </w:pPr>
            <w:r w:rsidRPr="00571DE0">
              <w:rPr>
                <w:b/>
                <w:sz w:val="16"/>
                <w:szCs w:val="16"/>
              </w:rPr>
              <w:t>60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12FD0CBF" w14:textId="77777777" w:rsidR="007A6F6B" w:rsidRPr="00571DE0" w:rsidRDefault="000261DC" w:rsidP="009E5585">
            <w:pPr>
              <w:jc w:val="center"/>
              <w:rPr>
                <w:color w:val="000000"/>
                <w:sz w:val="16"/>
                <w:szCs w:val="16"/>
                <w:u w:color="000000"/>
              </w:rPr>
            </w:pPr>
            <w:r w:rsidRPr="00571DE0">
              <w:rPr>
                <w:b/>
                <w:sz w:val="16"/>
                <w:szCs w:val="16"/>
              </w:rPr>
              <w:t>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10DEA7F9"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8DEB1DB" w14:textId="77777777" w:rsidR="007A6F6B" w:rsidRPr="00571DE0" w:rsidRDefault="000261DC" w:rsidP="009E5585">
            <w:pPr>
              <w:jc w:val="center"/>
              <w:rPr>
                <w:color w:val="000000"/>
                <w:sz w:val="16"/>
                <w:szCs w:val="16"/>
                <w:u w:color="000000"/>
              </w:rPr>
            </w:pPr>
            <w:r w:rsidRPr="00571DE0">
              <w:rPr>
                <w:b/>
                <w:sz w:val="16"/>
                <w:szCs w:val="16"/>
              </w:rPr>
              <w:t>10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259F374"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6FDD7B42" w14:textId="77777777" w:rsidR="007A6F6B" w:rsidRPr="00571DE0" w:rsidRDefault="000261DC" w:rsidP="009E5585">
            <w:pPr>
              <w:jc w:val="center"/>
              <w:rPr>
                <w:color w:val="000000"/>
                <w:sz w:val="16"/>
                <w:szCs w:val="16"/>
                <w:u w:color="000000"/>
              </w:rPr>
            </w:pPr>
            <w:r w:rsidRPr="00571DE0">
              <w:rPr>
                <w:b/>
                <w:sz w:val="16"/>
                <w:szCs w:val="16"/>
              </w:rPr>
              <w:t>10</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1ECE962E" w14:textId="77777777" w:rsidR="007A6F6B" w:rsidRPr="00571DE0" w:rsidRDefault="000261DC" w:rsidP="009E5585">
            <w:pPr>
              <w:jc w:val="center"/>
              <w:rPr>
                <w:color w:val="000000"/>
                <w:sz w:val="16"/>
                <w:szCs w:val="16"/>
                <w:u w:color="000000"/>
              </w:rPr>
            </w:pPr>
            <w:r w:rsidRPr="00571DE0">
              <w:rPr>
                <w:b/>
                <w:sz w:val="16"/>
                <w:szCs w:val="16"/>
              </w:rPr>
              <w:t>60</w:t>
            </w:r>
          </w:p>
        </w:tc>
      </w:tr>
      <w:tr w:rsidR="009E5585" w:rsidRPr="00571DE0" w14:paraId="1DCB7A3C" w14:textId="77777777" w:rsidTr="00C00847">
        <w:trPr>
          <w:gridAfter w:val="1"/>
          <w:wAfter w:w="6" w:type="dxa"/>
          <w:trHeight w:val="509"/>
          <w:jc w:val="center"/>
        </w:trPr>
        <w:tc>
          <w:tcPr>
            <w:tcW w:w="1157" w:type="dxa"/>
            <w:tcBorders>
              <w:top w:val="single" w:sz="4" w:space="0" w:color="auto"/>
              <w:left w:val="single" w:sz="2" w:space="0" w:color="auto"/>
              <w:bottom w:val="single" w:sz="2" w:space="0" w:color="auto"/>
              <w:right w:val="single" w:sz="2" w:space="0" w:color="auto"/>
            </w:tcBorders>
            <w:tcMar>
              <w:top w:w="100" w:type="dxa"/>
            </w:tcMar>
            <w:vAlign w:val="center"/>
          </w:tcPr>
          <w:p w14:paraId="79047D7C" w14:textId="77777777" w:rsidR="007A6F6B" w:rsidRPr="003E2839" w:rsidRDefault="000261DC" w:rsidP="009E5585">
            <w:pPr>
              <w:jc w:val="center"/>
              <w:rPr>
                <w:color w:val="000000"/>
                <w:sz w:val="12"/>
                <w:szCs w:val="12"/>
                <w:u w:color="000000"/>
              </w:rPr>
            </w:pPr>
            <w:r w:rsidRPr="003E2839">
              <w:rPr>
                <w:b/>
                <w:sz w:val="12"/>
                <w:szCs w:val="12"/>
              </w:rPr>
              <w:t>Pozostałe działalności</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3C4EFDA6" w14:textId="77777777" w:rsidR="007A6F6B" w:rsidRPr="00596915" w:rsidRDefault="000261DC" w:rsidP="009E5585">
            <w:pPr>
              <w:jc w:val="center"/>
              <w:rPr>
                <w:b/>
                <w:color w:val="000000"/>
                <w:sz w:val="12"/>
                <w:szCs w:val="12"/>
                <w:u w:color="000000"/>
              </w:rPr>
            </w:pPr>
            <w:r w:rsidRPr="00596915">
              <w:rPr>
                <w:b/>
                <w:sz w:val="12"/>
                <w:szCs w:val="12"/>
              </w:rPr>
              <w:t>od działalności</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3D65B008"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011EFDE0"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1CFE1B1F"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5B633633" w14:textId="77777777" w:rsidR="007A6F6B" w:rsidRPr="00571DE0" w:rsidRDefault="000261DC" w:rsidP="009E5585">
            <w:pPr>
              <w:jc w:val="center"/>
              <w:rPr>
                <w:color w:val="000000"/>
                <w:sz w:val="16"/>
                <w:szCs w:val="16"/>
                <w:u w:color="000000"/>
              </w:rPr>
            </w:pPr>
            <w:r w:rsidRPr="00571DE0">
              <w:rPr>
                <w:b/>
                <w:sz w:val="16"/>
                <w:szCs w:val="16"/>
              </w:rPr>
              <w:t>120</w:t>
            </w:r>
          </w:p>
        </w:tc>
        <w:tc>
          <w:tcPr>
            <w:tcW w:w="992" w:type="dxa"/>
            <w:tcBorders>
              <w:top w:val="single" w:sz="4" w:space="0" w:color="auto"/>
              <w:left w:val="single" w:sz="2" w:space="0" w:color="auto"/>
              <w:bottom w:val="single" w:sz="2" w:space="0" w:color="auto"/>
              <w:right w:val="single" w:sz="2" w:space="0" w:color="auto"/>
            </w:tcBorders>
            <w:tcMar>
              <w:top w:w="100" w:type="dxa"/>
            </w:tcMar>
            <w:vAlign w:val="center"/>
          </w:tcPr>
          <w:p w14:paraId="082321E1" w14:textId="77777777" w:rsidR="007A6F6B" w:rsidRPr="00571DE0" w:rsidRDefault="000261DC" w:rsidP="009E5585">
            <w:pPr>
              <w:jc w:val="center"/>
              <w:rPr>
                <w:color w:val="000000"/>
                <w:sz w:val="16"/>
                <w:szCs w:val="16"/>
                <w:u w:color="000000"/>
              </w:rPr>
            </w:pPr>
            <w:r w:rsidRPr="00571DE0">
              <w:rPr>
                <w:b/>
                <w:sz w:val="16"/>
                <w:szCs w:val="16"/>
              </w:rPr>
              <w:t>120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46D75A5A" w14:textId="77777777" w:rsidR="007A6F6B" w:rsidRPr="00571DE0" w:rsidRDefault="000261DC" w:rsidP="009E5585">
            <w:pPr>
              <w:jc w:val="center"/>
              <w:rPr>
                <w:color w:val="000000"/>
                <w:sz w:val="16"/>
                <w:szCs w:val="16"/>
                <w:u w:color="000000"/>
              </w:rPr>
            </w:pPr>
            <w:r w:rsidRPr="00571DE0">
              <w:rPr>
                <w:b/>
                <w:sz w:val="16"/>
                <w:szCs w:val="16"/>
              </w:rPr>
              <w:t>120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4EB20F94" w14:textId="77777777" w:rsidR="007A6F6B" w:rsidRPr="00571DE0" w:rsidRDefault="000261DC" w:rsidP="009E5585">
            <w:pPr>
              <w:jc w:val="center"/>
              <w:rPr>
                <w:color w:val="000000"/>
                <w:sz w:val="16"/>
                <w:szCs w:val="16"/>
                <w:u w:color="000000"/>
              </w:rPr>
            </w:pPr>
            <w:r w:rsidRPr="00571DE0">
              <w:rPr>
                <w:b/>
                <w:sz w:val="16"/>
                <w:szCs w:val="16"/>
              </w:rPr>
              <w:t>60</w:t>
            </w:r>
          </w:p>
        </w:tc>
        <w:tc>
          <w:tcPr>
            <w:tcW w:w="851" w:type="dxa"/>
            <w:tcBorders>
              <w:top w:val="single" w:sz="4" w:space="0" w:color="auto"/>
              <w:left w:val="single" w:sz="2" w:space="0" w:color="auto"/>
              <w:bottom w:val="single" w:sz="2" w:space="0" w:color="auto"/>
              <w:right w:val="single" w:sz="2" w:space="0" w:color="auto"/>
            </w:tcBorders>
            <w:tcMar>
              <w:top w:w="100" w:type="dxa"/>
            </w:tcMar>
            <w:vAlign w:val="center"/>
          </w:tcPr>
          <w:p w14:paraId="200C7549" w14:textId="77777777" w:rsidR="007A6F6B" w:rsidRPr="00571DE0" w:rsidRDefault="000261DC" w:rsidP="009E5585">
            <w:pPr>
              <w:jc w:val="center"/>
              <w:rPr>
                <w:color w:val="000000"/>
                <w:sz w:val="16"/>
                <w:szCs w:val="16"/>
                <w:u w:color="000000"/>
              </w:rPr>
            </w:pPr>
            <w:r w:rsidRPr="00571DE0">
              <w:rPr>
                <w:b/>
                <w:sz w:val="16"/>
                <w:szCs w:val="16"/>
              </w:rPr>
              <w:t>60</w:t>
            </w:r>
          </w:p>
        </w:tc>
        <w:tc>
          <w:tcPr>
            <w:tcW w:w="850" w:type="dxa"/>
            <w:tcBorders>
              <w:top w:val="single" w:sz="4" w:space="0" w:color="auto"/>
              <w:left w:val="single" w:sz="2" w:space="0" w:color="auto"/>
              <w:bottom w:val="single" w:sz="2" w:space="0" w:color="auto"/>
              <w:right w:val="single" w:sz="2" w:space="0" w:color="auto"/>
            </w:tcBorders>
            <w:tcMar>
              <w:top w:w="100" w:type="dxa"/>
            </w:tcMar>
            <w:vAlign w:val="center"/>
          </w:tcPr>
          <w:p w14:paraId="18FC472A" w14:textId="77777777" w:rsidR="007A6F6B" w:rsidRPr="00571DE0" w:rsidRDefault="000261DC" w:rsidP="009E5585">
            <w:pPr>
              <w:jc w:val="center"/>
              <w:rPr>
                <w:color w:val="000000"/>
                <w:sz w:val="16"/>
                <w:szCs w:val="16"/>
                <w:u w:color="000000"/>
              </w:rPr>
            </w:pPr>
            <w:r w:rsidRPr="00571DE0">
              <w:rPr>
                <w:b/>
                <w:sz w:val="16"/>
                <w:szCs w:val="16"/>
              </w:rPr>
              <w:t>60</w:t>
            </w:r>
          </w:p>
        </w:tc>
        <w:tc>
          <w:tcPr>
            <w:tcW w:w="867" w:type="dxa"/>
            <w:tcBorders>
              <w:top w:val="single" w:sz="4" w:space="0" w:color="auto"/>
              <w:left w:val="single" w:sz="2" w:space="0" w:color="auto"/>
              <w:bottom w:val="single" w:sz="2" w:space="0" w:color="auto"/>
              <w:right w:val="single" w:sz="2" w:space="0" w:color="auto"/>
            </w:tcBorders>
            <w:tcMar>
              <w:top w:w="100" w:type="dxa"/>
            </w:tcMar>
            <w:vAlign w:val="center"/>
          </w:tcPr>
          <w:p w14:paraId="2142E157" w14:textId="77777777" w:rsidR="007A6F6B" w:rsidRPr="00571DE0" w:rsidRDefault="000261DC" w:rsidP="009E5585">
            <w:pPr>
              <w:jc w:val="center"/>
              <w:rPr>
                <w:color w:val="000000"/>
                <w:sz w:val="16"/>
                <w:szCs w:val="16"/>
                <w:u w:color="000000"/>
              </w:rPr>
            </w:pPr>
            <w:r w:rsidRPr="00571DE0">
              <w:rPr>
                <w:b/>
                <w:sz w:val="16"/>
                <w:szCs w:val="16"/>
              </w:rPr>
              <w:t>60</w:t>
            </w:r>
          </w:p>
        </w:tc>
      </w:tr>
    </w:tbl>
    <w:p w14:paraId="221D090B" w14:textId="237A5AEE" w:rsidR="007A6F6B" w:rsidRPr="000B01EC" w:rsidRDefault="000261DC" w:rsidP="006433B0">
      <w:pPr>
        <w:jc w:val="both"/>
        <w:rPr>
          <w:color w:val="000000"/>
          <w:sz w:val="16"/>
          <w:szCs w:val="16"/>
          <w:u w:color="000000"/>
        </w:rPr>
      </w:pPr>
      <w:r w:rsidRPr="000B01EC">
        <w:rPr>
          <w:color w:val="000000"/>
          <w:sz w:val="16"/>
          <w:szCs w:val="16"/>
          <w:u w:color="000000"/>
          <w:vertAlign w:val="superscript"/>
        </w:rPr>
        <w:t>1</w:t>
      </w:r>
      <w:r w:rsidR="00EE3F21">
        <w:rPr>
          <w:color w:val="000000"/>
          <w:sz w:val="16"/>
          <w:szCs w:val="16"/>
          <w:u w:color="000000"/>
          <w:vertAlign w:val="superscript"/>
        </w:rPr>
        <w:t xml:space="preserve"> </w:t>
      </w:r>
      <w:r w:rsidRPr="000B01EC">
        <w:rPr>
          <w:color w:val="000000"/>
          <w:sz w:val="16"/>
          <w:szCs w:val="16"/>
          <w:u w:color="000000"/>
        </w:rPr>
        <w:t>odpady zmieszane – odpady pozostałe po segregacji (znicze i wkłady z parafiną, wieńce trwale złączone z tworzywami oraz metalem) na cmentarzu jest odpadem zmieszanym z cmentarzy,</w:t>
      </w:r>
    </w:p>
    <w:p w14:paraId="4EF0BC25" w14:textId="77777777" w:rsidR="007A6F6B" w:rsidRPr="000B01EC" w:rsidRDefault="000261DC" w:rsidP="006433B0">
      <w:pPr>
        <w:jc w:val="both"/>
        <w:rPr>
          <w:color w:val="000000"/>
          <w:sz w:val="16"/>
          <w:szCs w:val="16"/>
          <w:u w:color="000000"/>
        </w:rPr>
      </w:pPr>
      <w:r w:rsidRPr="000B01EC">
        <w:rPr>
          <w:color w:val="000000"/>
          <w:sz w:val="16"/>
          <w:szCs w:val="16"/>
          <w:u w:color="000000"/>
          <w:vertAlign w:val="superscript"/>
        </w:rPr>
        <w:t>2</w:t>
      </w:r>
      <w:r w:rsidRPr="000B01EC">
        <w:rPr>
          <w:color w:val="000000"/>
          <w:sz w:val="16"/>
          <w:szCs w:val="16"/>
          <w:u w:color="000000"/>
        </w:rPr>
        <w:t xml:space="preserve"> powyżej 50 działek minimum pojemnik 1100 litrów.</w:t>
      </w:r>
    </w:p>
    <w:p w14:paraId="046EA66B" w14:textId="77777777" w:rsidR="007A6F6B" w:rsidRDefault="007A6F6B">
      <w:pPr>
        <w:spacing w:before="120" w:after="120" w:line="360" w:lineRule="auto"/>
        <w:jc w:val="both"/>
        <w:rPr>
          <w:color w:val="000000"/>
          <w:u w:color="000000"/>
        </w:rPr>
        <w:sectPr w:rsidR="007A6F6B" w:rsidSect="008B43FE">
          <w:footerReference w:type="default" r:id="rId8"/>
          <w:endnotePr>
            <w:numFmt w:val="decimal"/>
          </w:endnotePr>
          <w:pgSz w:w="11906" w:h="16838"/>
          <w:pgMar w:top="850" w:right="850" w:bottom="850" w:left="850" w:header="708" w:footer="708" w:gutter="0"/>
          <w:cols w:space="708"/>
          <w:docGrid w:linePitch="360"/>
        </w:sectPr>
      </w:pPr>
    </w:p>
    <w:p w14:paraId="23F31B95" w14:textId="77777777" w:rsidR="007A6F6B" w:rsidRDefault="000261DC" w:rsidP="002B54A2">
      <w:pPr>
        <w:keepLines/>
        <w:numPr>
          <w:ilvl w:val="0"/>
          <w:numId w:val="12"/>
        </w:numPr>
        <w:spacing w:before="120" w:after="240" w:line="360" w:lineRule="auto"/>
        <w:jc w:val="both"/>
        <w:rPr>
          <w:color w:val="000000"/>
          <w:u w:color="000000"/>
        </w:rPr>
      </w:pPr>
      <w:r>
        <w:rPr>
          <w:color w:val="000000"/>
          <w:u w:color="000000"/>
        </w:rPr>
        <w:lastRenderedPageBreak/>
        <w:t xml:space="preserve">Średnie wskaźniki wytworzenia odpadów </w:t>
      </w:r>
      <w:r w:rsidR="0075617C">
        <w:rPr>
          <w:color w:val="000000"/>
          <w:u w:color="000000"/>
        </w:rPr>
        <w:t xml:space="preserve">komunalnych, o których mowa </w:t>
      </w:r>
      <w:r w:rsidR="00CE794B">
        <w:rPr>
          <w:color w:val="000000"/>
          <w:u w:color="000000"/>
        </w:rPr>
        <w:t>w §</w:t>
      </w:r>
      <w:r>
        <w:rPr>
          <w:color w:val="000000"/>
          <w:u w:color="000000"/>
        </w:rPr>
        <w:t>8 ust. 3 nie obejmują odpadów innych niż komunalne.</w:t>
      </w:r>
    </w:p>
    <w:p w14:paraId="4075EC42" w14:textId="77777777" w:rsidR="007A6F6B" w:rsidRDefault="000261DC" w:rsidP="002B54A2">
      <w:pPr>
        <w:keepLines/>
        <w:numPr>
          <w:ilvl w:val="0"/>
          <w:numId w:val="12"/>
        </w:numPr>
        <w:spacing w:before="120" w:after="240" w:line="360" w:lineRule="auto"/>
        <w:jc w:val="both"/>
        <w:rPr>
          <w:color w:val="000000"/>
          <w:u w:color="000000"/>
        </w:rPr>
      </w:pPr>
      <w:r>
        <w:rPr>
          <w:color w:val="000000"/>
          <w:u w:color="000000"/>
        </w:rPr>
        <w:t>Na odpady produkcyjne, niemające cech odpadów komunalnych, właściciele, zarządzający nieruchomością, o której mowa w § 8 ust. 3 muszą mieć zawartą umowę na odbiór odpadów z uprawnionym podmiotem.</w:t>
      </w:r>
    </w:p>
    <w:p w14:paraId="06F5849C" w14:textId="77777777" w:rsidR="007A6F6B" w:rsidRDefault="000261DC" w:rsidP="002B54A2">
      <w:pPr>
        <w:keepLines/>
        <w:numPr>
          <w:ilvl w:val="0"/>
          <w:numId w:val="12"/>
        </w:numPr>
        <w:spacing w:before="120" w:after="240" w:line="360" w:lineRule="auto"/>
        <w:jc w:val="both"/>
        <w:rPr>
          <w:color w:val="000000"/>
          <w:u w:color="000000"/>
        </w:rPr>
      </w:pPr>
      <w:r>
        <w:rPr>
          <w:color w:val="000000"/>
          <w:u w:color="000000"/>
        </w:rPr>
        <w:t>Właściciele nieruchomości zobowiązani są do niezwłocznego zgłaszania do Urzędu Miasta Stalowej Woli nieprawidłowości dotyczących wyposażenia nieruchomości w odpowiednią ilość i pojemność pojemników lub worków do gromadzenia odpadów komunalnych.</w:t>
      </w:r>
    </w:p>
    <w:p w14:paraId="13ED05FA" w14:textId="77777777" w:rsidR="007A6F6B" w:rsidRDefault="000261DC">
      <w:pPr>
        <w:keepNext/>
        <w:keepLines/>
        <w:jc w:val="center"/>
        <w:rPr>
          <w:color w:val="000000"/>
          <w:u w:color="000000"/>
        </w:rPr>
      </w:pPr>
      <w:r>
        <w:rPr>
          <w:b/>
        </w:rPr>
        <w:t>Rozdział VI.</w:t>
      </w:r>
      <w:r>
        <w:rPr>
          <w:color w:val="000000"/>
          <w:u w:color="000000"/>
        </w:rPr>
        <w:br/>
      </w:r>
      <w:r>
        <w:rPr>
          <w:b/>
          <w:color w:val="000000"/>
          <w:u w:color="000000"/>
        </w:rPr>
        <w:t>Warunki rozmieszczenia pojemników i worków przeznaczonych do zbierania odpadów komunalnych na terenie nieruchomości, w tym na terenach przeznaczonych do użytku publicznego oraz na drogach publicznych oraz utrzymania pojemników w odpowiednim stanie sanitarnym, porządkowym i technicznym</w:t>
      </w:r>
    </w:p>
    <w:p w14:paraId="070B0F3B" w14:textId="77777777" w:rsidR="007A6F6B" w:rsidRDefault="000261DC">
      <w:pPr>
        <w:keepNext/>
        <w:spacing w:before="280" w:line="360" w:lineRule="auto"/>
        <w:jc w:val="center"/>
      </w:pPr>
      <w:r>
        <w:rPr>
          <w:b/>
        </w:rPr>
        <w:t>§ 9. </w:t>
      </w:r>
    </w:p>
    <w:p w14:paraId="4E5401E1"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Pojemność pojemników lub worków na odpady komunalne na terenie nieruchomości, wynikająca ze złożonej deklaracji, powinna uwzględn</w:t>
      </w:r>
      <w:r w:rsidR="00CE794B">
        <w:rPr>
          <w:color w:val="000000"/>
          <w:u w:color="000000"/>
        </w:rPr>
        <w:t xml:space="preserve">iać ilość zgromadzonych odpadów </w:t>
      </w:r>
      <w:r>
        <w:rPr>
          <w:color w:val="000000"/>
          <w:u w:color="000000"/>
        </w:rPr>
        <w:t>i zapewniać gromadzenie wszystkich wytworzonych odpadów komunalnych z nieruchomości przez okres między kolejnymi usługami wywozu.</w:t>
      </w:r>
    </w:p>
    <w:p w14:paraId="07D8FE77"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W przypadku, gdy na nieruchomości brak jest miejsca na rozmieszczenie pojemników lub worków dopuszcza się ich ustawianie na terenie nieruchomości sąsiedniej lub innej pod warunkiem uregulowania tej kwestii z właścicielem tej nieruchomości.</w:t>
      </w:r>
    </w:p>
    <w:p w14:paraId="2AA6DA06"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Na obszarach zabudowy wielolokalowej dop</w:t>
      </w:r>
      <w:r w:rsidR="00CE794B">
        <w:rPr>
          <w:color w:val="000000"/>
          <w:u w:color="000000"/>
        </w:rPr>
        <w:t xml:space="preserve">uszcza się łączenie pojemników, </w:t>
      </w:r>
      <w:r>
        <w:rPr>
          <w:color w:val="000000"/>
          <w:u w:color="000000"/>
        </w:rPr>
        <w:t>z poszczególnych nieruchomości w większe, zwłaszcza, gdy istnieją przystosowane do tego miejsca do gromadzenia odpadów.</w:t>
      </w:r>
    </w:p>
    <w:p w14:paraId="5E06D3E5"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Właściciele nieruchomości, na których nie zamieszkują mieszkańcy, a powstają odpady komunalne, którzy ze względów technicznych, organizacyjnych lub sanitarnych nie mogą posiadać własnego pojemnika, worka lub pojemników/worków o określonej w niniejszym Regulaminie pojemności do zbierania odpadów i korzystają z pojemników, w których zbierane są odpady przez innych właścicieli nieruchomości (pojemniki wspólne), zobowiązani są do ponoszenia opłat za odbieranie, transport i unieszkodliwianie odpadów komunalnych zgodnie z zapisami niniejszego Regulaminu.</w:t>
      </w:r>
    </w:p>
    <w:p w14:paraId="46FBEF7A"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lastRenderedPageBreak/>
        <w:t>Na terenie nieruchomości, na których nie zamieszkują mieszkańcy, a powstają odpady komunalne, powinny znajdować się pojemniki lub worki o sumarycznej pojemności nie mniejszej niż wynika to z ilości wytwarzanych odpadów komunalnych, ustalonych według zasad określonych w § 8 ust. 3.</w:t>
      </w:r>
    </w:p>
    <w:p w14:paraId="4A1EFBC1"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Pojemniki i worki powinny być tak usytuowane, aby ich opróżnianie odbywało się bez konieczności wejścia na ogrodzoną część nieruchomości.</w:t>
      </w:r>
    </w:p>
    <w:p w14:paraId="21ACEC30"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Pojemniki i worki do gromadzenia odpadów komunalnych rozmieszcza się w sposób nieutrudniający komunikacji w ciągach komunikacyjnych, takich jak jezdnie, drogi dla pieszych, zatoki parkingowe.</w:t>
      </w:r>
    </w:p>
    <w:p w14:paraId="01EDB573"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Pojemniki i worki stosowane do zbierania odpadów komunalnych należy w miarę możliwości zabezpieczyć przed czynnikami zewnętrznymi, np. wiatrem i deszczem.</w:t>
      </w:r>
    </w:p>
    <w:p w14:paraId="17569F3F"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Pojemniki i worki umieszcza się w miejscu zapewniającym łatwy dostęp użytkownikom, jak</w:t>
      </w:r>
      <w:r>
        <w:rPr>
          <w:color w:val="000000"/>
          <w:u w:color="000000"/>
        </w:rPr>
        <w:br/>
        <w:t>i bezpośredni dojazd do tych pojemników podmiotowi odbierającemu odpady komunalne.</w:t>
      </w:r>
    </w:p>
    <w:p w14:paraId="7127FCA4"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W przypadku, gdy brak jest odpowiedniego dojazdu dla samochodu odbierającego odpady właściciel nieruchomości zobowiązany jest w dniu odbioru odpadów komunalnych ustawić pojemnik lub worki w miejscu umożliwiającym odbiór tych odpadów przez przedsiębiorcę odbierającego odpady do najbliższej drogi publicznej l</w:t>
      </w:r>
      <w:r w:rsidR="00CE794B">
        <w:rPr>
          <w:color w:val="000000"/>
          <w:u w:color="000000"/>
        </w:rPr>
        <w:t xml:space="preserve">ub innego najbliższego miejsca, </w:t>
      </w:r>
      <w:r>
        <w:rPr>
          <w:color w:val="000000"/>
          <w:u w:color="000000"/>
        </w:rPr>
        <w:t>z którego odbiór odpadów komunalnych ciężkim sprzętem będzie możliwy (poza jezdnią, dopuszcza się ustawienie pojemnika na drodze dla pieszych w przypadku, gdy jego lokalizacja nie stwarza zagrożenia bądź uciążliwości dla korzystających z drogi dla pieszych), w odległości nie większej niż 10 metrów od drogi, po której może bezpiecznie przejechać samochód odbierający odpady (śmieciarka).</w:t>
      </w:r>
    </w:p>
    <w:p w14:paraId="26141EBC"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Właściciel nieruchomości, na której prowadzona jest działalność handlowa i/lub gastronomiczna umieszcza w miejscu dostępnym dla klientów dodatkowy kosz lub pojemnik na odpady o pojemności od 20-80 litrów. Dopuszcza się lokalizację kosza lub pojemnika przed nieruchomością pod warunkiem, że zostanie on ustawiony na terenie będącym częścią prowadzonej działalności i w miejscu dostępnym dla klientów.</w:t>
      </w:r>
    </w:p>
    <w:p w14:paraId="6CEBCF36"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Właściciele nieruchomości, na których odbywają się imprezy masowe są zobowiązani do pozbywania się odpadów w sposób określony w niniejszym Regulaminie, przy czym rodzaj, ilość i pojemność pojemników na odpady komunalne oraz termin i sposób odbioru następuje na podstawie odrębnej umowy, zawartej z przedsiębiorcą odbierającym odpady komunalne.</w:t>
      </w:r>
    </w:p>
    <w:p w14:paraId="2D793E4F"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lastRenderedPageBreak/>
        <w:t>Kosze i pojemniki rozmieszczane na drogach publicznych lokalizuje się w szczególności przy oznakowanych przejściach dla pieszych, przystankach komunikacyjnych, parkingach ciągach komunikacyjnych, terenach zieleni oraz w miejscach o dużym natężeniu ruchu pieszego w sposób niepowodujący zakłóceń ruchu pieszych.</w:t>
      </w:r>
    </w:p>
    <w:p w14:paraId="1F582190"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Gmina przejmuje obowiązek wyposażenia nieruchomości w pojemniki i worki służące do zbierania odpadów komunalnych i utrzymania ich w odpowiednim stanie sanitarnym, porządkowym i technicznym, jako część usługi w zakresie odbierania odpadów komunalnych od właścicieli nieruchomości. Mycie i dezynfekcję wykonuje się z częstotliwością nie mniejszą niż raz na trzy miesiące, a w okresie letnim nie </w:t>
      </w:r>
      <w:r w:rsidR="00CE794B">
        <w:rPr>
          <w:color w:val="000000"/>
          <w:u w:color="000000"/>
        </w:rPr>
        <w:t xml:space="preserve">rzadziej niż raz na miesiąc lub </w:t>
      </w:r>
      <w:r>
        <w:rPr>
          <w:color w:val="000000"/>
          <w:u w:color="000000"/>
        </w:rPr>
        <w:t>w każdym innym przypadku, w którym zabrudzenie pojemnika może powodować zagrożenie sanitarno-epidemiologiczne.</w:t>
      </w:r>
    </w:p>
    <w:p w14:paraId="130C4205" w14:textId="77777777" w:rsidR="007A6F6B" w:rsidRDefault="000261DC" w:rsidP="002B54A2">
      <w:pPr>
        <w:keepLines/>
        <w:numPr>
          <w:ilvl w:val="0"/>
          <w:numId w:val="14"/>
        </w:numPr>
        <w:spacing w:before="120" w:after="240" w:line="360" w:lineRule="auto"/>
        <w:jc w:val="both"/>
        <w:rPr>
          <w:color w:val="000000"/>
          <w:u w:color="000000"/>
        </w:rPr>
      </w:pPr>
      <w:r>
        <w:rPr>
          <w:color w:val="000000"/>
          <w:u w:color="000000"/>
        </w:rPr>
        <w:t>Usługi, o których mowa w ust. 14 będzie wykonywał podmiot wyłoniony w drodze przetargu na wykonywanie usługi odbioru odpadów komunalnych.</w:t>
      </w:r>
    </w:p>
    <w:p w14:paraId="584D6FD7" w14:textId="77777777" w:rsidR="007A6F6B" w:rsidRDefault="000261DC">
      <w:pPr>
        <w:keepNext/>
        <w:keepLines/>
        <w:jc w:val="center"/>
        <w:rPr>
          <w:color w:val="000000"/>
          <w:u w:color="000000"/>
        </w:rPr>
      </w:pPr>
      <w:r>
        <w:rPr>
          <w:b/>
        </w:rPr>
        <w:t>Rozdział VII.</w:t>
      </w:r>
      <w:r>
        <w:rPr>
          <w:color w:val="000000"/>
          <w:u w:color="000000"/>
        </w:rPr>
        <w:br/>
      </w:r>
      <w:r>
        <w:rPr>
          <w:b/>
          <w:color w:val="000000"/>
          <w:u w:color="000000"/>
        </w:rPr>
        <w:t>Wymagania w zakresie utrzymania w odpowiednim stanie sanitarnym i porządkowym miejsc gromadzenia odpadów</w:t>
      </w:r>
    </w:p>
    <w:p w14:paraId="2DC86386" w14:textId="77777777" w:rsidR="007A6F6B" w:rsidRDefault="000261DC">
      <w:pPr>
        <w:keepNext/>
        <w:spacing w:before="280" w:line="360" w:lineRule="auto"/>
        <w:jc w:val="center"/>
      </w:pPr>
      <w:r>
        <w:rPr>
          <w:b/>
        </w:rPr>
        <w:t>§ 10. </w:t>
      </w:r>
    </w:p>
    <w:p w14:paraId="7B9ECC0A" w14:textId="77777777" w:rsidR="007A6F6B" w:rsidRDefault="000261DC" w:rsidP="002B54A2">
      <w:pPr>
        <w:keepLines/>
        <w:numPr>
          <w:ilvl w:val="0"/>
          <w:numId w:val="15"/>
        </w:numPr>
        <w:spacing w:before="120" w:after="240" w:line="360" w:lineRule="auto"/>
        <w:jc w:val="both"/>
        <w:rPr>
          <w:color w:val="000000"/>
          <w:u w:color="000000"/>
        </w:rPr>
      </w:pPr>
      <w:r>
        <w:rPr>
          <w:color w:val="000000"/>
          <w:u w:color="000000"/>
        </w:rPr>
        <w:t>Właściciele nieruchomości są zobowiązani do wyznaczenia i odpowiedniego przygotowania we własnym zakresie i na własny koszt miejsca gromadzenia odpadów, umożliwiającego rozmieszczenie pojemników i worków.</w:t>
      </w:r>
    </w:p>
    <w:p w14:paraId="16069CF6" w14:textId="77777777" w:rsidR="007A6F6B" w:rsidRDefault="000261DC" w:rsidP="002B54A2">
      <w:pPr>
        <w:keepLines/>
        <w:numPr>
          <w:ilvl w:val="0"/>
          <w:numId w:val="15"/>
        </w:numPr>
        <w:spacing w:before="120" w:after="240" w:line="360" w:lineRule="auto"/>
        <w:jc w:val="both"/>
        <w:rPr>
          <w:color w:val="000000"/>
          <w:u w:color="000000"/>
        </w:rPr>
      </w:pPr>
      <w:r>
        <w:rPr>
          <w:color w:val="000000"/>
          <w:u w:color="000000"/>
        </w:rPr>
        <w:t>Właściciele nieruchomości są zobowiązani do zapewnienia czystości i właściwego stanu sanitarnego miejsc gromadzenia odpadów.</w:t>
      </w:r>
    </w:p>
    <w:p w14:paraId="16C050A0" w14:textId="77777777" w:rsidR="007A6F6B" w:rsidRDefault="000261DC">
      <w:pPr>
        <w:keepNext/>
        <w:keepLines/>
        <w:jc w:val="center"/>
        <w:rPr>
          <w:color w:val="000000"/>
          <w:u w:color="000000"/>
        </w:rPr>
      </w:pPr>
      <w:r>
        <w:rPr>
          <w:b/>
        </w:rPr>
        <w:t>Rozdział VIII.</w:t>
      </w:r>
      <w:r>
        <w:rPr>
          <w:color w:val="000000"/>
          <w:u w:color="000000"/>
        </w:rPr>
        <w:br/>
      </w:r>
      <w:r>
        <w:rPr>
          <w:b/>
          <w:color w:val="000000"/>
          <w:u w:color="000000"/>
        </w:rPr>
        <w:t xml:space="preserve">Zasady dotyczące częstotliwości i sposobu pozbywania się odpadów komunalnych </w:t>
      </w:r>
      <w:r>
        <w:rPr>
          <w:b/>
          <w:color w:val="000000"/>
          <w:u w:color="000000"/>
        </w:rPr>
        <w:br/>
        <w:t>z terenów nieruchomości oraz z terenów przeznaczonych do użytku publicznego</w:t>
      </w:r>
    </w:p>
    <w:p w14:paraId="6AE1D9FF" w14:textId="77777777" w:rsidR="007A6F6B" w:rsidRDefault="000261DC">
      <w:pPr>
        <w:keepNext/>
        <w:spacing w:before="280" w:line="360" w:lineRule="auto"/>
        <w:jc w:val="center"/>
      </w:pPr>
      <w:r>
        <w:rPr>
          <w:b/>
        </w:rPr>
        <w:t>§ 11. </w:t>
      </w:r>
    </w:p>
    <w:p w14:paraId="7574FD9A" w14:textId="77777777" w:rsidR="007A6F6B" w:rsidRDefault="000261DC" w:rsidP="002B54A2">
      <w:pPr>
        <w:keepLines/>
        <w:numPr>
          <w:ilvl w:val="0"/>
          <w:numId w:val="16"/>
        </w:numPr>
        <w:spacing w:before="120" w:after="240" w:line="360" w:lineRule="auto"/>
        <w:jc w:val="both"/>
        <w:rPr>
          <w:color w:val="000000"/>
          <w:u w:color="000000"/>
        </w:rPr>
      </w:pPr>
      <w:r>
        <w:rPr>
          <w:color w:val="000000"/>
          <w:u w:color="000000"/>
        </w:rPr>
        <w:t>Na terenie Gminy Stalowa Wola ustala się następującą częstotliwość pozbywania się odpadów komunalnych z terenów nieruchomości oraz terenów przeznaczonych do wspólnego użytku publicznego:</w:t>
      </w:r>
    </w:p>
    <w:p w14:paraId="2431E16D" w14:textId="77777777" w:rsidR="007A6F6B" w:rsidRDefault="000261DC" w:rsidP="002B54A2">
      <w:pPr>
        <w:numPr>
          <w:ilvl w:val="1"/>
          <w:numId w:val="5"/>
        </w:numPr>
        <w:spacing w:before="120" w:after="120" w:line="360" w:lineRule="auto"/>
        <w:jc w:val="both"/>
        <w:rPr>
          <w:color w:val="000000"/>
          <w:u w:color="000000"/>
        </w:rPr>
      </w:pPr>
      <w:r>
        <w:rPr>
          <w:color w:val="000000"/>
          <w:u w:color="000000"/>
        </w:rPr>
        <w:t>w zabudowie jednorodzinnej:</w:t>
      </w:r>
    </w:p>
    <w:p w14:paraId="28A1DC67" w14:textId="77777777" w:rsidR="007A6F6B" w:rsidRDefault="00E659A7" w:rsidP="002B54A2">
      <w:pPr>
        <w:keepLines/>
        <w:numPr>
          <w:ilvl w:val="2"/>
          <w:numId w:val="5"/>
        </w:numPr>
        <w:spacing w:before="120" w:after="120" w:line="360" w:lineRule="auto"/>
        <w:jc w:val="both"/>
        <w:rPr>
          <w:color w:val="000000"/>
          <w:u w:color="000000"/>
        </w:rPr>
      </w:pPr>
      <w:r>
        <w:rPr>
          <w:color w:val="000000"/>
          <w:u w:color="000000"/>
        </w:rPr>
        <w:t xml:space="preserve">zbierane selektywnie </w:t>
      </w:r>
      <w:r w:rsidR="000261DC">
        <w:rPr>
          <w:color w:val="000000"/>
          <w:u w:color="000000"/>
        </w:rPr>
        <w:t>papier i tektura, metale, tworzywa sztuczne, opakowania wielomateriałowe, szkło - nie rzadziej niż jeden raz w miesiącu;</w:t>
      </w:r>
    </w:p>
    <w:p w14:paraId="64913208" w14:textId="77777777" w:rsidR="000719B0" w:rsidRDefault="000261DC" w:rsidP="002B54A2">
      <w:pPr>
        <w:keepLines/>
        <w:numPr>
          <w:ilvl w:val="2"/>
          <w:numId w:val="5"/>
        </w:numPr>
        <w:spacing w:before="120" w:after="120" w:line="360" w:lineRule="auto"/>
        <w:jc w:val="both"/>
        <w:rPr>
          <w:color w:val="000000"/>
          <w:u w:color="000000"/>
        </w:rPr>
      </w:pPr>
      <w:r>
        <w:rPr>
          <w:color w:val="000000"/>
          <w:u w:color="000000"/>
        </w:rPr>
        <w:lastRenderedPageBreak/>
        <w:t>bioodpady w okresie od marca do listopada nie rzadziej niż jeden raz na dwa tygodnie, w okresie od grudnia do końca lu</w:t>
      </w:r>
      <w:r w:rsidR="00CE794B">
        <w:rPr>
          <w:color w:val="000000"/>
          <w:u w:color="000000"/>
        </w:rPr>
        <w:t xml:space="preserve">tego nie rzadziej niż jeden raz </w:t>
      </w:r>
      <w:r>
        <w:rPr>
          <w:color w:val="000000"/>
          <w:u w:color="000000"/>
        </w:rPr>
        <w:t>w miesiącu;</w:t>
      </w:r>
    </w:p>
    <w:p w14:paraId="31395C36" w14:textId="77777777" w:rsidR="000719B0" w:rsidRDefault="000261DC" w:rsidP="002B54A2">
      <w:pPr>
        <w:keepLines/>
        <w:numPr>
          <w:ilvl w:val="2"/>
          <w:numId w:val="5"/>
        </w:numPr>
        <w:spacing w:before="120" w:after="120" w:line="360" w:lineRule="auto"/>
        <w:jc w:val="both"/>
        <w:rPr>
          <w:color w:val="000000"/>
          <w:u w:color="000000"/>
        </w:rPr>
      </w:pPr>
      <w:r w:rsidRPr="000719B0">
        <w:rPr>
          <w:color w:val="000000"/>
          <w:u w:color="000000"/>
        </w:rPr>
        <w:t>zmieszane odpady komunalne - nie rzadziej niż jeden raz na dwa tygodnie;</w:t>
      </w:r>
    </w:p>
    <w:p w14:paraId="00934E66" w14:textId="77777777" w:rsidR="000719B0" w:rsidRDefault="000261DC" w:rsidP="002B54A2">
      <w:pPr>
        <w:keepLines/>
        <w:numPr>
          <w:ilvl w:val="2"/>
          <w:numId w:val="5"/>
        </w:numPr>
        <w:spacing w:before="120" w:after="120" w:line="360" w:lineRule="auto"/>
        <w:jc w:val="both"/>
        <w:rPr>
          <w:color w:val="000000"/>
          <w:u w:color="000000"/>
        </w:rPr>
      </w:pPr>
      <w:r w:rsidRPr="000719B0">
        <w:rPr>
          <w:color w:val="000000"/>
          <w:u w:color="000000"/>
        </w:rPr>
        <w:t>popiół z palenisk domowych - w okresie od października do końca kwietnia, jeden raz w miesiącu;</w:t>
      </w:r>
    </w:p>
    <w:p w14:paraId="2E335D2C" w14:textId="77777777" w:rsidR="000719B0" w:rsidRDefault="000261DC" w:rsidP="002B54A2">
      <w:pPr>
        <w:keepLines/>
        <w:numPr>
          <w:ilvl w:val="2"/>
          <w:numId w:val="5"/>
        </w:numPr>
        <w:spacing w:before="120" w:after="120" w:line="360" w:lineRule="auto"/>
        <w:jc w:val="both"/>
        <w:rPr>
          <w:color w:val="000000"/>
          <w:u w:color="000000"/>
        </w:rPr>
      </w:pPr>
      <w:r w:rsidRPr="000719B0">
        <w:rPr>
          <w:color w:val="000000"/>
          <w:u w:color="000000"/>
        </w:rPr>
        <w:t>meble i inne odpady wielkogabarytowe</w:t>
      </w:r>
      <w:r w:rsidR="00CE794B" w:rsidRPr="000719B0">
        <w:rPr>
          <w:color w:val="000000"/>
          <w:u w:color="000000"/>
        </w:rPr>
        <w:t xml:space="preserve"> - nie rzadziej niż cztery razy </w:t>
      </w:r>
      <w:r w:rsidRPr="000719B0">
        <w:rPr>
          <w:color w:val="000000"/>
          <w:u w:color="000000"/>
        </w:rPr>
        <w:t>w miesiącu;</w:t>
      </w:r>
    </w:p>
    <w:p w14:paraId="038A2AB8" w14:textId="77777777" w:rsidR="007A6F6B" w:rsidRPr="000719B0" w:rsidRDefault="000719B0" w:rsidP="002B54A2">
      <w:pPr>
        <w:keepLines/>
        <w:numPr>
          <w:ilvl w:val="2"/>
          <w:numId w:val="5"/>
        </w:numPr>
        <w:spacing w:before="120" w:after="120" w:line="360" w:lineRule="auto"/>
        <w:jc w:val="both"/>
        <w:rPr>
          <w:color w:val="000000"/>
          <w:u w:color="000000"/>
        </w:rPr>
      </w:pPr>
      <w:r>
        <w:rPr>
          <w:color w:val="000000"/>
          <w:u w:color="000000"/>
        </w:rPr>
        <w:t xml:space="preserve">   </w:t>
      </w:r>
      <w:r w:rsidR="000261DC" w:rsidRPr="000719B0">
        <w:rPr>
          <w:color w:val="000000"/>
          <w:u w:color="000000"/>
        </w:rPr>
        <w:t>chemikalia, zużyte baterie i akumulatory,</w:t>
      </w:r>
      <w:r w:rsidR="00CE794B" w:rsidRPr="000719B0">
        <w:rPr>
          <w:color w:val="000000"/>
          <w:u w:color="000000"/>
        </w:rPr>
        <w:t xml:space="preserve"> zużyty sprzęt elektryczny </w:t>
      </w:r>
      <w:r>
        <w:rPr>
          <w:color w:val="000000"/>
          <w:u w:color="000000"/>
        </w:rPr>
        <w:br/>
      </w:r>
      <w:r w:rsidR="000261DC" w:rsidRPr="000719B0">
        <w:rPr>
          <w:color w:val="000000"/>
          <w:u w:color="000000"/>
        </w:rPr>
        <w:t>i elektroniczny odbierane są akcyjnie dwa razy w roku podczas mobilnych zbiórek odpadów według ustalonego harmonogramu.</w:t>
      </w:r>
    </w:p>
    <w:p w14:paraId="669589A1" w14:textId="77777777" w:rsidR="007A6F6B" w:rsidRDefault="000261DC" w:rsidP="002B54A2">
      <w:pPr>
        <w:numPr>
          <w:ilvl w:val="1"/>
          <w:numId w:val="5"/>
        </w:numPr>
        <w:spacing w:before="120" w:after="120" w:line="360" w:lineRule="auto"/>
        <w:jc w:val="both"/>
        <w:rPr>
          <w:color w:val="000000"/>
          <w:u w:color="000000"/>
        </w:rPr>
      </w:pPr>
      <w:r>
        <w:rPr>
          <w:color w:val="000000"/>
          <w:u w:color="000000"/>
        </w:rPr>
        <w:t>w zabudowie wielolokalowej:</w:t>
      </w:r>
    </w:p>
    <w:p w14:paraId="11CDD133" w14:textId="77777777" w:rsidR="007A6F6B" w:rsidRDefault="00E659A7" w:rsidP="002B54A2">
      <w:pPr>
        <w:keepLines/>
        <w:numPr>
          <w:ilvl w:val="2"/>
          <w:numId w:val="5"/>
        </w:numPr>
        <w:spacing w:before="120" w:after="120" w:line="360" w:lineRule="auto"/>
        <w:jc w:val="both"/>
        <w:rPr>
          <w:color w:val="000000"/>
          <w:u w:color="000000"/>
        </w:rPr>
      </w:pPr>
      <w:r>
        <w:rPr>
          <w:color w:val="000000"/>
          <w:u w:color="000000"/>
        </w:rPr>
        <w:t xml:space="preserve">zbierane selektywnie </w:t>
      </w:r>
      <w:r w:rsidR="000261DC">
        <w:rPr>
          <w:color w:val="000000"/>
          <w:u w:color="000000"/>
        </w:rPr>
        <w:t>papier i tektura, metale, tworzywa sztuczne, opakowania wielomateriałowe, szkło nie rzadziej niż jeden raz na trzy tygodnie;</w:t>
      </w:r>
    </w:p>
    <w:p w14:paraId="1FDF5C4F" w14:textId="77777777" w:rsidR="007A6F6B" w:rsidRDefault="000261DC" w:rsidP="002B54A2">
      <w:pPr>
        <w:keepLines/>
        <w:numPr>
          <w:ilvl w:val="2"/>
          <w:numId w:val="5"/>
        </w:numPr>
        <w:spacing w:before="120" w:after="120" w:line="360" w:lineRule="auto"/>
        <w:jc w:val="both"/>
        <w:rPr>
          <w:color w:val="000000"/>
          <w:u w:color="000000"/>
        </w:rPr>
      </w:pPr>
      <w:r>
        <w:rPr>
          <w:color w:val="000000"/>
          <w:u w:color="000000"/>
        </w:rPr>
        <w:t>bioodpady nie rzadziej niż jeden raz w tygodniu;</w:t>
      </w:r>
    </w:p>
    <w:p w14:paraId="56E500D0" w14:textId="77777777" w:rsidR="007A6F6B" w:rsidRDefault="000261DC" w:rsidP="002B54A2">
      <w:pPr>
        <w:keepLines/>
        <w:numPr>
          <w:ilvl w:val="2"/>
          <w:numId w:val="5"/>
        </w:numPr>
        <w:spacing w:before="120" w:after="120" w:line="360" w:lineRule="auto"/>
        <w:jc w:val="both"/>
        <w:rPr>
          <w:color w:val="000000"/>
          <w:u w:color="000000"/>
        </w:rPr>
      </w:pPr>
      <w:r>
        <w:rPr>
          <w:color w:val="000000"/>
          <w:u w:color="000000"/>
        </w:rPr>
        <w:t>zmieszane odpady komunalne nie rzadziej niż jeden raz w tygodniu;</w:t>
      </w:r>
    </w:p>
    <w:p w14:paraId="2A5D1BA8" w14:textId="77777777" w:rsidR="007A6F6B" w:rsidRDefault="000261DC" w:rsidP="002B54A2">
      <w:pPr>
        <w:keepLines/>
        <w:numPr>
          <w:ilvl w:val="2"/>
          <w:numId w:val="5"/>
        </w:numPr>
        <w:spacing w:before="120" w:after="120" w:line="360" w:lineRule="auto"/>
        <w:jc w:val="both"/>
        <w:rPr>
          <w:color w:val="000000"/>
          <w:u w:color="000000"/>
        </w:rPr>
      </w:pPr>
      <w:r>
        <w:rPr>
          <w:color w:val="000000"/>
          <w:u w:color="000000"/>
        </w:rPr>
        <w:t>meble i inne odpady wielkogabaryto</w:t>
      </w:r>
      <w:r w:rsidR="00CE794B">
        <w:rPr>
          <w:color w:val="000000"/>
          <w:u w:color="000000"/>
        </w:rPr>
        <w:t xml:space="preserve">we nie rzadziej niż cztery razy </w:t>
      </w:r>
      <w:r>
        <w:rPr>
          <w:color w:val="000000"/>
          <w:u w:color="000000"/>
        </w:rPr>
        <w:t>w miesiącu;</w:t>
      </w:r>
    </w:p>
    <w:p w14:paraId="50FACBAE" w14:textId="77777777" w:rsidR="007A6F6B" w:rsidRDefault="000261DC" w:rsidP="002B54A2">
      <w:pPr>
        <w:keepLines/>
        <w:numPr>
          <w:ilvl w:val="2"/>
          <w:numId w:val="5"/>
        </w:numPr>
        <w:spacing w:before="120" w:after="120" w:line="360" w:lineRule="auto"/>
        <w:jc w:val="both"/>
        <w:rPr>
          <w:color w:val="000000"/>
          <w:u w:color="000000"/>
        </w:rPr>
      </w:pPr>
      <w:r>
        <w:rPr>
          <w:color w:val="000000"/>
          <w:u w:color="000000"/>
        </w:rPr>
        <w:t>chemikalia, zużyte baterie i akumula</w:t>
      </w:r>
      <w:r w:rsidR="00CE794B">
        <w:rPr>
          <w:color w:val="000000"/>
          <w:u w:color="000000"/>
        </w:rPr>
        <w:t xml:space="preserve">tory, zużyty sprzęt elektryczny </w:t>
      </w:r>
      <w:r w:rsidR="00CE794B">
        <w:rPr>
          <w:color w:val="000000"/>
          <w:u w:color="000000"/>
        </w:rPr>
        <w:br/>
      </w:r>
      <w:r>
        <w:rPr>
          <w:color w:val="000000"/>
          <w:u w:color="000000"/>
        </w:rPr>
        <w:t>i elektroniczny - odbierane są akcyjnie dwa razy w roku podczas mobilnych zbiórek odpadów według ustalonego harmonogramu.</w:t>
      </w:r>
    </w:p>
    <w:p w14:paraId="4064AF46" w14:textId="77777777" w:rsidR="007A6F6B" w:rsidRDefault="000261DC" w:rsidP="002B54A2">
      <w:pPr>
        <w:numPr>
          <w:ilvl w:val="1"/>
          <w:numId w:val="5"/>
        </w:numPr>
        <w:spacing w:before="120" w:after="120" w:line="360" w:lineRule="auto"/>
        <w:jc w:val="both"/>
        <w:rPr>
          <w:color w:val="000000"/>
          <w:u w:color="000000"/>
        </w:rPr>
      </w:pPr>
      <w:r>
        <w:rPr>
          <w:color w:val="000000"/>
          <w:u w:color="000000"/>
        </w:rPr>
        <w:t>na których nie zamieszkują mieszkańcy, a powstają odpady komunalne:</w:t>
      </w:r>
    </w:p>
    <w:p w14:paraId="71A4DAD5" w14:textId="77777777" w:rsidR="007A6F6B" w:rsidRDefault="00E659A7" w:rsidP="002B54A2">
      <w:pPr>
        <w:keepLines/>
        <w:numPr>
          <w:ilvl w:val="2"/>
          <w:numId w:val="5"/>
        </w:numPr>
        <w:spacing w:before="120" w:after="120" w:line="360" w:lineRule="auto"/>
        <w:jc w:val="both"/>
        <w:rPr>
          <w:color w:val="000000"/>
          <w:u w:color="000000"/>
        </w:rPr>
      </w:pPr>
      <w:r>
        <w:rPr>
          <w:color w:val="000000"/>
          <w:u w:color="000000"/>
        </w:rPr>
        <w:t xml:space="preserve">zbierane selektywnie </w:t>
      </w:r>
      <w:r w:rsidR="000261DC">
        <w:rPr>
          <w:color w:val="000000"/>
          <w:u w:color="000000"/>
        </w:rPr>
        <w:t>papier i tektura, metale, tworzywa sztuczne, opakowania wielomateriałowe, szkło nie rzadziej niż jeden raz na trzy tygodnie;</w:t>
      </w:r>
    </w:p>
    <w:p w14:paraId="5C6C0561" w14:textId="77777777" w:rsidR="007A6F6B" w:rsidRDefault="000261DC" w:rsidP="002B54A2">
      <w:pPr>
        <w:keepLines/>
        <w:numPr>
          <w:ilvl w:val="2"/>
          <w:numId w:val="5"/>
        </w:numPr>
        <w:spacing w:before="120" w:after="120" w:line="360" w:lineRule="auto"/>
        <w:jc w:val="both"/>
        <w:rPr>
          <w:color w:val="000000"/>
          <w:u w:color="000000"/>
        </w:rPr>
      </w:pPr>
      <w:r>
        <w:rPr>
          <w:color w:val="000000"/>
          <w:u w:color="000000"/>
        </w:rPr>
        <w:t>bioodpady w okresie od marca do listopada nie rzadziej niż jeden raz na dwa tygodnie, w okresie od grudnia do końca luteg</w:t>
      </w:r>
      <w:r w:rsidR="00CE794B">
        <w:rPr>
          <w:color w:val="000000"/>
          <w:u w:color="000000"/>
        </w:rPr>
        <w:t xml:space="preserve">o nie rzadziej niż jeden raz </w:t>
      </w:r>
      <w:r w:rsidR="00CE794B">
        <w:rPr>
          <w:color w:val="000000"/>
          <w:u w:color="000000"/>
        </w:rPr>
        <w:br/>
      </w:r>
      <w:r>
        <w:rPr>
          <w:color w:val="000000"/>
          <w:u w:color="000000"/>
        </w:rPr>
        <w:t>w miesiącu;</w:t>
      </w:r>
    </w:p>
    <w:p w14:paraId="37173893" w14:textId="77777777" w:rsidR="007A6F6B" w:rsidRDefault="000261DC" w:rsidP="002B54A2">
      <w:pPr>
        <w:keepLines/>
        <w:numPr>
          <w:ilvl w:val="2"/>
          <w:numId w:val="5"/>
        </w:numPr>
        <w:spacing w:before="120" w:after="120" w:line="360" w:lineRule="auto"/>
        <w:jc w:val="both"/>
        <w:rPr>
          <w:color w:val="000000"/>
          <w:u w:color="000000"/>
        </w:rPr>
      </w:pPr>
      <w:r>
        <w:rPr>
          <w:color w:val="000000"/>
          <w:u w:color="000000"/>
        </w:rPr>
        <w:t>zmieszane odpady komunalne nie rzadziej niż jeden raz na dwa tygodnie;</w:t>
      </w:r>
    </w:p>
    <w:p w14:paraId="10E22D2E" w14:textId="77777777" w:rsidR="007A6F6B" w:rsidRDefault="000261DC" w:rsidP="002B54A2">
      <w:pPr>
        <w:keepLines/>
        <w:numPr>
          <w:ilvl w:val="0"/>
          <w:numId w:val="16"/>
        </w:numPr>
        <w:spacing w:before="120" w:after="240" w:line="360" w:lineRule="auto"/>
        <w:jc w:val="both"/>
        <w:rPr>
          <w:color w:val="000000"/>
          <w:u w:color="000000"/>
        </w:rPr>
      </w:pPr>
      <w:r>
        <w:rPr>
          <w:color w:val="000000"/>
          <w:u w:color="000000"/>
        </w:rPr>
        <w:t>Częstotliwość opróżniania odpadów komunalnych z koszy ulicznych, koszy na przystankach autobusowych, koszy w parkach i skwerach w miarę po</w:t>
      </w:r>
      <w:r w:rsidR="00CE794B">
        <w:rPr>
          <w:color w:val="000000"/>
          <w:u w:color="000000"/>
        </w:rPr>
        <w:t xml:space="preserve">trzeb, ale nie rzadziej niż raz </w:t>
      </w:r>
      <w:r>
        <w:rPr>
          <w:color w:val="000000"/>
          <w:u w:color="000000"/>
        </w:rPr>
        <w:t>w tygodniu.</w:t>
      </w:r>
    </w:p>
    <w:p w14:paraId="4FEC0604" w14:textId="77777777" w:rsidR="007A6F6B" w:rsidRDefault="000261DC">
      <w:pPr>
        <w:keepNext/>
        <w:keepLines/>
        <w:jc w:val="center"/>
        <w:rPr>
          <w:color w:val="000000"/>
          <w:u w:color="000000"/>
        </w:rPr>
      </w:pPr>
      <w:r>
        <w:rPr>
          <w:b/>
        </w:rPr>
        <w:lastRenderedPageBreak/>
        <w:t>Rozdział IX.</w:t>
      </w:r>
      <w:r>
        <w:rPr>
          <w:color w:val="000000"/>
          <w:u w:color="000000"/>
        </w:rPr>
        <w:br/>
      </w:r>
      <w:r>
        <w:rPr>
          <w:b/>
          <w:color w:val="000000"/>
          <w:u w:color="000000"/>
        </w:rPr>
        <w:t>Zasady dotyczące częstotliwości i sposobu pozbywania się nieczystości ciekłych z terenu nieruchomości oraz z terenów przeznaczonych do użytku publicznego</w:t>
      </w:r>
    </w:p>
    <w:p w14:paraId="2CAFAC29" w14:textId="77777777" w:rsidR="007A6F6B" w:rsidRDefault="000261DC">
      <w:pPr>
        <w:keepNext/>
        <w:spacing w:before="280" w:line="360" w:lineRule="auto"/>
        <w:jc w:val="center"/>
      </w:pPr>
      <w:r>
        <w:rPr>
          <w:b/>
        </w:rPr>
        <w:t>§ 12. </w:t>
      </w:r>
    </w:p>
    <w:p w14:paraId="6A6C592A"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Na terenie Gminy Stalowa Wola nieczystości ciekłe z nieruchomości powinny być odprowadzane do kanalizacji sanitarnej. Dopuszcza się odprowadzanie nieczystości ciekłych do zbiornika bezodpływowego lub do osadników w instalacjach przydomowych oczyszczalni ścieków bytowych, jeżeli brak jest w rejonie kolektora kanalizacji sanitarnej, bądź budowa sieci kanalizacyjnej jest technicznie lub ekonomicznie nieuzasadniona.</w:t>
      </w:r>
    </w:p>
    <w:p w14:paraId="59A589E8"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Przyłączenie nieruchomości do sieci kanalizacyjnej nie jest obowiązkowe, jeżeli nieruchomość jest wyposażona w instalację przydomowej oczyszczalni ścieków spełniającą wymagania określone w przepisach odrębnych.</w:t>
      </w:r>
    </w:p>
    <w:p w14:paraId="3EA86777"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W miejscach, gdzie z uwagi na czasowy sposób korzystania z nieruchomości (np. plac budowy, użytkowanie sezonowe, ogródki działkowe lub impreza plenerowa itp.), nie jest zasadne podłączenie nieruchomości do kanalizacji sanitarnej lub budowa bezodpływowego zbiornika na nieczystości ciekłe, dopuszcza się ustawienie toalet przenośnych celem gromadzenia nieczystości ciekłych.</w:t>
      </w:r>
    </w:p>
    <w:p w14:paraId="5D96266E"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Za utrzymanie toalet przenośnych we właściwym stanie techniczno-sanitarnym oraz regularne ich opróżnianie przez uprawniony do tego podmiot odpowiada właściciel nieruchomości.</w:t>
      </w:r>
    </w:p>
    <w:p w14:paraId="644D40DF" w14:textId="79BA746D" w:rsidR="007A6F6B" w:rsidRDefault="000261DC" w:rsidP="002B54A2">
      <w:pPr>
        <w:keepLines/>
        <w:numPr>
          <w:ilvl w:val="0"/>
          <w:numId w:val="17"/>
        </w:numPr>
        <w:spacing w:before="120" w:after="240" w:line="360" w:lineRule="auto"/>
        <w:jc w:val="both"/>
        <w:rPr>
          <w:color w:val="000000"/>
          <w:u w:color="000000"/>
        </w:rPr>
      </w:pPr>
      <w:r>
        <w:rPr>
          <w:color w:val="000000"/>
          <w:u w:color="000000"/>
        </w:rPr>
        <w:t>Właściciel nieruchomości wyposażonej w zbiornik bezodpływowy lub instalację przydomowej oczyszczalni ścieków zobowiązany jest do pozbywania się nieczystości ciekłych</w:t>
      </w:r>
      <w:r w:rsidR="00C31193">
        <w:rPr>
          <w:color w:val="000000"/>
          <w:u w:color="000000"/>
        </w:rPr>
        <w:t>.</w:t>
      </w:r>
    </w:p>
    <w:p w14:paraId="02BE8EF8"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Pozbywanie się nieczystości ciekłych z terenów wyposażonych w zbiorniki bezodpływowe, powinno odbywać się z częstotliwością uzależnioną od ilości wytwarzanych nieczystości ciekłych oraz objętości zbiornika przy zapewnieniu c</w:t>
      </w:r>
      <w:r w:rsidR="00CE794B">
        <w:rPr>
          <w:color w:val="000000"/>
          <w:u w:color="000000"/>
        </w:rPr>
        <w:t xml:space="preserve">iągłości użytkowania zbiornika, </w:t>
      </w:r>
      <w:r>
        <w:rPr>
          <w:color w:val="000000"/>
          <w:u w:color="000000"/>
        </w:rPr>
        <w:t xml:space="preserve">z zastrzeżeniem </w:t>
      </w:r>
      <w:r w:rsidR="0075617C">
        <w:rPr>
          <w:color w:val="000000"/>
          <w:u w:color="000000"/>
        </w:rPr>
        <w:br/>
      </w:r>
      <w:r>
        <w:rPr>
          <w:color w:val="000000"/>
          <w:u w:color="000000"/>
        </w:rPr>
        <w:t>§ 12 ust. 7 i ust. 8.</w:t>
      </w:r>
    </w:p>
    <w:p w14:paraId="637F7F68"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Nieczystości ciekłych gromadzonych w zbiornikach bezodpływowych na nieruchomościach, na których zamieszkują mieszkańcy należy pozbywać się nie rzadziej niż raz na 6 miesięcy.</w:t>
      </w:r>
    </w:p>
    <w:p w14:paraId="2D47A548"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Nieczystości ciekłych gromadzonych w zbiornikach bezodpływowych na nieruchomościach, na których nie zamieszkują mieszkańcy należy pozbywać się nie rzadziej niż raz na 12 miesięcy.</w:t>
      </w:r>
    </w:p>
    <w:p w14:paraId="309C863C" w14:textId="5C921981" w:rsidR="007A6F6B" w:rsidRDefault="000261DC" w:rsidP="002B54A2">
      <w:pPr>
        <w:keepLines/>
        <w:numPr>
          <w:ilvl w:val="0"/>
          <w:numId w:val="17"/>
        </w:numPr>
        <w:spacing w:before="120" w:after="240" w:line="360" w:lineRule="auto"/>
        <w:jc w:val="both"/>
        <w:rPr>
          <w:color w:val="000000"/>
          <w:u w:color="000000"/>
        </w:rPr>
      </w:pPr>
      <w:r>
        <w:rPr>
          <w:color w:val="000000"/>
          <w:u w:color="000000"/>
        </w:rPr>
        <w:lastRenderedPageBreak/>
        <w:t>Pozbywanie się osadów z osadników w instalacjach przydomowych oczyszczalni ścieków, powinno odbywać się z częstotliwością uzależnioną od instrukcji eksploatacji oczyszczalni, objętości osadnika</w:t>
      </w:r>
      <w:r w:rsidR="00C31193">
        <w:rPr>
          <w:color w:val="000000"/>
          <w:u w:color="000000"/>
        </w:rPr>
        <w:t>,</w:t>
      </w:r>
      <w:r>
        <w:rPr>
          <w:color w:val="000000"/>
          <w:u w:color="000000"/>
        </w:rPr>
        <w:t xml:space="preserve"> przy zapewnieniu ciągłości użytkowania instalacji, z zastrzeżeniem </w:t>
      </w:r>
      <w:r w:rsidR="0075617C">
        <w:rPr>
          <w:color w:val="000000"/>
          <w:u w:color="000000"/>
        </w:rPr>
        <w:br/>
      </w:r>
      <w:r>
        <w:rPr>
          <w:color w:val="000000"/>
          <w:u w:color="000000"/>
        </w:rPr>
        <w:t>§ 12 ust. 10.</w:t>
      </w:r>
    </w:p>
    <w:p w14:paraId="7FD685C8"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Osadów z osadników w instalacjach przydomowych oczyszczalni ścieków należy pozbywać się nie rzadziej niż raz na 2 lata.</w:t>
      </w:r>
    </w:p>
    <w:p w14:paraId="5616A4A2" w14:textId="43574842" w:rsidR="007A6F6B" w:rsidRPr="00C31193" w:rsidRDefault="000261DC" w:rsidP="00C31193">
      <w:pPr>
        <w:keepLines/>
        <w:numPr>
          <w:ilvl w:val="0"/>
          <w:numId w:val="17"/>
        </w:numPr>
        <w:spacing w:before="120" w:after="240" w:line="360" w:lineRule="auto"/>
        <w:jc w:val="both"/>
        <w:rPr>
          <w:color w:val="000000"/>
          <w:u w:color="000000"/>
        </w:rPr>
      </w:pPr>
      <w:r>
        <w:rPr>
          <w:color w:val="000000"/>
          <w:u w:color="000000"/>
        </w:rPr>
        <w:t>Pozbywanie się nieczystości ciekłych ze zbiorników bezodpływowych</w:t>
      </w:r>
      <w:r w:rsidR="00C31193">
        <w:rPr>
          <w:color w:val="000000"/>
          <w:u w:color="000000"/>
        </w:rPr>
        <w:t xml:space="preserve"> </w:t>
      </w:r>
      <w:r>
        <w:rPr>
          <w:color w:val="000000"/>
          <w:u w:color="000000"/>
        </w:rPr>
        <w:t>i osadników</w:t>
      </w:r>
      <w:r>
        <w:rPr>
          <w:color w:val="000000"/>
          <w:u w:color="000000"/>
        </w:rPr>
        <w:br/>
        <w:t>w instalacjach przydomowych oczyszczalni ścieków</w:t>
      </w:r>
      <w:r w:rsidR="000C5A01">
        <w:rPr>
          <w:color w:val="000000"/>
          <w:u w:color="000000"/>
        </w:rPr>
        <w:t>, czyli ich opróżnianie,</w:t>
      </w:r>
      <w:r>
        <w:rPr>
          <w:color w:val="000000"/>
          <w:u w:color="000000"/>
        </w:rPr>
        <w:t xml:space="preserve"> nie może doprowadzić do wydostania się nieczystości ciekłych poza zbiornik, zwłaszcza z powodu jego przepełnienia lub powodować zanieczyszczenie powierzchni ziemi i wód podziemnych.</w:t>
      </w:r>
    </w:p>
    <w:p w14:paraId="3DB6D031" w14:textId="77777777" w:rsidR="007A6F6B" w:rsidRDefault="000261DC" w:rsidP="002B54A2">
      <w:pPr>
        <w:keepLines/>
        <w:numPr>
          <w:ilvl w:val="0"/>
          <w:numId w:val="17"/>
        </w:numPr>
        <w:spacing w:before="120" w:after="240" w:line="360" w:lineRule="auto"/>
        <w:jc w:val="both"/>
        <w:rPr>
          <w:color w:val="000000"/>
          <w:u w:color="000000"/>
        </w:rPr>
      </w:pPr>
      <w:r>
        <w:rPr>
          <w:color w:val="000000"/>
          <w:u w:color="000000"/>
        </w:rPr>
        <w:t>Opróżnianie zbiorników bezodpływowych i osadników w instalacjach przydomowych oczyszczalni ścieków odbywa się na podstawie indywidualnego zgłoszenia właściciela nieruchomości do podmiotu świadczącego takie usługi, tj. posiadającego zezwolenie Prezydenta Miasta Stalowej Woli na opróżnianie zbiorników bezodpływowych lub osadników w instalacjach przydomowych oczyszczalni ścieków i transport nieczystości ciekłych na terenie Gminy Stalowa Wola, a ilość odwiezionych do stacji zlewnych nieczystości ciekłych nie powinna odbiegać w sposób istotny od ilości wody pobranej do celów bytowych.</w:t>
      </w:r>
    </w:p>
    <w:p w14:paraId="295DAC83" w14:textId="5FFABED4" w:rsidR="007A6F6B" w:rsidRDefault="000261DC" w:rsidP="002B54A2">
      <w:pPr>
        <w:keepLines/>
        <w:numPr>
          <w:ilvl w:val="0"/>
          <w:numId w:val="17"/>
        </w:numPr>
        <w:spacing w:before="120" w:after="240" w:line="360" w:lineRule="auto"/>
        <w:jc w:val="both"/>
        <w:rPr>
          <w:color w:val="000000"/>
          <w:u w:color="000000"/>
        </w:rPr>
      </w:pPr>
      <w:r>
        <w:rPr>
          <w:color w:val="000000"/>
          <w:u w:color="000000"/>
        </w:rPr>
        <w:t>Właściciele nieruchomości, którzy korzystają z usług podmiotu, o którym mowa w ust. 1</w:t>
      </w:r>
      <w:r w:rsidR="00C31193">
        <w:rPr>
          <w:color w:val="000000"/>
          <w:u w:color="000000"/>
        </w:rPr>
        <w:t>2</w:t>
      </w:r>
      <w:r>
        <w:rPr>
          <w:color w:val="000000"/>
          <w:u w:color="000000"/>
        </w:rPr>
        <w:t>, mają obowiązek:</w:t>
      </w:r>
    </w:p>
    <w:p w14:paraId="09AFE6B9" w14:textId="77777777" w:rsidR="007A6F6B" w:rsidRDefault="000261DC" w:rsidP="002B54A2">
      <w:pPr>
        <w:numPr>
          <w:ilvl w:val="1"/>
          <w:numId w:val="17"/>
        </w:numPr>
        <w:spacing w:before="120" w:after="120" w:line="360" w:lineRule="auto"/>
        <w:jc w:val="both"/>
        <w:rPr>
          <w:color w:val="000000"/>
          <w:u w:color="000000"/>
        </w:rPr>
      </w:pPr>
      <w:r>
        <w:rPr>
          <w:color w:val="000000"/>
          <w:u w:color="000000"/>
        </w:rPr>
        <w:t>udokumentowania faktu zawarcia umowy na ww. usługi z danym podmiotem,</w:t>
      </w:r>
    </w:p>
    <w:p w14:paraId="3C330579" w14:textId="46FD18E4" w:rsidR="007A6F6B" w:rsidRDefault="000261DC" w:rsidP="002B54A2">
      <w:pPr>
        <w:numPr>
          <w:ilvl w:val="1"/>
          <w:numId w:val="17"/>
        </w:numPr>
        <w:spacing w:before="120" w:after="120" w:line="360" w:lineRule="auto"/>
        <w:jc w:val="both"/>
        <w:rPr>
          <w:color w:val="000000"/>
          <w:u w:color="000000"/>
        </w:rPr>
      </w:pPr>
      <w:r>
        <w:rPr>
          <w:color w:val="000000"/>
          <w:u w:color="000000"/>
        </w:rPr>
        <w:t>posiadania dowodów uiszczania opłat za świadczone usługi, w postaci rachunków, faktur lub paragonów, wystawianych przez uprawniony podmiot, każdorazowo po wykonaniu usługi</w:t>
      </w:r>
    </w:p>
    <w:p w14:paraId="0C65CAA0" w14:textId="06F0BD12" w:rsidR="007A6F6B" w:rsidRDefault="000261DC" w:rsidP="002B54A2">
      <w:pPr>
        <w:numPr>
          <w:ilvl w:val="1"/>
          <w:numId w:val="17"/>
        </w:numPr>
        <w:spacing w:before="120" w:after="120" w:line="360" w:lineRule="auto"/>
        <w:jc w:val="both"/>
        <w:rPr>
          <w:color w:val="000000"/>
          <w:u w:color="000000"/>
        </w:rPr>
      </w:pPr>
      <w:r>
        <w:rPr>
          <w:color w:val="000000"/>
          <w:u w:color="000000"/>
        </w:rPr>
        <w:t>okazania dowodów</w:t>
      </w:r>
      <w:r w:rsidR="00C31193">
        <w:rPr>
          <w:color w:val="000000"/>
          <w:u w:color="000000"/>
        </w:rPr>
        <w:t>, o których mowa w pkt 2,</w:t>
      </w:r>
      <w:r>
        <w:rPr>
          <w:color w:val="000000"/>
          <w:u w:color="000000"/>
        </w:rPr>
        <w:t xml:space="preserve"> na żądanie </w:t>
      </w:r>
      <w:r w:rsidR="00C31193">
        <w:rPr>
          <w:color w:val="000000"/>
          <w:u w:color="000000"/>
        </w:rPr>
        <w:t xml:space="preserve">upoważnionych </w:t>
      </w:r>
      <w:r>
        <w:rPr>
          <w:color w:val="000000"/>
          <w:u w:color="000000"/>
        </w:rPr>
        <w:t>pracowników Urzędu Miasta oraz innych organów kontrolnych.</w:t>
      </w:r>
    </w:p>
    <w:p w14:paraId="381B2388" w14:textId="77777777" w:rsidR="007A6F6B" w:rsidRDefault="000261DC">
      <w:pPr>
        <w:keepNext/>
        <w:jc w:val="center"/>
        <w:rPr>
          <w:color w:val="000000"/>
          <w:u w:color="000000"/>
        </w:rPr>
      </w:pPr>
      <w:r>
        <w:rPr>
          <w:b/>
        </w:rPr>
        <w:t>Rozdział X.</w:t>
      </w:r>
      <w:r>
        <w:rPr>
          <w:color w:val="000000"/>
          <w:u w:color="000000"/>
        </w:rPr>
        <w:br/>
      </w:r>
      <w:r>
        <w:rPr>
          <w:b/>
          <w:color w:val="000000"/>
          <w:u w:color="000000"/>
        </w:rPr>
        <w:t>Inne wymagania wynikające z Wojewódzkiego Planu Gospodarki Odpadami</w:t>
      </w:r>
    </w:p>
    <w:p w14:paraId="042EF638" w14:textId="77777777" w:rsidR="007A6F6B" w:rsidRDefault="000261DC">
      <w:pPr>
        <w:keepNext/>
        <w:spacing w:before="280" w:line="360" w:lineRule="auto"/>
        <w:jc w:val="center"/>
      </w:pPr>
      <w:r>
        <w:rPr>
          <w:b/>
        </w:rPr>
        <w:t>§ 13. </w:t>
      </w:r>
    </w:p>
    <w:p w14:paraId="18A885B5" w14:textId="77777777" w:rsidR="007A6F6B" w:rsidRDefault="000261DC" w:rsidP="002B54A2">
      <w:pPr>
        <w:keepLines/>
        <w:numPr>
          <w:ilvl w:val="0"/>
          <w:numId w:val="18"/>
        </w:numPr>
        <w:spacing w:before="120" w:after="240" w:line="360" w:lineRule="auto"/>
        <w:jc w:val="both"/>
        <w:rPr>
          <w:color w:val="000000"/>
          <w:u w:color="000000"/>
        </w:rPr>
      </w:pPr>
      <w:r>
        <w:rPr>
          <w:color w:val="000000"/>
          <w:u w:color="000000"/>
        </w:rPr>
        <w:t>Właściciele nieruchomości powinni dążyć do ograniczania ilości wytwarzanych odpadów poprzez:</w:t>
      </w:r>
    </w:p>
    <w:p w14:paraId="141E2F8C"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kupowanie produktów w opakowaniach zwrotnych;</w:t>
      </w:r>
    </w:p>
    <w:p w14:paraId="6512C993" w14:textId="77777777" w:rsidR="007A6F6B" w:rsidRDefault="000261DC" w:rsidP="002B54A2">
      <w:pPr>
        <w:numPr>
          <w:ilvl w:val="1"/>
          <w:numId w:val="18"/>
        </w:numPr>
        <w:spacing w:before="120" w:after="120" w:line="360" w:lineRule="auto"/>
        <w:jc w:val="both"/>
        <w:rPr>
          <w:color w:val="000000"/>
          <w:u w:color="000000"/>
        </w:rPr>
      </w:pPr>
      <w:r>
        <w:rPr>
          <w:color w:val="000000"/>
          <w:u w:color="000000"/>
        </w:rPr>
        <w:lastRenderedPageBreak/>
        <w:t>korzystanie z opakowań, pudełek, pojemników, słoików, które nadają się do wielokrotnego użytku;</w:t>
      </w:r>
    </w:p>
    <w:p w14:paraId="1CCC03B1"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używanie toreb wielokrotnego użytku do codziennych zakupów;</w:t>
      </w:r>
    </w:p>
    <w:p w14:paraId="59B6575E"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kompostowanie bioodpadów w przydomowym kompostowniku;</w:t>
      </w:r>
    </w:p>
    <w:p w14:paraId="4342A896"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redukowanie objętości oddawanych odpadów poprzez zgniatanie plastikowych butelek, opakowań wielomateriałowych oraz tekt</w:t>
      </w:r>
      <w:r w:rsidR="00CE794B">
        <w:rPr>
          <w:color w:val="000000"/>
          <w:u w:color="000000"/>
        </w:rPr>
        <w:t xml:space="preserve">urowych przed umieszczeniem ich </w:t>
      </w:r>
      <w:r>
        <w:rPr>
          <w:color w:val="000000"/>
          <w:u w:color="000000"/>
        </w:rPr>
        <w:t>w pojemniku na odpady;</w:t>
      </w:r>
    </w:p>
    <w:p w14:paraId="6F4A4A7F"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przekazywanie starych, nieuszkodzonych mebli organizacjom charytatywnym lub innym zainteresowanym.</w:t>
      </w:r>
    </w:p>
    <w:p w14:paraId="1018D955" w14:textId="77777777" w:rsidR="007A6F6B" w:rsidRDefault="000261DC" w:rsidP="002B54A2">
      <w:pPr>
        <w:keepLines/>
        <w:numPr>
          <w:ilvl w:val="0"/>
          <w:numId w:val="18"/>
        </w:numPr>
        <w:spacing w:before="120" w:after="240" w:line="360" w:lineRule="auto"/>
        <w:jc w:val="both"/>
        <w:rPr>
          <w:color w:val="000000"/>
          <w:u w:color="000000"/>
        </w:rPr>
      </w:pPr>
      <w:r>
        <w:rPr>
          <w:color w:val="000000"/>
          <w:u w:color="000000"/>
        </w:rPr>
        <w:t>Gmina prowadzić będzie działania mające na celu:</w:t>
      </w:r>
    </w:p>
    <w:p w14:paraId="24565AA3"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zwiększenie poziomu wiedzy mieszkańców gminy w zakresie selektywnej zbiórki odpadów komunalnych;</w:t>
      </w:r>
    </w:p>
    <w:p w14:paraId="1FDFE101"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promocję minimalizacji powstawania odpadów i selekcji ich w gospodarstwach domowych;</w:t>
      </w:r>
    </w:p>
    <w:p w14:paraId="6AC7A945" w14:textId="77777777" w:rsidR="007A6F6B" w:rsidRDefault="000261DC" w:rsidP="002B54A2">
      <w:pPr>
        <w:numPr>
          <w:ilvl w:val="1"/>
          <w:numId w:val="18"/>
        </w:numPr>
        <w:spacing w:before="120" w:after="120" w:line="360" w:lineRule="auto"/>
        <w:jc w:val="both"/>
        <w:rPr>
          <w:color w:val="000000"/>
          <w:u w:color="000000"/>
        </w:rPr>
      </w:pPr>
      <w:r>
        <w:rPr>
          <w:color w:val="000000"/>
          <w:u w:color="000000"/>
        </w:rPr>
        <w:t>upowszechnianie nowego systemu gospodarki odpadami komunalnymi.</w:t>
      </w:r>
    </w:p>
    <w:p w14:paraId="08B5A7F8" w14:textId="77777777" w:rsidR="007A6F6B" w:rsidRDefault="000261DC" w:rsidP="002B54A2">
      <w:pPr>
        <w:keepLines/>
        <w:numPr>
          <w:ilvl w:val="0"/>
          <w:numId w:val="18"/>
        </w:numPr>
        <w:spacing w:before="120" w:after="240" w:line="360" w:lineRule="auto"/>
        <w:jc w:val="both"/>
        <w:rPr>
          <w:color w:val="000000"/>
          <w:u w:color="000000"/>
        </w:rPr>
      </w:pPr>
      <w:r>
        <w:rPr>
          <w:color w:val="000000"/>
          <w:u w:color="000000"/>
        </w:rPr>
        <w:t>Gmina Stalowa Wola celem ograniczenia ilości odpadów przekazywanych do instalacji komunalnej w Puncie Selektywnego Zbierania Odpadów Komunalnych prowadzi Kącik Rzeczy Używanych celem ich powtórnego wykorzystania.</w:t>
      </w:r>
    </w:p>
    <w:p w14:paraId="3BF977C9" w14:textId="77777777" w:rsidR="007A6F6B" w:rsidRDefault="000261DC">
      <w:pPr>
        <w:keepNext/>
        <w:keepLines/>
        <w:jc w:val="center"/>
        <w:rPr>
          <w:color w:val="000000"/>
          <w:u w:color="000000"/>
        </w:rPr>
      </w:pPr>
      <w:r>
        <w:rPr>
          <w:b/>
        </w:rPr>
        <w:t>Rozdział XI.</w:t>
      </w:r>
      <w:r>
        <w:rPr>
          <w:color w:val="000000"/>
          <w:u w:color="000000"/>
        </w:rPr>
        <w:br/>
      </w:r>
      <w:r>
        <w:rPr>
          <w:b/>
          <w:color w:val="000000"/>
          <w:u w:color="000000"/>
        </w:rPr>
        <w:t>Obowiązki osób utrzymujących zwierzęta domowe</w:t>
      </w:r>
    </w:p>
    <w:p w14:paraId="6C7537AD" w14:textId="77777777" w:rsidR="007A6F6B" w:rsidRDefault="000261DC">
      <w:pPr>
        <w:keepNext/>
        <w:spacing w:before="280" w:line="360" w:lineRule="auto"/>
        <w:jc w:val="center"/>
      </w:pPr>
      <w:r>
        <w:rPr>
          <w:b/>
        </w:rPr>
        <w:t>§ 14. </w:t>
      </w:r>
    </w:p>
    <w:p w14:paraId="67E5E9FF" w14:textId="77777777" w:rsidR="007A6F6B" w:rsidRDefault="000261DC" w:rsidP="002B54A2">
      <w:pPr>
        <w:keepLines/>
        <w:numPr>
          <w:ilvl w:val="0"/>
          <w:numId w:val="19"/>
        </w:numPr>
        <w:spacing w:before="120" w:after="240" w:line="360" w:lineRule="auto"/>
        <w:jc w:val="both"/>
        <w:rPr>
          <w:color w:val="000000"/>
          <w:u w:color="000000"/>
        </w:rPr>
      </w:pPr>
      <w:r>
        <w:rPr>
          <w:color w:val="000000"/>
          <w:u w:color="000000"/>
        </w:rPr>
        <w:t>Do obowiązków właścicieli utrzymujących zwierzęta domowe należy:</w:t>
      </w:r>
    </w:p>
    <w:p w14:paraId="7A4EC91B" w14:textId="77777777" w:rsidR="007A6F6B" w:rsidRDefault="000261DC" w:rsidP="002B54A2">
      <w:pPr>
        <w:numPr>
          <w:ilvl w:val="1"/>
          <w:numId w:val="19"/>
        </w:numPr>
        <w:spacing w:before="120" w:after="120" w:line="360" w:lineRule="auto"/>
        <w:jc w:val="both"/>
        <w:rPr>
          <w:color w:val="000000"/>
          <w:u w:color="000000"/>
        </w:rPr>
      </w:pPr>
      <w:r>
        <w:rPr>
          <w:color w:val="000000"/>
          <w:u w:color="000000"/>
        </w:rPr>
        <w:t>w odniesieniu do psów - prowadzenie psa na smyczy na terenach ogólnie dostępnych, a psy ras uznanych za agresywne na smyczy i w kagańcu;</w:t>
      </w:r>
    </w:p>
    <w:p w14:paraId="3B85F91C" w14:textId="77777777" w:rsidR="007A6F6B" w:rsidRDefault="000261DC" w:rsidP="002B54A2">
      <w:pPr>
        <w:numPr>
          <w:ilvl w:val="1"/>
          <w:numId w:val="19"/>
        </w:numPr>
        <w:spacing w:before="120" w:after="120" w:line="360" w:lineRule="auto"/>
        <w:jc w:val="both"/>
        <w:rPr>
          <w:color w:val="000000"/>
          <w:u w:color="000000"/>
        </w:rPr>
      </w:pPr>
      <w:r>
        <w:rPr>
          <w:color w:val="000000"/>
          <w:u w:color="000000"/>
        </w:rPr>
        <w:t>w odniesieniu do wszystkich zwierząt domowych (np. gady, płazy, ptaki, owady) stały i skuteczny dozór oraz zabezpieczenie przed wydostaniem się ty</w:t>
      </w:r>
      <w:r w:rsidR="00CF2A37">
        <w:rPr>
          <w:color w:val="000000"/>
          <w:u w:color="000000"/>
        </w:rPr>
        <w:t xml:space="preserve">ch zwierząt </w:t>
      </w:r>
      <w:r w:rsidR="00CF2A37">
        <w:rPr>
          <w:color w:val="000000"/>
          <w:u w:color="000000"/>
        </w:rPr>
        <w:br/>
      </w:r>
      <w:r>
        <w:rPr>
          <w:color w:val="000000"/>
          <w:u w:color="000000"/>
        </w:rPr>
        <w:t>z pomieszczeń.</w:t>
      </w:r>
    </w:p>
    <w:p w14:paraId="1DB27B05" w14:textId="77777777" w:rsidR="007A6F6B" w:rsidRDefault="000261DC" w:rsidP="002B54A2">
      <w:pPr>
        <w:keepLines/>
        <w:numPr>
          <w:ilvl w:val="0"/>
          <w:numId w:val="19"/>
        </w:numPr>
        <w:spacing w:before="120" w:after="240" w:line="360" w:lineRule="auto"/>
        <w:jc w:val="both"/>
        <w:rPr>
          <w:color w:val="000000"/>
          <w:u w:color="000000"/>
        </w:rPr>
      </w:pPr>
      <w:r>
        <w:rPr>
          <w:color w:val="000000"/>
          <w:u w:color="000000"/>
        </w:rPr>
        <w:t>Wprowadzanie psów lub innych zwierząt domowych do obiektów użyteczności publicznej, placówek handlowych i gastronomicznych odbywać się będzie na zasadach określonych przez właściciela tych nieruchomości.</w:t>
      </w:r>
    </w:p>
    <w:p w14:paraId="63262C1B" w14:textId="77777777" w:rsidR="007A6F6B" w:rsidRDefault="000261DC" w:rsidP="002B54A2">
      <w:pPr>
        <w:keepLines/>
        <w:numPr>
          <w:ilvl w:val="0"/>
          <w:numId w:val="19"/>
        </w:numPr>
        <w:spacing w:before="120" w:after="240" w:line="360" w:lineRule="auto"/>
        <w:jc w:val="both"/>
        <w:rPr>
          <w:color w:val="000000"/>
          <w:u w:color="000000"/>
        </w:rPr>
      </w:pPr>
      <w:r>
        <w:rPr>
          <w:color w:val="000000"/>
          <w:u w:color="000000"/>
        </w:rPr>
        <w:lastRenderedPageBreak/>
        <w:t>Zwolnienie zwierząt domowych z uwięzi dopuszczalne jest wyłącznie na terenach zielonych, w sytuacji, gdy właściciel ma możliwość sprawowania kontroli nad ich zachowaniem, nie dotyczy to psów ras uznanych za agresywne.</w:t>
      </w:r>
    </w:p>
    <w:p w14:paraId="4A76F7FA" w14:textId="77777777" w:rsidR="007A6F6B" w:rsidRDefault="000261DC" w:rsidP="002B54A2">
      <w:pPr>
        <w:keepLines/>
        <w:numPr>
          <w:ilvl w:val="0"/>
          <w:numId w:val="19"/>
        </w:numPr>
        <w:spacing w:before="120" w:after="240" w:line="360" w:lineRule="auto"/>
        <w:jc w:val="both"/>
        <w:rPr>
          <w:color w:val="000000"/>
          <w:u w:color="000000"/>
        </w:rPr>
      </w:pPr>
      <w:r>
        <w:rPr>
          <w:color w:val="000000"/>
          <w:u w:color="000000"/>
        </w:rPr>
        <w:t>Zwolnienie przez właściciela nieruchomości psów ze smyczy na terenie nieruchomości może mieć miejsce w sytuacji, gdy nieruchomość jest ogrodzona w sposób uniemożliwiający jej opuszczenie przez psa i wykluczający samowolny dostęp osób trzecich.</w:t>
      </w:r>
    </w:p>
    <w:p w14:paraId="51140870" w14:textId="77777777" w:rsidR="007A6F6B" w:rsidRDefault="000261DC" w:rsidP="002B54A2">
      <w:pPr>
        <w:keepLines/>
        <w:numPr>
          <w:ilvl w:val="0"/>
          <w:numId w:val="19"/>
        </w:numPr>
        <w:spacing w:before="120" w:after="240" w:line="360" w:lineRule="auto"/>
        <w:jc w:val="both"/>
        <w:rPr>
          <w:color w:val="000000"/>
          <w:u w:color="000000"/>
        </w:rPr>
      </w:pPr>
      <w:r>
        <w:rPr>
          <w:color w:val="000000"/>
          <w:u w:color="000000"/>
        </w:rPr>
        <w:t>Właściciel zwierzęcia zobowiązany jest do usuwania zanieczyszczeń pozostawionych przez zwierzęta domowe w obiektach i na innych terenach przeznaczonych do użytku publicznego, a w szczególności na drogach dla pieszych, jezdniach, placach, parkingach, terenach zielonych, itp. Nieczystości te, umieszczone w szczelnych, nieulegających szybkiemu rozkładowi torbach, mogą być deponowane w pojemnikach przeznaczonych do zbierania odpadów. Postanowienie to nie dotyczy osób niewidomych, korzystających z psów przewodników.</w:t>
      </w:r>
    </w:p>
    <w:p w14:paraId="089489A2" w14:textId="77777777" w:rsidR="007A6F6B" w:rsidRDefault="000261DC">
      <w:pPr>
        <w:keepNext/>
        <w:keepLines/>
        <w:jc w:val="center"/>
        <w:rPr>
          <w:color w:val="000000"/>
          <w:u w:color="000000"/>
        </w:rPr>
      </w:pPr>
      <w:r>
        <w:rPr>
          <w:b/>
        </w:rPr>
        <w:t>Rozdział XII.</w:t>
      </w:r>
      <w:r>
        <w:rPr>
          <w:color w:val="000000"/>
          <w:u w:color="000000"/>
        </w:rPr>
        <w:br/>
      </w:r>
      <w:r>
        <w:rPr>
          <w:b/>
          <w:color w:val="000000"/>
          <w:u w:color="000000"/>
        </w:rPr>
        <w:t xml:space="preserve">Wymagania dotyczące utrzymania zwierząt gospodarskich na terenach wyłączonych </w:t>
      </w:r>
      <w:r>
        <w:rPr>
          <w:b/>
          <w:color w:val="000000"/>
          <w:u w:color="000000"/>
        </w:rPr>
        <w:br/>
        <w:t>z produkcji rolniczej</w:t>
      </w:r>
    </w:p>
    <w:p w14:paraId="4570B044" w14:textId="77777777" w:rsidR="007A6F6B" w:rsidRDefault="000261DC">
      <w:pPr>
        <w:keepNext/>
        <w:spacing w:before="280" w:line="360" w:lineRule="auto"/>
        <w:jc w:val="center"/>
      </w:pPr>
      <w:r>
        <w:rPr>
          <w:b/>
        </w:rPr>
        <w:t>§ 15. </w:t>
      </w:r>
    </w:p>
    <w:p w14:paraId="0F27052F" w14:textId="77777777" w:rsidR="007A6F6B" w:rsidRDefault="000261DC" w:rsidP="002B54A2">
      <w:pPr>
        <w:keepLines/>
        <w:numPr>
          <w:ilvl w:val="0"/>
          <w:numId w:val="20"/>
        </w:numPr>
        <w:spacing w:before="120" w:after="240" w:line="360" w:lineRule="auto"/>
        <w:jc w:val="both"/>
        <w:rPr>
          <w:color w:val="000000"/>
          <w:u w:color="000000"/>
        </w:rPr>
      </w:pPr>
      <w:r>
        <w:rPr>
          <w:color w:val="000000"/>
          <w:u w:color="000000"/>
        </w:rPr>
        <w:t>Na terenie Gminy Stalowa Wola dopuszcza się hodowlę zwierząt gospodarskich pod warunkiem przestrzegania następujących zasad:</w:t>
      </w:r>
    </w:p>
    <w:p w14:paraId="66FEA5CD" w14:textId="77777777" w:rsidR="007A6F6B" w:rsidRDefault="000261DC" w:rsidP="002B54A2">
      <w:pPr>
        <w:numPr>
          <w:ilvl w:val="1"/>
          <w:numId w:val="20"/>
        </w:numPr>
        <w:spacing w:before="120" w:after="120" w:line="360" w:lineRule="auto"/>
        <w:jc w:val="both"/>
        <w:rPr>
          <w:color w:val="000000"/>
          <w:u w:color="000000"/>
        </w:rPr>
      </w:pPr>
      <w:r>
        <w:rPr>
          <w:color w:val="000000"/>
          <w:u w:color="000000"/>
        </w:rPr>
        <w:t>hodowla będzie w gospodarstwach typu zagrodowego wyposażonych w budynki inwentarskie typu stajnia lub obora oraz gnojownik, spełniające wymogi stawiane tym obiektom;</w:t>
      </w:r>
    </w:p>
    <w:p w14:paraId="522B9F7C" w14:textId="77777777" w:rsidR="007A6F6B" w:rsidRDefault="000261DC" w:rsidP="002B54A2">
      <w:pPr>
        <w:numPr>
          <w:ilvl w:val="1"/>
          <w:numId w:val="20"/>
        </w:numPr>
        <w:spacing w:before="120" w:after="120" w:line="360" w:lineRule="auto"/>
        <w:jc w:val="both"/>
        <w:rPr>
          <w:color w:val="000000"/>
          <w:u w:color="000000"/>
        </w:rPr>
      </w:pPr>
      <w:r>
        <w:rPr>
          <w:color w:val="000000"/>
          <w:u w:color="000000"/>
        </w:rPr>
        <w:t>gromadzenie i usuwanie odpadów oraz nieczystości powstających w związku</w:t>
      </w:r>
      <w:r>
        <w:rPr>
          <w:color w:val="000000"/>
          <w:u w:color="000000"/>
        </w:rPr>
        <w:br/>
        <w:t>z utrzymaniem odbędzie się w sposób zgodny z prawem, w tym zwłaszcza</w:t>
      </w:r>
      <w:r>
        <w:rPr>
          <w:color w:val="000000"/>
          <w:u w:color="000000"/>
        </w:rPr>
        <w:br/>
        <w:t>z wymaganiami niniejszego Regulaminu i nie powodowania zanieczyszczenia terenu nieruchomości, gleby oraz wód powierzchniowych i podziemnych, a także powietrza. W przypadku zwierząt gospodarskich wykorzystywanych do wykonywania usług przewozowych i rekreacyjnych właściciel lub użytkownik zobowiązany jest do usuwania odchodów pozostawianych przez te zwierzęta w miejscach publicznych;</w:t>
      </w:r>
    </w:p>
    <w:p w14:paraId="6E92351B" w14:textId="77777777" w:rsidR="007A6F6B" w:rsidRDefault="000261DC" w:rsidP="002B54A2">
      <w:pPr>
        <w:numPr>
          <w:ilvl w:val="1"/>
          <w:numId w:val="20"/>
        </w:numPr>
        <w:spacing w:before="120" w:after="120" w:line="360" w:lineRule="auto"/>
        <w:jc w:val="both"/>
        <w:rPr>
          <w:color w:val="000000"/>
          <w:u w:color="000000"/>
        </w:rPr>
      </w:pPr>
      <w:r>
        <w:rPr>
          <w:color w:val="000000"/>
          <w:u w:color="000000"/>
        </w:rPr>
        <w:t>nie powodowania wobec innych osób zamieszkujących na nieruchomości lub nieruchomościach sąsiednich uciążliwości takich jak hałas, odory itp. oraz nie powodowania pogorszenia warunków zdrowotnych ludzi;</w:t>
      </w:r>
    </w:p>
    <w:p w14:paraId="7A0C3D93" w14:textId="77777777" w:rsidR="007A6F6B" w:rsidRDefault="000261DC" w:rsidP="002B54A2">
      <w:pPr>
        <w:numPr>
          <w:ilvl w:val="1"/>
          <w:numId w:val="20"/>
        </w:numPr>
        <w:spacing w:before="120" w:after="120" w:line="360" w:lineRule="auto"/>
        <w:jc w:val="both"/>
        <w:rPr>
          <w:color w:val="000000"/>
          <w:u w:color="000000"/>
        </w:rPr>
      </w:pPr>
      <w:r>
        <w:rPr>
          <w:color w:val="000000"/>
          <w:u w:color="000000"/>
        </w:rPr>
        <w:t xml:space="preserve">przestrzegania obowiązujących przepisów </w:t>
      </w:r>
      <w:proofErr w:type="spellStart"/>
      <w:r>
        <w:rPr>
          <w:color w:val="000000"/>
          <w:u w:color="000000"/>
        </w:rPr>
        <w:t>sanitarno</w:t>
      </w:r>
      <w:proofErr w:type="spellEnd"/>
      <w:r>
        <w:rPr>
          <w:color w:val="000000"/>
          <w:u w:color="000000"/>
        </w:rPr>
        <w:t xml:space="preserve"> – epidemiologicznych;</w:t>
      </w:r>
    </w:p>
    <w:p w14:paraId="42A3187A" w14:textId="77777777" w:rsidR="007A6F6B" w:rsidRDefault="000261DC" w:rsidP="002B54A2">
      <w:pPr>
        <w:numPr>
          <w:ilvl w:val="1"/>
          <w:numId w:val="20"/>
        </w:numPr>
        <w:spacing w:before="120" w:after="120" w:line="360" w:lineRule="auto"/>
        <w:jc w:val="both"/>
        <w:rPr>
          <w:color w:val="000000"/>
          <w:u w:color="000000"/>
        </w:rPr>
      </w:pPr>
      <w:r>
        <w:rPr>
          <w:color w:val="000000"/>
          <w:u w:color="000000"/>
        </w:rPr>
        <w:lastRenderedPageBreak/>
        <w:t>zbieranie, transport i unieszkodliwianie zwłok zwierząt gospodarskich zapewnia się poprzez zawarcie stosownej umowy z podmiotem posiadającym zezwolenie na świadczenie tych usług.</w:t>
      </w:r>
    </w:p>
    <w:p w14:paraId="05EEE5B4" w14:textId="77777777" w:rsidR="007A6F6B" w:rsidRDefault="000261DC">
      <w:pPr>
        <w:keepNext/>
        <w:spacing w:before="280" w:line="360" w:lineRule="auto"/>
        <w:jc w:val="center"/>
      </w:pPr>
      <w:r>
        <w:rPr>
          <w:b/>
        </w:rPr>
        <w:t>§ 16. </w:t>
      </w:r>
    </w:p>
    <w:p w14:paraId="38EED4A7" w14:textId="77777777" w:rsidR="007A6F6B" w:rsidRDefault="000261DC">
      <w:pPr>
        <w:keepLines/>
        <w:spacing w:before="120" w:after="120" w:line="360" w:lineRule="auto"/>
        <w:jc w:val="both"/>
        <w:rPr>
          <w:color w:val="000000"/>
          <w:u w:color="000000"/>
        </w:rPr>
      </w:pPr>
      <w:r>
        <w:rPr>
          <w:color w:val="000000"/>
          <w:u w:color="000000"/>
        </w:rPr>
        <w:t>Zezwala się na chów i hodowlę pszczół na obszarze Gminy Stalowa Wola, przy czym ule pszczele powinny znajdować się na ogrodzonym terenie, uniemożliwiającym przypadkowe wejście osób postronnych. Usytuowanie uli z pszczołami przy granicy działki możliwe jest pod warunkiem zastosowania ogrodzenia osłaniającego sąsiednie posesje, uniemożliwiającego pszczołom przelot przez nie.</w:t>
      </w:r>
    </w:p>
    <w:p w14:paraId="3D60CF3A" w14:textId="77777777" w:rsidR="007A6F6B" w:rsidRDefault="000261DC">
      <w:pPr>
        <w:keepNext/>
        <w:keepLines/>
        <w:jc w:val="center"/>
        <w:rPr>
          <w:color w:val="000000"/>
          <w:u w:color="000000"/>
        </w:rPr>
      </w:pPr>
      <w:r>
        <w:rPr>
          <w:b/>
        </w:rPr>
        <w:t>Rozdział XIII.</w:t>
      </w:r>
      <w:r>
        <w:rPr>
          <w:color w:val="000000"/>
          <w:u w:color="000000"/>
        </w:rPr>
        <w:br/>
      </w:r>
      <w:r>
        <w:rPr>
          <w:b/>
          <w:color w:val="000000"/>
          <w:u w:color="000000"/>
        </w:rPr>
        <w:t>Obszary podlegające obowiązkowej deratyzacji i terminy jej przeprowadzenia</w:t>
      </w:r>
    </w:p>
    <w:p w14:paraId="45FAC5A0" w14:textId="77777777" w:rsidR="007A6F6B" w:rsidRDefault="000261DC">
      <w:pPr>
        <w:keepNext/>
        <w:spacing w:before="280" w:line="360" w:lineRule="auto"/>
        <w:jc w:val="center"/>
      </w:pPr>
      <w:r>
        <w:rPr>
          <w:b/>
        </w:rPr>
        <w:t>§ 17. </w:t>
      </w:r>
    </w:p>
    <w:p w14:paraId="407C77FF" w14:textId="77777777" w:rsidR="007A6F6B" w:rsidRDefault="000261DC" w:rsidP="002B54A2">
      <w:pPr>
        <w:keepLines/>
        <w:numPr>
          <w:ilvl w:val="0"/>
          <w:numId w:val="21"/>
        </w:numPr>
        <w:spacing w:before="120" w:after="240" w:line="360" w:lineRule="auto"/>
        <w:jc w:val="both"/>
        <w:rPr>
          <w:color w:val="000000"/>
          <w:u w:color="000000"/>
        </w:rPr>
      </w:pPr>
      <w:r>
        <w:rPr>
          <w:color w:val="000000"/>
          <w:u w:color="000000"/>
        </w:rPr>
        <w:t>Właściciele nieruchomości położonych na obszarze Gminy Stalowa Wola zobowiązani są do przeprowadzenia deratyzacji nieruchomości w ciągu roku:</w:t>
      </w:r>
    </w:p>
    <w:p w14:paraId="0214488F"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w okresie wiosennym, od 15 marca do 15 kwietnia;</w:t>
      </w:r>
    </w:p>
    <w:p w14:paraId="5F303E09"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w okresie jesiennym, od 15 października do 15 listopada,</w:t>
      </w:r>
    </w:p>
    <w:p w14:paraId="58C8BFEE"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każdorazowo w przypadku wystąpienia populacji gryzoni na terenie nieruchomości</w:t>
      </w:r>
      <w:r>
        <w:rPr>
          <w:color w:val="000000"/>
          <w:u w:color="000000"/>
        </w:rPr>
        <w:br/>
        <w:t>w ilości i według instrukcji stosowania danego preparatu.</w:t>
      </w:r>
    </w:p>
    <w:p w14:paraId="2877E414" w14:textId="77777777" w:rsidR="007A6F6B" w:rsidRDefault="000261DC" w:rsidP="002B54A2">
      <w:pPr>
        <w:keepLines/>
        <w:numPr>
          <w:ilvl w:val="0"/>
          <w:numId w:val="21"/>
        </w:numPr>
        <w:spacing w:before="120" w:after="240" w:line="360" w:lineRule="auto"/>
        <w:jc w:val="both"/>
        <w:rPr>
          <w:color w:val="000000"/>
          <w:u w:color="000000"/>
        </w:rPr>
      </w:pPr>
      <w:r>
        <w:rPr>
          <w:color w:val="000000"/>
          <w:u w:color="000000"/>
        </w:rPr>
        <w:t>Ustala się, że obowiązkowej deratyzacji podlegają obszary zabudowy mieszkaniowej wielorodzinnej oraz obszary w miejscach najbardziej</w:t>
      </w:r>
      <w:r w:rsidR="00CF2A37">
        <w:rPr>
          <w:color w:val="000000"/>
          <w:u w:color="000000"/>
        </w:rPr>
        <w:t xml:space="preserve"> narażonych bytowaniem gryzoni, </w:t>
      </w:r>
      <w:r>
        <w:rPr>
          <w:color w:val="000000"/>
          <w:u w:color="000000"/>
        </w:rPr>
        <w:t>w tym:</w:t>
      </w:r>
    </w:p>
    <w:p w14:paraId="1A75AC35"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lokale gastronomiczne;</w:t>
      </w:r>
    </w:p>
    <w:p w14:paraId="2F5C3809"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obiekty handlowe branży spożywczej;</w:t>
      </w:r>
    </w:p>
    <w:p w14:paraId="7FDE6F62"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targowiska i giełdy rolno-spożywcze;</w:t>
      </w:r>
    </w:p>
    <w:p w14:paraId="1363F2B3"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magazyny żywności;</w:t>
      </w:r>
    </w:p>
    <w:p w14:paraId="7C62664F"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gospodarstwa rolne i hodowlane;</w:t>
      </w:r>
    </w:p>
    <w:p w14:paraId="65FBE81F"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zakłady przetwórstwa żywności;</w:t>
      </w:r>
    </w:p>
    <w:p w14:paraId="0C04DE2F"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szpitale;</w:t>
      </w:r>
    </w:p>
    <w:p w14:paraId="31CC5A49"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hotele, internaty i bursy;</w:t>
      </w:r>
    </w:p>
    <w:p w14:paraId="07B0789E"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obiekty, w których prowadzone jest zbiorowe żywienie;</w:t>
      </w:r>
    </w:p>
    <w:p w14:paraId="180FED90" w14:textId="77777777" w:rsidR="007A6F6B" w:rsidRDefault="000261DC" w:rsidP="002B54A2">
      <w:pPr>
        <w:numPr>
          <w:ilvl w:val="1"/>
          <w:numId w:val="21"/>
        </w:numPr>
        <w:spacing w:before="120" w:after="120" w:line="360" w:lineRule="auto"/>
        <w:jc w:val="both"/>
        <w:rPr>
          <w:color w:val="000000"/>
          <w:u w:color="000000"/>
        </w:rPr>
      </w:pPr>
      <w:r>
        <w:rPr>
          <w:color w:val="000000"/>
          <w:u w:color="000000"/>
        </w:rPr>
        <w:lastRenderedPageBreak/>
        <w:t>wolnostojące komórki i pomieszczenia gospodarcze przynależne do zabudowy wielolokalowej;</w:t>
      </w:r>
    </w:p>
    <w:p w14:paraId="36196E93"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miejsca zbierania odpadów w zabudowie wielolokalowej;</w:t>
      </w:r>
    </w:p>
    <w:p w14:paraId="08B3DF43"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obiekty, w których prowadzona jest działalność w zakresie zbierania lub przetwarzania odpadów;</w:t>
      </w:r>
    </w:p>
    <w:p w14:paraId="7788C95B"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schroniska dla zwierząt;</w:t>
      </w:r>
    </w:p>
    <w:p w14:paraId="55A194DA"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sieci kanalizacyjne;</w:t>
      </w:r>
    </w:p>
    <w:p w14:paraId="32D86582" w14:textId="77777777" w:rsidR="007A6F6B" w:rsidRDefault="000261DC" w:rsidP="002B54A2">
      <w:pPr>
        <w:numPr>
          <w:ilvl w:val="1"/>
          <w:numId w:val="21"/>
        </w:numPr>
        <w:spacing w:before="120" w:after="120" w:line="360" w:lineRule="auto"/>
        <w:jc w:val="both"/>
        <w:rPr>
          <w:color w:val="000000"/>
          <w:u w:color="000000"/>
        </w:rPr>
      </w:pPr>
      <w:r>
        <w:rPr>
          <w:color w:val="000000"/>
          <w:u w:color="000000"/>
        </w:rPr>
        <w:t>innych pomieszczeniach, w których występują gryzonie tj. magazynach, składach, elewatorach, itp.</w:t>
      </w:r>
    </w:p>
    <w:p w14:paraId="32BAFECC" w14:textId="77777777" w:rsidR="007A6F6B" w:rsidRDefault="000261DC">
      <w:pPr>
        <w:keepNext/>
        <w:jc w:val="center"/>
        <w:rPr>
          <w:color w:val="000000"/>
          <w:u w:color="000000"/>
        </w:rPr>
      </w:pPr>
      <w:r>
        <w:rPr>
          <w:b/>
        </w:rPr>
        <w:t>Rozdział XIV.</w:t>
      </w:r>
      <w:r>
        <w:rPr>
          <w:color w:val="000000"/>
          <w:u w:color="000000"/>
        </w:rPr>
        <w:br/>
      </w:r>
      <w:r>
        <w:rPr>
          <w:b/>
          <w:color w:val="000000"/>
          <w:u w:color="000000"/>
        </w:rPr>
        <w:t>Postanowienia końcowe</w:t>
      </w:r>
    </w:p>
    <w:p w14:paraId="4ACDB864" w14:textId="77777777" w:rsidR="007A6F6B" w:rsidRDefault="000261DC">
      <w:pPr>
        <w:keepNext/>
        <w:spacing w:before="280" w:line="360" w:lineRule="auto"/>
        <w:jc w:val="center"/>
      </w:pPr>
      <w:r>
        <w:rPr>
          <w:b/>
        </w:rPr>
        <w:t>§ 18. </w:t>
      </w:r>
    </w:p>
    <w:p w14:paraId="5127BDD4" w14:textId="77777777" w:rsidR="00300AD3" w:rsidRDefault="000261DC" w:rsidP="00300AD3">
      <w:pPr>
        <w:keepLines/>
        <w:numPr>
          <w:ilvl w:val="0"/>
          <w:numId w:val="27"/>
        </w:numPr>
        <w:spacing w:before="120" w:after="120" w:line="360" w:lineRule="auto"/>
        <w:jc w:val="both"/>
        <w:rPr>
          <w:color w:val="000000"/>
          <w:u w:color="000000"/>
        </w:rPr>
      </w:pPr>
      <w:r>
        <w:rPr>
          <w:color w:val="000000"/>
          <w:u w:color="000000"/>
        </w:rPr>
        <w:t xml:space="preserve">Traci moc Uchwała nr XX/229/2019 Rady Miejskiej w Stalowej Woli z dnia 23 grudnia 2019 r. w sprawie uchwalenia Regulaminu utrzymania czystości i porządku na </w:t>
      </w:r>
      <w:r w:rsidR="00300AD3">
        <w:rPr>
          <w:color w:val="000000"/>
          <w:u w:color="000000"/>
        </w:rPr>
        <w:t>terenie Gminy Stalowa Wola.</w:t>
      </w:r>
    </w:p>
    <w:p w14:paraId="7CAA3E43" w14:textId="77777777" w:rsidR="007A6F6B" w:rsidRDefault="00300AD3" w:rsidP="00300AD3">
      <w:pPr>
        <w:keepLines/>
        <w:numPr>
          <w:ilvl w:val="0"/>
          <w:numId w:val="27"/>
        </w:numPr>
        <w:spacing w:before="120" w:after="120" w:line="360" w:lineRule="auto"/>
        <w:jc w:val="both"/>
        <w:rPr>
          <w:color w:val="000000"/>
          <w:u w:color="000000"/>
        </w:rPr>
      </w:pPr>
      <w:r>
        <w:rPr>
          <w:color w:val="000000"/>
          <w:u w:color="000000"/>
        </w:rPr>
        <w:t xml:space="preserve">Traci moc </w:t>
      </w:r>
      <w:r w:rsidR="000261DC">
        <w:rPr>
          <w:color w:val="000000"/>
          <w:u w:color="000000"/>
        </w:rPr>
        <w:t>Uchwała nr LX/773/2023 Rady M</w:t>
      </w:r>
      <w:r w:rsidR="00CF2A37">
        <w:rPr>
          <w:color w:val="000000"/>
          <w:u w:color="000000"/>
        </w:rPr>
        <w:t xml:space="preserve">iejskiej w Stalowej Woli z dnia </w:t>
      </w:r>
      <w:r w:rsidR="000261DC">
        <w:rPr>
          <w:color w:val="000000"/>
          <w:u w:color="000000"/>
        </w:rPr>
        <w:t>12 stycznia 2023 r. zmieniająca uchwałę w sprawie uchwalenia Regulaminu utrzymania czystości i porządku na terenie Gminy Stalowa Wola.</w:t>
      </w:r>
    </w:p>
    <w:p w14:paraId="2A237EC9" w14:textId="2D11BA09" w:rsidR="007A6F6B" w:rsidRDefault="00022C1A">
      <w:pPr>
        <w:keepNext/>
        <w:spacing w:before="280" w:line="360" w:lineRule="auto"/>
        <w:jc w:val="center"/>
      </w:pPr>
      <w:r>
        <w:rPr>
          <w:b/>
        </w:rPr>
        <w:t>§ 19</w:t>
      </w:r>
      <w:r w:rsidR="000261DC">
        <w:rPr>
          <w:b/>
        </w:rPr>
        <w:t>. </w:t>
      </w:r>
    </w:p>
    <w:p w14:paraId="2EC3B4F8" w14:textId="77777777" w:rsidR="007A6F6B" w:rsidRDefault="000261DC">
      <w:pPr>
        <w:keepLines/>
        <w:spacing w:before="120" w:after="120" w:line="360" w:lineRule="auto"/>
        <w:jc w:val="both"/>
        <w:rPr>
          <w:color w:val="000000"/>
          <w:u w:color="000000"/>
        </w:rPr>
      </w:pPr>
      <w:r>
        <w:rPr>
          <w:color w:val="000000"/>
          <w:u w:color="000000"/>
        </w:rPr>
        <w:t>Wykonanie uchwały powierza się Prezydentowi Miasta Stalowej Woli.</w:t>
      </w:r>
    </w:p>
    <w:p w14:paraId="250260AB" w14:textId="46F4F847" w:rsidR="007A6F6B" w:rsidRDefault="00022C1A">
      <w:pPr>
        <w:keepNext/>
        <w:spacing w:before="280" w:line="360" w:lineRule="auto"/>
        <w:jc w:val="center"/>
      </w:pPr>
      <w:r>
        <w:rPr>
          <w:b/>
        </w:rPr>
        <w:t>§ 20</w:t>
      </w:r>
      <w:r w:rsidR="000261DC">
        <w:rPr>
          <w:b/>
        </w:rPr>
        <w:t>. </w:t>
      </w:r>
    </w:p>
    <w:p w14:paraId="67433A0A" w14:textId="77777777" w:rsidR="007A6F6B" w:rsidRDefault="000261DC">
      <w:pPr>
        <w:keepLines/>
        <w:spacing w:before="120" w:after="120" w:line="360" w:lineRule="auto"/>
        <w:jc w:val="both"/>
        <w:rPr>
          <w:color w:val="000000"/>
          <w:u w:color="000000"/>
        </w:rPr>
      </w:pPr>
      <w:r>
        <w:rPr>
          <w:color w:val="000000"/>
          <w:u w:color="000000"/>
        </w:rPr>
        <w:t>Uchwała podlega ogłoszeniu w Dzienniku Urzęd</w:t>
      </w:r>
      <w:r w:rsidR="00CF2A37">
        <w:rPr>
          <w:color w:val="000000"/>
          <w:u w:color="000000"/>
        </w:rPr>
        <w:t xml:space="preserve">owym Województwa Podkarpackiego </w:t>
      </w:r>
      <w:r>
        <w:rPr>
          <w:color w:val="000000"/>
          <w:u w:color="000000"/>
        </w:rPr>
        <w:t>i wchodzi w życie z dniem 1 stycznia 2025 roku.</w:t>
      </w:r>
    </w:p>
    <w:sectPr w:rsidR="007A6F6B">
      <w:footerReference w:type="default" r:id="rId9"/>
      <w:endnotePr>
        <w:numFmt w:val="decimal"/>
      </w:endnotePr>
      <w:pgSz w:w="11906" w:h="16838"/>
      <w:pgMar w:top="850"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4EF78" w14:textId="77777777" w:rsidR="0047148D" w:rsidRDefault="0047148D">
      <w:r>
        <w:separator/>
      </w:r>
    </w:p>
  </w:endnote>
  <w:endnote w:type="continuationSeparator" w:id="0">
    <w:p w14:paraId="393D8269" w14:textId="77777777" w:rsidR="0047148D" w:rsidRDefault="0047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69E7" w14:textId="77777777" w:rsidR="009319C8" w:rsidRDefault="009319C8">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18E3" w14:textId="77777777" w:rsidR="009319C8" w:rsidRDefault="009319C8">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E979A" w14:textId="77777777" w:rsidR="0047148D" w:rsidRDefault="0047148D">
      <w:r>
        <w:separator/>
      </w:r>
    </w:p>
  </w:footnote>
  <w:footnote w:type="continuationSeparator" w:id="0">
    <w:p w14:paraId="499C5757" w14:textId="77777777" w:rsidR="0047148D" w:rsidRDefault="0047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24B"/>
    <w:multiLevelType w:val="hybridMultilevel"/>
    <w:tmpl w:val="434C283A"/>
    <w:lvl w:ilvl="0" w:tplc="2BA4A882">
      <w:start w:val="5"/>
      <w:numFmt w:val="decimal"/>
      <w:lvlText w:val="%1)"/>
      <w:lvlJc w:val="left"/>
      <w:pPr>
        <w:ind w:left="106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16512"/>
    <w:multiLevelType w:val="hybridMultilevel"/>
    <w:tmpl w:val="67B60CA4"/>
    <w:lvl w:ilvl="0" w:tplc="9FB443C4">
      <w:start w:val="1"/>
      <w:numFmt w:val="decimal"/>
      <w:lvlText w:val="%1)"/>
      <w:lvlJc w:val="left"/>
      <w:pPr>
        <w:ind w:left="1440" w:hanging="360"/>
      </w:pPr>
      <w:rPr>
        <w:rFonts w:ascii="Times New Roman" w:hAnsi="Times New Roman"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DE1C1C"/>
    <w:multiLevelType w:val="hybridMultilevel"/>
    <w:tmpl w:val="622231D6"/>
    <w:lvl w:ilvl="0" w:tplc="CD54A07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90324"/>
    <w:multiLevelType w:val="hybridMultilevel"/>
    <w:tmpl w:val="4984C9EC"/>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4" w15:restartNumberingAfterBreak="0">
    <w:nsid w:val="126E37C1"/>
    <w:multiLevelType w:val="hybridMultilevel"/>
    <w:tmpl w:val="0BF4F7D0"/>
    <w:lvl w:ilvl="0" w:tplc="7E70F572">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C0013"/>
    <w:multiLevelType w:val="hybridMultilevel"/>
    <w:tmpl w:val="EB8CDCCA"/>
    <w:lvl w:ilvl="0" w:tplc="CD54A074">
      <w:start w:val="1"/>
      <w:numFmt w:val="decimal"/>
      <w:lvlText w:val="%1."/>
      <w:lvlJc w:val="left"/>
      <w:pPr>
        <w:ind w:left="720" w:hanging="360"/>
      </w:pPr>
      <w:rPr>
        <w:rFonts w:ascii="Times New Roman" w:hAnsi="Times New Roman" w:hint="default"/>
        <w:b w:val="0"/>
        <w:i w:val="0"/>
        <w:sz w:val="24"/>
        <w:szCs w:val="24"/>
      </w:rPr>
    </w:lvl>
    <w:lvl w:ilvl="1" w:tplc="B1F8F77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FC0CB1"/>
    <w:multiLevelType w:val="hybridMultilevel"/>
    <w:tmpl w:val="C49AF536"/>
    <w:lvl w:ilvl="0" w:tplc="9FB443C4">
      <w:start w:val="1"/>
      <w:numFmt w:val="decimal"/>
      <w:lvlText w:val="%1)"/>
      <w:lvlJc w:val="left"/>
      <w:pPr>
        <w:ind w:left="1060" w:hanging="360"/>
      </w:pPr>
      <w:rPr>
        <w:rFonts w:ascii="Times New Roman" w:hAnsi="Times New Roman" w:hint="default"/>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2273584C"/>
    <w:multiLevelType w:val="hybridMultilevel"/>
    <w:tmpl w:val="AEFEF1E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2868454F"/>
    <w:multiLevelType w:val="hybridMultilevel"/>
    <w:tmpl w:val="6F7EB976"/>
    <w:lvl w:ilvl="0" w:tplc="CD54A07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AD3A9D"/>
    <w:multiLevelType w:val="hybridMultilevel"/>
    <w:tmpl w:val="7FCAD94E"/>
    <w:lvl w:ilvl="0" w:tplc="CD54A074">
      <w:start w:val="1"/>
      <w:numFmt w:val="decimal"/>
      <w:lvlText w:val="%1."/>
      <w:lvlJc w:val="left"/>
      <w:pPr>
        <w:ind w:left="720" w:hanging="360"/>
      </w:pPr>
      <w:rPr>
        <w:rFonts w:ascii="Times New Roman" w:hAnsi="Times New Roman" w:hint="default"/>
        <w:b w:val="0"/>
        <w:i w:val="0"/>
        <w:sz w:val="24"/>
        <w:szCs w:val="24"/>
      </w:rPr>
    </w:lvl>
    <w:lvl w:ilvl="1" w:tplc="29CC027A">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591E21"/>
    <w:multiLevelType w:val="hybridMultilevel"/>
    <w:tmpl w:val="0E508D38"/>
    <w:lvl w:ilvl="0" w:tplc="CD54A07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513EF1"/>
    <w:multiLevelType w:val="hybridMultilevel"/>
    <w:tmpl w:val="BA9A1F3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32593A11"/>
    <w:multiLevelType w:val="hybridMultilevel"/>
    <w:tmpl w:val="D472A326"/>
    <w:lvl w:ilvl="0" w:tplc="9FB443C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C07A19"/>
    <w:multiLevelType w:val="hybridMultilevel"/>
    <w:tmpl w:val="E70C640C"/>
    <w:lvl w:ilvl="0" w:tplc="9FB443C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5E254E"/>
    <w:multiLevelType w:val="hybridMultilevel"/>
    <w:tmpl w:val="E2485E70"/>
    <w:lvl w:ilvl="0" w:tplc="CD54A074">
      <w:start w:val="1"/>
      <w:numFmt w:val="decimal"/>
      <w:lvlText w:val="%1."/>
      <w:lvlJc w:val="left"/>
      <w:pPr>
        <w:ind w:left="720" w:hanging="360"/>
      </w:pPr>
      <w:rPr>
        <w:rFonts w:ascii="Times New Roman" w:hAnsi="Times New Roman" w:hint="default"/>
        <w:b w:val="0"/>
        <w:i w:val="0"/>
        <w:sz w:val="24"/>
        <w:szCs w:val="24"/>
      </w:rPr>
    </w:lvl>
    <w:lvl w:ilvl="1" w:tplc="84CCF15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F1038A"/>
    <w:multiLevelType w:val="hybridMultilevel"/>
    <w:tmpl w:val="D7406FF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4DE33E16"/>
    <w:multiLevelType w:val="hybridMultilevel"/>
    <w:tmpl w:val="A6745674"/>
    <w:lvl w:ilvl="0" w:tplc="1C08C0E6">
      <w:start w:val="1"/>
      <w:numFmt w:val="decimal"/>
      <w:lvlText w:val="%1)"/>
      <w:lvlJc w:val="left"/>
      <w:pPr>
        <w:ind w:left="1060" w:hanging="360"/>
      </w:pPr>
      <w:rPr>
        <w:rFonts w:ascii="Times New Roman" w:hAnsi="Times New Roman" w:hint="default"/>
        <w:b w:val="0"/>
        <w:i w:val="0"/>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526415B0"/>
    <w:multiLevelType w:val="hybridMultilevel"/>
    <w:tmpl w:val="B848408A"/>
    <w:lvl w:ilvl="0" w:tplc="CD54A074">
      <w:start w:val="1"/>
      <w:numFmt w:val="decimal"/>
      <w:lvlText w:val="%1."/>
      <w:lvlJc w:val="left"/>
      <w:pPr>
        <w:ind w:left="720" w:hanging="360"/>
      </w:pPr>
      <w:rPr>
        <w:rFonts w:ascii="Times New Roman" w:hAnsi="Times New Roman" w:hint="default"/>
        <w:b w:val="0"/>
        <w:i w:val="0"/>
        <w:sz w:val="24"/>
        <w:szCs w:val="24"/>
      </w:rPr>
    </w:lvl>
    <w:lvl w:ilvl="1" w:tplc="43A6BF8A">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D4FBC"/>
    <w:multiLevelType w:val="hybridMultilevel"/>
    <w:tmpl w:val="632C1CE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67BD06F9"/>
    <w:multiLevelType w:val="hybridMultilevel"/>
    <w:tmpl w:val="6F62787A"/>
    <w:lvl w:ilvl="0" w:tplc="CD54A07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4028F6"/>
    <w:multiLevelType w:val="hybridMultilevel"/>
    <w:tmpl w:val="3B080A40"/>
    <w:lvl w:ilvl="0" w:tplc="CD54A074">
      <w:start w:val="1"/>
      <w:numFmt w:val="decimal"/>
      <w:lvlText w:val="%1."/>
      <w:lvlJc w:val="left"/>
      <w:pPr>
        <w:ind w:left="720" w:hanging="360"/>
      </w:pPr>
      <w:rPr>
        <w:rFonts w:ascii="Times New Roman" w:hAnsi="Times New Roman" w:hint="default"/>
        <w:b w:val="0"/>
        <w:i w:val="0"/>
        <w:sz w:val="24"/>
        <w:szCs w:val="24"/>
      </w:rPr>
    </w:lvl>
    <w:lvl w:ilvl="1" w:tplc="94F4EBDC">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3738E7"/>
    <w:multiLevelType w:val="hybridMultilevel"/>
    <w:tmpl w:val="8D206F80"/>
    <w:lvl w:ilvl="0" w:tplc="9FB443C4">
      <w:start w:val="1"/>
      <w:numFmt w:val="decimal"/>
      <w:lvlText w:val="%1)"/>
      <w:lvlJc w:val="left"/>
      <w:pPr>
        <w:ind w:left="1440" w:hanging="360"/>
      </w:pPr>
      <w:rPr>
        <w:rFonts w:ascii="Times New Roman" w:hAnsi="Times New Roman"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D9072B1"/>
    <w:multiLevelType w:val="hybridMultilevel"/>
    <w:tmpl w:val="6D06218E"/>
    <w:lvl w:ilvl="0" w:tplc="CD54A07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DD23BC"/>
    <w:multiLevelType w:val="hybridMultilevel"/>
    <w:tmpl w:val="55ECAC86"/>
    <w:lvl w:ilvl="0" w:tplc="CD54A07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301683"/>
    <w:multiLevelType w:val="hybridMultilevel"/>
    <w:tmpl w:val="D8328DF8"/>
    <w:lvl w:ilvl="0" w:tplc="CD54A074">
      <w:start w:val="1"/>
      <w:numFmt w:val="decimal"/>
      <w:lvlText w:val="%1."/>
      <w:lvlJc w:val="left"/>
      <w:pPr>
        <w:ind w:left="720" w:hanging="360"/>
      </w:pPr>
      <w:rPr>
        <w:rFonts w:ascii="Times New Roman" w:hAnsi="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961C42"/>
    <w:multiLevelType w:val="hybridMultilevel"/>
    <w:tmpl w:val="62DC16E4"/>
    <w:lvl w:ilvl="0" w:tplc="CD54A074">
      <w:start w:val="1"/>
      <w:numFmt w:val="decimal"/>
      <w:lvlText w:val="%1."/>
      <w:lvlJc w:val="left"/>
      <w:pPr>
        <w:ind w:left="720" w:hanging="360"/>
      </w:pPr>
      <w:rPr>
        <w:rFonts w:ascii="Times New Roman" w:hAnsi="Times New Roman" w:hint="default"/>
        <w:b w:val="0"/>
        <w:i w:val="0"/>
        <w:sz w:val="24"/>
        <w:szCs w:val="24"/>
      </w:rPr>
    </w:lvl>
    <w:lvl w:ilvl="1" w:tplc="9FB443C4">
      <w:start w:val="1"/>
      <w:numFmt w:val="decimal"/>
      <w:lvlText w:val="%2)"/>
      <w:lvlJc w:val="left"/>
      <w:pPr>
        <w:ind w:left="1440" w:hanging="360"/>
      </w:pPr>
      <w:rPr>
        <w:rFonts w:ascii="Times New Roman" w:hAnsi="Times New Roman" w:hint="default"/>
        <w:b w:val="0"/>
        <w:i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F30DA3"/>
    <w:multiLevelType w:val="hybridMultilevel"/>
    <w:tmpl w:val="6EAAEBEC"/>
    <w:lvl w:ilvl="0" w:tplc="CD54A074">
      <w:start w:val="1"/>
      <w:numFmt w:val="decimal"/>
      <w:lvlText w:val="%1."/>
      <w:lvlJc w:val="left"/>
      <w:pPr>
        <w:ind w:left="720" w:hanging="360"/>
      </w:pPr>
      <w:rPr>
        <w:rFonts w:ascii="Times New Roman" w:hAnsi="Times New Roman" w:hint="default"/>
        <w:b w:val="0"/>
        <w:i w:val="0"/>
        <w:sz w:val="24"/>
        <w:szCs w:val="24"/>
      </w:rPr>
    </w:lvl>
    <w:lvl w:ilvl="1" w:tplc="5C384756">
      <w:start w:val="1"/>
      <w:numFmt w:val="decimal"/>
      <w:lvlText w:val="%2)"/>
      <w:lvlJc w:val="left"/>
      <w:pPr>
        <w:ind w:left="1440" w:hanging="360"/>
      </w:pPr>
      <w:rPr>
        <w:rFonts w:hint="default"/>
        <w:color w:val="auto"/>
      </w:rPr>
    </w:lvl>
    <w:lvl w:ilvl="2" w:tplc="7780DB3E">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6"/>
  </w:num>
  <w:num w:numId="5">
    <w:abstractNumId w:val="26"/>
  </w:num>
  <w:num w:numId="6">
    <w:abstractNumId w:val="25"/>
  </w:num>
  <w:num w:numId="7">
    <w:abstractNumId w:val="10"/>
  </w:num>
  <w:num w:numId="8">
    <w:abstractNumId w:val="12"/>
  </w:num>
  <w:num w:numId="9">
    <w:abstractNumId w:val="13"/>
  </w:num>
  <w:num w:numId="10">
    <w:abstractNumId w:val="19"/>
  </w:num>
  <w:num w:numId="11">
    <w:abstractNumId w:val="21"/>
  </w:num>
  <w:num w:numId="12">
    <w:abstractNumId w:val="24"/>
  </w:num>
  <w:num w:numId="13">
    <w:abstractNumId w:val="1"/>
  </w:num>
  <w:num w:numId="14">
    <w:abstractNumId w:val="22"/>
  </w:num>
  <w:num w:numId="15">
    <w:abstractNumId w:val="23"/>
  </w:num>
  <w:num w:numId="16">
    <w:abstractNumId w:val="8"/>
  </w:num>
  <w:num w:numId="17">
    <w:abstractNumId w:val="5"/>
  </w:num>
  <w:num w:numId="18">
    <w:abstractNumId w:val="17"/>
  </w:num>
  <w:num w:numId="19">
    <w:abstractNumId w:val="20"/>
  </w:num>
  <w:num w:numId="20">
    <w:abstractNumId w:val="14"/>
  </w:num>
  <w:num w:numId="21">
    <w:abstractNumId w:val="9"/>
  </w:num>
  <w:num w:numId="22">
    <w:abstractNumId w:val="7"/>
  </w:num>
  <w:num w:numId="23">
    <w:abstractNumId w:val="18"/>
  </w:num>
  <w:num w:numId="24">
    <w:abstractNumId w:val="11"/>
  </w:num>
  <w:num w:numId="25">
    <w:abstractNumId w:val="15"/>
  </w:num>
  <w:num w:numId="26">
    <w:abstractNumId w:val="3"/>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2C1A"/>
    <w:rsid w:val="000261DC"/>
    <w:rsid w:val="000719B0"/>
    <w:rsid w:val="000B01EC"/>
    <w:rsid w:val="000C5A01"/>
    <w:rsid w:val="000F010B"/>
    <w:rsid w:val="00246E11"/>
    <w:rsid w:val="002B54A2"/>
    <w:rsid w:val="00300AD3"/>
    <w:rsid w:val="003E2839"/>
    <w:rsid w:val="00454818"/>
    <w:rsid w:val="0047148D"/>
    <w:rsid w:val="004E257A"/>
    <w:rsid w:val="005556B4"/>
    <w:rsid w:val="00571DE0"/>
    <w:rsid w:val="005756AE"/>
    <w:rsid w:val="00596915"/>
    <w:rsid w:val="005F4751"/>
    <w:rsid w:val="00637D5E"/>
    <w:rsid w:val="006433B0"/>
    <w:rsid w:val="00690931"/>
    <w:rsid w:val="006A25B9"/>
    <w:rsid w:val="006B6846"/>
    <w:rsid w:val="006D00CF"/>
    <w:rsid w:val="0075617C"/>
    <w:rsid w:val="007A6F6B"/>
    <w:rsid w:val="00845AE4"/>
    <w:rsid w:val="008B43FE"/>
    <w:rsid w:val="009319C8"/>
    <w:rsid w:val="00984E48"/>
    <w:rsid w:val="009D00EA"/>
    <w:rsid w:val="009E5585"/>
    <w:rsid w:val="00A77B3E"/>
    <w:rsid w:val="00AC7EFF"/>
    <w:rsid w:val="00B062ED"/>
    <w:rsid w:val="00B33A39"/>
    <w:rsid w:val="00BB5DBA"/>
    <w:rsid w:val="00C00847"/>
    <w:rsid w:val="00C31193"/>
    <w:rsid w:val="00C42CA8"/>
    <w:rsid w:val="00CA2A55"/>
    <w:rsid w:val="00CE794B"/>
    <w:rsid w:val="00CF2A37"/>
    <w:rsid w:val="00E659A7"/>
    <w:rsid w:val="00EE3F21"/>
    <w:rsid w:val="00FA16DF"/>
    <w:rsid w:val="00FF7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43915"/>
  <w15:docId w15:val="{EEC50751-BA10-420E-9664-AA3C5BBE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B5DBA"/>
    <w:pPr>
      <w:autoSpaceDE w:val="0"/>
      <w:autoSpaceDN w:val="0"/>
      <w:adjustRightInd w:val="0"/>
      <w:spacing w:after="200" w:line="276" w:lineRule="auto"/>
      <w:ind w:left="720"/>
      <w:contextualSpacing/>
    </w:pPr>
    <w:rPr>
      <w:lang w:bidi="ar-SA"/>
    </w:rPr>
  </w:style>
  <w:style w:type="paragraph" w:styleId="Nagwek">
    <w:name w:val="header"/>
    <w:basedOn w:val="Normalny"/>
    <w:link w:val="NagwekZnak"/>
    <w:unhideWhenUsed/>
    <w:rsid w:val="009319C8"/>
    <w:pPr>
      <w:tabs>
        <w:tab w:val="center" w:pos="4536"/>
        <w:tab w:val="right" w:pos="9072"/>
      </w:tabs>
    </w:pPr>
  </w:style>
  <w:style w:type="character" w:customStyle="1" w:styleId="NagwekZnak">
    <w:name w:val="Nagłówek Znak"/>
    <w:basedOn w:val="Domylnaczcionkaakapitu"/>
    <w:link w:val="Nagwek"/>
    <w:rsid w:val="009319C8"/>
    <w:rPr>
      <w:sz w:val="24"/>
      <w:szCs w:val="24"/>
    </w:rPr>
  </w:style>
  <w:style w:type="paragraph" w:styleId="Stopka">
    <w:name w:val="footer"/>
    <w:basedOn w:val="Normalny"/>
    <w:link w:val="StopkaZnak"/>
    <w:unhideWhenUsed/>
    <w:rsid w:val="009319C8"/>
    <w:pPr>
      <w:tabs>
        <w:tab w:val="center" w:pos="4536"/>
        <w:tab w:val="right" w:pos="9072"/>
      </w:tabs>
    </w:pPr>
  </w:style>
  <w:style w:type="character" w:customStyle="1" w:styleId="StopkaZnak">
    <w:name w:val="Stopka Znak"/>
    <w:basedOn w:val="Domylnaczcionkaakapitu"/>
    <w:link w:val="Stopka"/>
    <w:rsid w:val="009319C8"/>
    <w:rPr>
      <w:sz w:val="24"/>
      <w:szCs w:val="24"/>
    </w:rPr>
  </w:style>
  <w:style w:type="paragraph" w:styleId="Tekstdymka">
    <w:name w:val="Balloon Text"/>
    <w:basedOn w:val="Normalny"/>
    <w:link w:val="TekstdymkaZnak"/>
    <w:semiHidden/>
    <w:unhideWhenUsed/>
    <w:rsid w:val="006B6846"/>
    <w:rPr>
      <w:rFonts w:ascii="Segoe UI" w:hAnsi="Segoe UI" w:cs="Segoe UI"/>
      <w:sz w:val="18"/>
      <w:szCs w:val="18"/>
    </w:rPr>
  </w:style>
  <w:style w:type="character" w:customStyle="1" w:styleId="TekstdymkaZnak">
    <w:name w:val="Tekst dymka Znak"/>
    <w:basedOn w:val="Domylnaczcionkaakapitu"/>
    <w:link w:val="Tekstdymka"/>
    <w:semiHidden/>
    <w:rsid w:val="006B68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4535-0A10-481E-A576-B0103194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23</Pages>
  <Words>6790</Words>
  <Characters>40742</Characters>
  <Application>Microsoft Office Word</Application>
  <DocSecurity>0</DocSecurity>
  <Lines>339</Lines>
  <Paragraphs>94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Stalowej Woli</Company>
  <LinksUpToDate>false</LinksUpToDate>
  <CharactersWithSpaces>47438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uchwalenia Regulaminu utrzymania czystości i^porządku na terenie Gminy Stalowa Wola</dc:subject>
  <dc:creator>pjedruch</dc:creator>
  <cp:lastModifiedBy>Patrycja Żurawska</cp:lastModifiedBy>
  <cp:revision>27</cp:revision>
  <cp:lastPrinted>2024-10-07T11:11:00Z</cp:lastPrinted>
  <dcterms:created xsi:type="dcterms:W3CDTF">2024-09-13T12:02:00Z</dcterms:created>
  <dcterms:modified xsi:type="dcterms:W3CDTF">2024-10-10T09:30:00Z</dcterms:modified>
  <cp:category>Akt prawny</cp:category>
</cp:coreProperties>
</file>