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56CBAC2B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F46337">
        <w:rPr>
          <w:rFonts w:cstheme="minorHAnsi"/>
          <w:b/>
          <w:sz w:val="24"/>
          <w:szCs w:val="24"/>
        </w:rPr>
        <w:t>18</w:t>
      </w:r>
      <w:r w:rsidR="00D4731E">
        <w:rPr>
          <w:rFonts w:cstheme="minorHAnsi"/>
          <w:b/>
          <w:sz w:val="24"/>
          <w:szCs w:val="24"/>
        </w:rPr>
        <w:t xml:space="preserve"> </w:t>
      </w:r>
      <w:r w:rsidR="00A379CD">
        <w:rPr>
          <w:rFonts w:cstheme="minorHAnsi"/>
          <w:b/>
          <w:sz w:val="24"/>
          <w:szCs w:val="24"/>
        </w:rPr>
        <w:t>października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E42D22">
        <w:rPr>
          <w:rFonts w:cstheme="minorHAnsi"/>
          <w:b/>
          <w:sz w:val="24"/>
          <w:szCs w:val="24"/>
        </w:rPr>
        <w:t>4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5DEE53EF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 xml:space="preserve">(t. j. Dz. U. z  2023 r. poz. 1270 ze zm.)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374A4FFC" w14:textId="1788874E" w:rsidR="00CE4B72" w:rsidRPr="00481FC5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 w:rsidR="00BB2580">
        <w:rPr>
          <w:rFonts w:cstheme="minorHAnsi"/>
          <w:sz w:val="24"/>
          <w:szCs w:val="24"/>
        </w:rPr>
        <w:t xml:space="preserve">e zmianą harmonogramu realizacji </w:t>
      </w:r>
      <w:r w:rsidR="00901FBB">
        <w:rPr>
          <w:rFonts w:cstheme="minorHAnsi"/>
          <w:sz w:val="24"/>
          <w:szCs w:val="24"/>
        </w:rPr>
        <w:t>zadania</w:t>
      </w:r>
      <w:r>
        <w:rPr>
          <w:rFonts w:cstheme="minorHAnsi"/>
          <w:sz w:val="24"/>
          <w:szCs w:val="24"/>
        </w:rPr>
        <w:t xml:space="preserve"> </w:t>
      </w:r>
      <w:r w:rsidR="00901FBB">
        <w:rPr>
          <w:rFonts w:cstheme="minorHAnsi"/>
          <w:sz w:val="24"/>
          <w:szCs w:val="24"/>
        </w:rPr>
        <w:t xml:space="preserve">bieżącego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BB2580">
        <w:rPr>
          <w:rFonts w:cstheme="minorHAnsi"/>
          <w:sz w:val="24"/>
          <w:szCs w:val="24"/>
        </w:rPr>
        <w:t>Modernizacja cyfrowa w Gminie Stalowa Wola i jej jednostkach</w:t>
      </w:r>
      <w:r w:rsidRPr="00481FC5">
        <w:rPr>
          <w:rFonts w:cstheme="minorHAnsi"/>
          <w:sz w:val="24"/>
          <w:szCs w:val="24"/>
        </w:rPr>
        <w:t>”</w:t>
      </w:r>
      <w:r w:rsidR="00EB771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[1.</w:t>
      </w:r>
      <w:r w:rsidR="00901FBB">
        <w:rPr>
          <w:rFonts w:cstheme="minorHAnsi"/>
          <w:sz w:val="24"/>
          <w:szCs w:val="24"/>
        </w:rPr>
        <w:t>1.1.</w:t>
      </w:r>
      <w:r w:rsidR="003872E0">
        <w:rPr>
          <w:rFonts w:cstheme="minorHAnsi"/>
          <w:sz w:val="24"/>
          <w:szCs w:val="24"/>
        </w:rPr>
        <w:t>1</w:t>
      </w:r>
      <w:r w:rsidR="00BB258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EB771D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</w:t>
      </w:r>
      <w:r w:rsidR="00BB2580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="00901FBB">
        <w:rPr>
          <w:rFonts w:cstheme="minorHAnsi"/>
          <w:b/>
          <w:sz w:val="24"/>
          <w:szCs w:val="24"/>
        </w:rPr>
        <w:t xml:space="preserve">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 w:rsidR="003872E0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FC5229A" w14:textId="4F5007B5" w:rsidR="00BB2580" w:rsidRPr="00743986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08CD4CA9" w14:textId="4E4322C4" w:rsidR="00BB2580" w:rsidRPr="00743986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65.150,95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148.887,01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83.736,06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7029349" w14:textId="6A79D997" w:rsidR="00BB2580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65.150,95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3.052.580,55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3.117.731,50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341EF2AB" w14:textId="30E593D9" w:rsidR="00CE4B72" w:rsidRDefault="00CE4B72" w:rsidP="00CE4B72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BB2580"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BB2580">
        <w:rPr>
          <w:rFonts w:cstheme="minorHAnsi"/>
          <w:sz w:val="24"/>
          <w:szCs w:val="24"/>
        </w:rPr>
        <w:t>pozostają bez zmian</w:t>
      </w:r>
      <w:r w:rsidR="00180913">
        <w:rPr>
          <w:rFonts w:cstheme="minorHAnsi"/>
          <w:sz w:val="24"/>
          <w:szCs w:val="24"/>
        </w:rPr>
        <w:t>.</w:t>
      </w:r>
    </w:p>
    <w:p w14:paraId="124BAAF6" w14:textId="2286444F" w:rsidR="00901FBB" w:rsidRDefault="00CE4B72" w:rsidP="0006303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BB2580"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BB2580">
        <w:rPr>
          <w:rFonts w:cstheme="minorHAnsi"/>
          <w:sz w:val="24"/>
          <w:szCs w:val="24"/>
        </w:rPr>
        <w:t>pozostaje bez zmian</w:t>
      </w:r>
      <w:r w:rsidR="00063030">
        <w:rPr>
          <w:rFonts w:cstheme="minorHAnsi"/>
          <w:sz w:val="24"/>
          <w:szCs w:val="24"/>
        </w:rPr>
        <w:t>.</w:t>
      </w:r>
    </w:p>
    <w:p w14:paraId="2B194C25" w14:textId="77777777" w:rsidR="00145845" w:rsidRPr="00955606" w:rsidRDefault="00145845" w:rsidP="0014584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181ABB61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145845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[1.1.2.3],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52F4A2" w14:textId="77777777" w:rsidR="00145845" w:rsidRPr="00743986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>2. Wprowadza się zmiany na przedsięwzięciu, o którym mowa w ust. 1, poprzez:</w:t>
      </w:r>
    </w:p>
    <w:p w14:paraId="467FC7EA" w14:textId="7F745FED" w:rsidR="00145845" w:rsidRPr="00743986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4.190.519,40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37.677.290,09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33.486.770,69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F25266A" w14:textId="4F8ECB53" w:rsidR="00145845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7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4.190.519,40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42.200.907,28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46.391.426,68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10D86DDE" w14:textId="77777777" w:rsidR="0014584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59FB886E" w14:textId="77777777" w:rsidR="0014584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7DDEAB27" w14:textId="48044D9F" w:rsidR="000A3400" w:rsidRDefault="000A3400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6258F066" w14:textId="257623AF" w:rsidR="0083418F" w:rsidRPr="00955606" w:rsidRDefault="00145845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1F26F706" w14:textId="2E4F86EA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oraz ogłoszonym postępowaniem przetargowym </w:t>
      </w:r>
      <w:r>
        <w:rPr>
          <w:rFonts w:cstheme="minorHAnsi"/>
          <w:sz w:val="24"/>
          <w:szCs w:val="24"/>
        </w:rPr>
        <w:br/>
        <w:t xml:space="preserve">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Poprawa dostępności budynków użyteczności publicznej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34DF6A03" w14:textId="77777777" w:rsidR="00BB2580" w:rsidRPr="00743986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9F2BDD8" w14:textId="2057C9DB" w:rsidR="00BB2580" w:rsidRPr="00743986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1.154.062,94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1.187.947,77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33.884,83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7069EF9E" w14:textId="78E52CC6" w:rsidR="00BB2580" w:rsidRDefault="00BB2580" w:rsidP="00BB258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1.575.239,60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1.712.898,58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3.288.138,18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B1A6CD2" w14:textId="63AB4394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421.176,66 zł z kwoty 2.900.846,35 zł do kwoty 3.322.023,01 zł.</w:t>
      </w:r>
    </w:p>
    <w:p w14:paraId="47D8DB1B" w14:textId="7777777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o kwotę 421.176,66 zł z kwoty 2.900.846,35 zł do kwoty 3.322.023,01 zł.</w:t>
      </w:r>
    </w:p>
    <w:p w14:paraId="655A8308" w14:textId="7777777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3D5A0BF" w14:textId="01381306" w:rsidR="006A6F1E" w:rsidRPr="00955606" w:rsidRDefault="00145845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55847269" w14:textId="5DE6DCDF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F12E78">
        <w:rPr>
          <w:rFonts w:cstheme="minorHAnsi"/>
          <w:sz w:val="24"/>
          <w:szCs w:val="24"/>
        </w:rPr>
        <w:t>W związku z koniecznością zabezpieczenia środków na serwisowanie stacji jakości powietrza i hałasu na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zadani</w:t>
      </w:r>
      <w:r w:rsidR="00F12E78">
        <w:rPr>
          <w:rFonts w:cstheme="minorHAnsi"/>
          <w:sz w:val="24"/>
          <w:szCs w:val="24"/>
        </w:rPr>
        <w:t>u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bieżąc</w:t>
      </w:r>
      <w:r w:rsidR="00F12E78">
        <w:rPr>
          <w:rFonts w:cstheme="minorHAnsi"/>
          <w:sz w:val="24"/>
          <w:szCs w:val="24"/>
        </w:rPr>
        <w:t>ym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F12E78">
        <w:rPr>
          <w:rFonts w:cstheme="minorHAnsi"/>
          <w:sz w:val="24"/>
          <w:szCs w:val="24"/>
        </w:rPr>
        <w:t>Utrzymanie stacji do monitorowania hałasu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F12E7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.1.</w:t>
      </w:r>
      <w:r w:rsidR="00F12E78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 w:rsidR="00F12E78">
        <w:rPr>
          <w:rFonts w:cstheme="minorHAnsi"/>
          <w:sz w:val="24"/>
          <w:szCs w:val="24"/>
        </w:rPr>
        <w:t>ym</w:t>
      </w:r>
      <w:r>
        <w:rPr>
          <w:rFonts w:cstheme="minorHAnsi"/>
          <w:sz w:val="24"/>
          <w:szCs w:val="24"/>
        </w:rPr>
        <w:t xml:space="preserve">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 w:rsidR="00F12E78"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ublicznych, </w:t>
      </w:r>
      <w:r w:rsidR="00F12E78"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</w:t>
      </w:r>
    </w:p>
    <w:p w14:paraId="4088DA22" w14:textId="31030B4E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3.773,10 zł z kwoty 30.000,00 zł do kwoty 33.773,10 zł.</w:t>
      </w:r>
    </w:p>
    <w:p w14:paraId="5D252C35" w14:textId="78A96C5B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3.773,10 zł z kwoty 204.634,44 zł do kwoty 208.407,54 zł.</w:t>
      </w:r>
    </w:p>
    <w:p w14:paraId="653D9BE4" w14:textId="212C5F08" w:rsidR="00F12E78" w:rsidRDefault="006A6F1E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 w:rsidR="00F12E78"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 w:rsidR="00F12E78"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 w:rsidR="00F12E78">
        <w:rPr>
          <w:rFonts w:cstheme="minorHAnsi"/>
          <w:sz w:val="24"/>
          <w:szCs w:val="24"/>
        </w:rPr>
        <w:br/>
        <w:t>3.773,10 zł z kwoty 61.980,00 zł do kwoty 65.753,10 zł.</w:t>
      </w:r>
    </w:p>
    <w:p w14:paraId="10E0F53A" w14:textId="77777777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243C7D" w14:textId="7B872274" w:rsidR="00BE7156" w:rsidRPr="00955606" w:rsidRDefault="0014584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24700AC1" w14:textId="6428C4DB" w:rsidR="00F12E78" w:rsidRPr="00481FC5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 związku z rozszerzeniem zakresu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a</w:t>
      </w:r>
      <w:r w:rsidRPr="00481FC5">
        <w:rPr>
          <w:rFonts w:cstheme="minorHAnsi"/>
          <w:sz w:val="24"/>
          <w:szCs w:val="24"/>
        </w:rPr>
        <w:t xml:space="preserve"> 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System roweru miejskiego na terenie Miasta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[1.3.1.5]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ego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>
        <w:rPr>
          <w:rFonts w:cstheme="minorHAnsi"/>
          <w:sz w:val="24"/>
          <w:szCs w:val="24"/>
        </w:rPr>
        <w:br/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</w:t>
      </w:r>
    </w:p>
    <w:p w14:paraId="7959657A" w14:textId="70455C9E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236.517,42 zł z kwoty 883.500,68 zł do kwoty 1.120.018,10 zł.</w:t>
      </w:r>
    </w:p>
    <w:p w14:paraId="7596F194" w14:textId="2204B166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202.716,81 zł z kwoty 3.265.429,97 zł do kwoty 3.062.713,16 zł.</w:t>
      </w:r>
    </w:p>
    <w:p w14:paraId="3ABEA923" w14:textId="71EB1B64" w:rsidR="00F12E78" w:rsidRDefault="00F12E78" w:rsidP="00F12E7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996CD4">
        <w:rPr>
          <w:rFonts w:cstheme="minorHAnsi"/>
          <w:sz w:val="24"/>
          <w:szCs w:val="24"/>
        </w:rPr>
        <w:t>236.517,42</w:t>
      </w:r>
      <w:r>
        <w:rPr>
          <w:rFonts w:cstheme="minorHAnsi"/>
          <w:sz w:val="24"/>
          <w:szCs w:val="24"/>
        </w:rPr>
        <w:t xml:space="preserve"> zł z kwoty </w:t>
      </w:r>
      <w:r w:rsidR="00996CD4">
        <w:rPr>
          <w:rFonts w:cstheme="minorHAnsi"/>
          <w:sz w:val="24"/>
          <w:szCs w:val="24"/>
        </w:rPr>
        <w:t>2.650.502,04</w:t>
      </w:r>
      <w:r>
        <w:rPr>
          <w:rFonts w:cstheme="minorHAnsi"/>
          <w:sz w:val="24"/>
          <w:szCs w:val="24"/>
        </w:rPr>
        <w:t xml:space="preserve"> do kwoty </w:t>
      </w:r>
      <w:r w:rsidR="00996CD4">
        <w:rPr>
          <w:rFonts w:cstheme="minorHAnsi"/>
          <w:sz w:val="24"/>
          <w:szCs w:val="24"/>
        </w:rPr>
        <w:t>2.887.019,46</w:t>
      </w:r>
      <w:r>
        <w:rPr>
          <w:rFonts w:cstheme="minorHAnsi"/>
          <w:sz w:val="24"/>
          <w:szCs w:val="24"/>
        </w:rPr>
        <w:t xml:space="preserve"> zł.</w:t>
      </w:r>
    </w:p>
    <w:p w14:paraId="3F6B6C9F" w14:textId="77777777" w:rsidR="00F12E78" w:rsidRDefault="00F12E78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07A80386" w14:textId="1373B54B" w:rsidR="006A2707" w:rsidRPr="00955606" w:rsidRDefault="00145845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2E76E950" w14:textId="3E9C8AD5" w:rsidR="006A6F1E" w:rsidRPr="00481FC5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3644E0">
        <w:rPr>
          <w:rFonts w:cstheme="minorHAnsi"/>
          <w:sz w:val="24"/>
          <w:szCs w:val="24"/>
        </w:rPr>
        <w:t>W związku z</w:t>
      </w:r>
      <w:r w:rsidR="00996CD4" w:rsidRPr="003644E0">
        <w:rPr>
          <w:rFonts w:cstheme="minorHAnsi"/>
          <w:sz w:val="24"/>
          <w:szCs w:val="24"/>
        </w:rPr>
        <w:t xml:space="preserve">e </w:t>
      </w:r>
      <w:r w:rsidR="00145845" w:rsidRPr="003644E0">
        <w:rPr>
          <w:rFonts w:cstheme="minorHAnsi"/>
          <w:sz w:val="24"/>
          <w:szCs w:val="24"/>
        </w:rPr>
        <w:t>zmianą harmonogramu</w:t>
      </w:r>
      <w:r w:rsidR="003644E0" w:rsidRPr="003644E0">
        <w:rPr>
          <w:rFonts w:cstheme="minorHAnsi"/>
          <w:sz w:val="24"/>
          <w:szCs w:val="24"/>
        </w:rPr>
        <w:t xml:space="preserve"> oraz</w:t>
      </w:r>
      <w:r w:rsidR="00145845" w:rsidRPr="003644E0">
        <w:rPr>
          <w:rFonts w:cstheme="minorHAnsi"/>
          <w:sz w:val="24"/>
          <w:szCs w:val="24"/>
        </w:rPr>
        <w:t xml:space="preserve"> </w:t>
      </w:r>
      <w:r w:rsidR="00996CD4" w:rsidRPr="003644E0">
        <w:rPr>
          <w:rFonts w:cstheme="minorHAnsi"/>
          <w:sz w:val="24"/>
          <w:szCs w:val="24"/>
        </w:rPr>
        <w:t xml:space="preserve">zwiększeniem zakresu prac projektowych </w:t>
      </w:r>
      <w:r w:rsidR="003644E0" w:rsidRPr="003644E0">
        <w:rPr>
          <w:rFonts w:cstheme="minorHAnsi"/>
          <w:sz w:val="24"/>
          <w:szCs w:val="24"/>
        </w:rPr>
        <w:br/>
      </w:r>
      <w:r w:rsidR="00996CD4" w:rsidRPr="003644E0">
        <w:rPr>
          <w:rFonts w:cstheme="minorHAnsi"/>
          <w:sz w:val="24"/>
          <w:szCs w:val="24"/>
        </w:rPr>
        <w:t xml:space="preserve">do </w:t>
      </w:r>
      <w:r w:rsidRPr="003644E0">
        <w:rPr>
          <w:rFonts w:cstheme="minorHAnsi"/>
          <w:sz w:val="24"/>
          <w:szCs w:val="24"/>
        </w:rPr>
        <w:t>zadania pn.: „</w:t>
      </w:r>
      <w:r w:rsidR="00996CD4" w:rsidRPr="003644E0">
        <w:rPr>
          <w:rFonts w:cstheme="minorHAnsi"/>
          <w:sz w:val="24"/>
          <w:szCs w:val="24"/>
        </w:rPr>
        <w:t>Aktywne Miasto Stalowa Wola dla młodych ludzi</w:t>
      </w:r>
      <w:r w:rsidRPr="003644E0">
        <w:rPr>
          <w:rFonts w:cstheme="minorHAnsi"/>
          <w:sz w:val="24"/>
          <w:szCs w:val="24"/>
        </w:rPr>
        <w:t>” [1.</w:t>
      </w:r>
      <w:r w:rsidR="00996CD4" w:rsidRPr="003644E0">
        <w:rPr>
          <w:rFonts w:cstheme="minorHAnsi"/>
          <w:sz w:val="24"/>
          <w:szCs w:val="24"/>
        </w:rPr>
        <w:t>3</w:t>
      </w:r>
      <w:r w:rsidRPr="003644E0">
        <w:rPr>
          <w:rFonts w:cstheme="minorHAnsi"/>
          <w:sz w:val="24"/>
          <w:szCs w:val="24"/>
        </w:rPr>
        <w:t>.2.</w:t>
      </w:r>
      <w:r w:rsidR="00996CD4" w:rsidRPr="003644E0">
        <w:rPr>
          <w:rFonts w:cstheme="minorHAnsi"/>
          <w:sz w:val="24"/>
          <w:szCs w:val="24"/>
        </w:rPr>
        <w:t>5</w:t>
      </w:r>
      <w:r w:rsidRPr="003644E0"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>LXXIV/983/2023 Rady Miejskiej w Stalowej Woli z dnia 18 grudnia 202</w:t>
      </w:r>
      <w:bookmarkStart w:id="0" w:name="_GoBack"/>
      <w:bookmarkEnd w:id="0"/>
      <w:r w:rsidRPr="00930A3F">
        <w:rPr>
          <w:rFonts w:cstheme="minorHAnsi"/>
          <w:sz w:val="24"/>
          <w:szCs w:val="24"/>
        </w:rPr>
        <w:t xml:space="preserve">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7804C640" w14:textId="77777777" w:rsidR="00145845" w:rsidRPr="00743986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6A3684ED" w14:textId="1C876343" w:rsidR="00145845" w:rsidRPr="00743986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1B80">
        <w:rPr>
          <w:rFonts w:cstheme="minorHAnsi"/>
          <w:sz w:val="24"/>
          <w:szCs w:val="24"/>
        </w:rPr>
        <w:t>6.0</w:t>
      </w:r>
      <w:r>
        <w:rPr>
          <w:rFonts w:cstheme="minorHAnsi"/>
          <w:sz w:val="24"/>
          <w:szCs w:val="24"/>
        </w:rPr>
        <w:t>65.187,62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18.519.259,50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B1B80">
        <w:rPr>
          <w:rFonts w:cstheme="minorHAnsi"/>
          <w:sz w:val="24"/>
          <w:szCs w:val="24"/>
        </w:rPr>
        <w:t>12.454</w:t>
      </w:r>
      <w:r>
        <w:rPr>
          <w:rFonts w:cstheme="minorHAnsi"/>
          <w:sz w:val="24"/>
          <w:szCs w:val="24"/>
        </w:rPr>
        <w:t>.071,88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489665B8" w14:textId="67F1213E" w:rsidR="00145845" w:rsidRDefault="00145845" w:rsidP="001458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 w:rsidR="005B1B80">
        <w:rPr>
          <w:rFonts w:cstheme="minorHAnsi"/>
          <w:sz w:val="24"/>
          <w:szCs w:val="24"/>
        </w:rPr>
        <w:t>7.131.187,62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10.550.000,00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5B1B80">
        <w:rPr>
          <w:rFonts w:cstheme="minorHAnsi"/>
          <w:sz w:val="24"/>
          <w:szCs w:val="24"/>
        </w:rPr>
        <w:t>17.6</w:t>
      </w:r>
      <w:r>
        <w:rPr>
          <w:rFonts w:cstheme="minorHAnsi"/>
          <w:sz w:val="24"/>
          <w:szCs w:val="24"/>
        </w:rPr>
        <w:t>81.187,62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3AD1D2D7" w14:textId="7BEE7175" w:rsidR="006A6F1E" w:rsidRDefault="006A6F1E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lastRenderedPageBreak/>
        <w:t xml:space="preserve">3. </w:t>
      </w:r>
      <w:r w:rsidR="00996CD4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996CD4">
        <w:rPr>
          <w:rFonts w:cstheme="minorHAnsi"/>
          <w:sz w:val="24"/>
          <w:szCs w:val="24"/>
        </w:rPr>
        <w:t>1.066.000,00</w:t>
      </w:r>
      <w:r>
        <w:rPr>
          <w:rFonts w:cstheme="minorHAnsi"/>
          <w:sz w:val="24"/>
          <w:szCs w:val="24"/>
        </w:rPr>
        <w:t xml:space="preserve"> zł z kwoty </w:t>
      </w:r>
      <w:r w:rsidR="00996CD4">
        <w:rPr>
          <w:rFonts w:cstheme="minorHAnsi"/>
          <w:sz w:val="24"/>
          <w:szCs w:val="24"/>
        </w:rPr>
        <w:t>30.500.000,00</w:t>
      </w:r>
      <w:r>
        <w:rPr>
          <w:rFonts w:cstheme="minorHAnsi"/>
          <w:sz w:val="24"/>
          <w:szCs w:val="24"/>
        </w:rPr>
        <w:t xml:space="preserve"> zł do kwoty </w:t>
      </w:r>
      <w:r w:rsidR="00996CD4">
        <w:rPr>
          <w:rFonts w:cstheme="minorHAnsi"/>
          <w:sz w:val="24"/>
          <w:szCs w:val="24"/>
        </w:rPr>
        <w:t>31.566.000,00</w:t>
      </w:r>
      <w:r>
        <w:rPr>
          <w:rFonts w:cstheme="minorHAnsi"/>
          <w:sz w:val="24"/>
          <w:szCs w:val="24"/>
        </w:rPr>
        <w:t xml:space="preserve"> zł.</w:t>
      </w:r>
    </w:p>
    <w:p w14:paraId="5B8D73A8" w14:textId="356FEF73" w:rsidR="00BE7156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1.066.000,00 zł z kwoty 28.569.259,50 do kwoty 29.635.259,50 zł.</w:t>
      </w:r>
    </w:p>
    <w:p w14:paraId="2241E0FA" w14:textId="77777777" w:rsidR="00996CD4" w:rsidRDefault="00996CD4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C9ACE2B" w14:textId="6930B833" w:rsidR="00BE7156" w:rsidRPr="00955606" w:rsidRDefault="00145845" w:rsidP="00BE715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6B6EC31A" w14:textId="1F356241" w:rsidR="00996CD4" w:rsidRPr="00481FC5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uzyskaniem odsetek na rachunku bankowym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0E76F7" w:rsidRPr="000E76F7">
        <w:rPr>
          <w:rFonts w:cstheme="minorHAnsi"/>
          <w:sz w:val="24"/>
          <w:szCs w:val="24"/>
        </w:rPr>
        <w:t>Modernizacja osiedli miejskich w celu kreowania spójnej i nowoczesnej przestrzeni publicznej Miasta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0E76F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.2.</w:t>
      </w:r>
      <w:r w:rsidR="000E76F7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1],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0E76F7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 w:rsidR="000E76F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33FAC17" w14:textId="1962F934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 xml:space="preserve">o kwotę </w:t>
      </w:r>
      <w:r w:rsidR="000E76F7">
        <w:rPr>
          <w:rFonts w:cstheme="minorHAnsi"/>
          <w:sz w:val="24"/>
          <w:szCs w:val="24"/>
        </w:rPr>
        <w:t>16,26</w:t>
      </w:r>
      <w:r>
        <w:rPr>
          <w:rFonts w:cstheme="minorHAnsi"/>
          <w:sz w:val="24"/>
          <w:szCs w:val="24"/>
        </w:rPr>
        <w:t xml:space="preserve"> zł z kwoty </w:t>
      </w:r>
      <w:r w:rsidR="000E76F7">
        <w:rPr>
          <w:rFonts w:cstheme="minorHAnsi"/>
          <w:sz w:val="24"/>
          <w:szCs w:val="24"/>
        </w:rPr>
        <w:t>5.796.873,09</w:t>
      </w:r>
      <w:r>
        <w:rPr>
          <w:rFonts w:cstheme="minorHAnsi"/>
          <w:sz w:val="24"/>
          <w:szCs w:val="24"/>
        </w:rPr>
        <w:t xml:space="preserve"> zł do kwoty </w:t>
      </w:r>
      <w:r w:rsidR="000E76F7">
        <w:rPr>
          <w:rFonts w:cstheme="minorHAnsi"/>
          <w:sz w:val="24"/>
          <w:szCs w:val="24"/>
        </w:rPr>
        <w:t>5.796.889,35</w:t>
      </w:r>
      <w:r>
        <w:rPr>
          <w:rFonts w:cstheme="minorHAnsi"/>
          <w:sz w:val="24"/>
          <w:szCs w:val="24"/>
        </w:rPr>
        <w:t xml:space="preserve"> zł.</w:t>
      </w:r>
    </w:p>
    <w:p w14:paraId="0CB9BAB6" w14:textId="44CB2104" w:rsidR="00996CD4" w:rsidRDefault="00996CD4" w:rsidP="00996CD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0E76F7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0E76F7">
        <w:rPr>
          <w:rFonts w:cstheme="minorHAnsi"/>
          <w:sz w:val="24"/>
          <w:szCs w:val="24"/>
        </w:rPr>
        <w:t>16,26</w:t>
      </w:r>
      <w:r>
        <w:rPr>
          <w:rFonts w:cstheme="minorHAnsi"/>
          <w:sz w:val="24"/>
          <w:szCs w:val="24"/>
        </w:rPr>
        <w:t xml:space="preserve"> zł z kwoty </w:t>
      </w:r>
      <w:r w:rsidR="000E76F7">
        <w:rPr>
          <w:rFonts w:cstheme="minorHAnsi"/>
          <w:sz w:val="24"/>
          <w:szCs w:val="24"/>
        </w:rPr>
        <w:t>10.946.548,09</w:t>
      </w:r>
      <w:r>
        <w:rPr>
          <w:rFonts w:cstheme="minorHAnsi"/>
          <w:sz w:val="24"/>
          <w:szCs w:val="24"/>
        </w:rPr>
        <w:t xml:space="preserve"> zł do kwoty </w:t>
      </w:r>
      <w:r w:rsidR="000E76F7">
        <w:rPr>
          <w:rFonts w:cstheme="minorHAnsi"/>
          <w:sz w:val="24"/>
          <w:szCs w:val="24"/>
        </w:rPr>
        <w:t>10.946.564,35</w:t>
      </w:r>
      <w:r>
        <w:rPr>
          <w:rFonts w:cstheme="minorHAnsi"/>
          <w:sz w:val="24"/>
          <w:szCs w:val="24"/>
        </w:rPr>
        <w:t xml:space="preserve"> zł.</w:t>
      </w:r>
    </w:p>
    <w:p w14:paraId="52791B0F" w14:textId="0CBDA75D" w:rsidR="00586C5F" w:rsidRDefault="000E76F7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16,26 zł z kwoty 115,79 do kwoty 132,05 zł.</w:t>
      </w:r>
    </w:p>
    <w:p w14:paraId="2A1C0784" w14:textId="77777777" w:rsidR="0003416A" w:rsidRDefault="0003416A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54445F4" w14:textId="4768E14F" w:rsidR="0003416A" w:rsidRPr="00955606" w:rsidRDefault="0003416A" w:rsidP="0003416A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773C5DBB" w14:textId="00AFB337" w:rsidR="0003416A" w:rsidRPr="00481FC5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>
        <w:rPr>
          <w:rFonts w:cstheme="minorHAnsi"/>
          <w:sz w:val="24"/>
          <w:szCs w:val="24"/>
        </w:rPr>
        <w:t xml:space="preserve">uzyskaniem odsetek na rachunku bankowym do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03416A">
        <w:rPr>
          <w:rFonts w:cstheme="minorHAnsi"/>
          <w:sz w:val="24"/>
          <w:szCs w:val="24"/>
        </w:rPr>
        <w:t>Modernizacja, rozbudowa 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1E4C2B2" w14:textId="2B424F42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Zwiększa się plan wydatków w 2024 roku </w:t>
      </w:r>
      <w:r w:rsidRPr="000277F9">
        <w:rPr>
          <w:rFonts w:cstheme="minorHAnsi"/>
          <w:sz w:val="24"/>
          <w:szCs w:val="24"/>
        </w:rPr>
        <w:t xml:space="preserve">na przedsięwzięciu, o którym mowa w ust. 1, </w:t>
      </w:r>
      <w:r>
        <w:rPr>
          <w:rFonts w:cstheme="minorHAnsi"/>
          <w:sz w:val="24"/>
          <w:szCs w:val="24"/>
        </w:rPr>
        <w:br/>
        <w:t>o kwotę 57,08 zł z kwoty 16.729.531,11 zł do kwoty 16.729.588,19 zł.</w:t>
      </w:r>
    </w:p>
    <w:p w14:paraId="200E18EF" w14:textId="14F09CD1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57,08 zł z kwoty 34.191.650,73 zł do kwoty 34.191.707,81 zł.</w:t>
      </w:r>
    </w:p>
    <w:p w14:paraId="57DF3C60" w14:textId="2DFEB1F4" w:rsidR="0003416A" w:rsidRDefault="0003416A" w:rsidP="0003416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</w:t>
      </w:r>
      <w:r w:rsidRPr="00976C01">
        <w:rPr>
          <w:rFonts w:cstheme="minorHAnsi"/>
          <w:sz w:val="24"/>
          <w:szCs w:val="24"/>
        </w:rPr>
        <w:t xml:space="preserve"> się limit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Pr="00976C0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 xml:space="preserve">57,08 zł z kwoty </w:t>
      </w:r>
      <w:r w:rsidR="00E76183">
        <w:rPr>
          <w:rFonts w:cstheme="minorHAnsi"/>
          <w:sz w:val="24"/>
          <w:szCs w:val="24"/>
        </w:rPr>
        <w:t>729.531,11</w:t>
      </w:r>
      <w:r>
        <w:rPr>
          <w:rFonts w:cstheme="minorHAnsi"/>
          <w:sz w:val="24"/>
          <w:szCs w:val="24"/>
        </w:rPr>
        <w:t xml:space="preserve"> do kwoty </w:t>
      </w:r>
      <w:r w:rsidR="00E76183">
        <w:rPr>
          <w:rFonts w:cstheme="minorHAnsi"/>
          <w:sz w:val="24"/>
          <w:szCs w:val="24"/>
        </w:rPr>
        <w:t>729.588,19</w:t>
      </w:r>
      <w:r>
        <w:rPr>
          <w:rFonts w:cstheme="minorHAnsi"/>
          <w:sz w:val="24"/>
          <w:szCs w:val="24"/>
        </w:rPr>
        <w:t xml:space="preserve"> zł.</w:t>
      </w:r>
    </w:p>
    <w:p w14:paraId="62CA529B" w14:textId="77777777" w:rsidR="000E76F7" w:rsidRDefault="000E76F7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EC7D656" w14:textId="2739E60D" w:rsidR="00586C5F" w:rsidRPr="00955606" w:rsidRDefault="001C4D2D" w:rsidP="00586C5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9</w:t>
      </w:r>
    </w:p>
    <w:p w14:paraId="0E45637E" w14:textId="21162244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>Odnowienie przestrzeni publicznej os. Poręby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[1.3.2.24],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706A341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74B1BD37" w14:textId="730C6A12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700.000,00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300.000,00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61B4E78E" w14:textId="406CC057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400.000,00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1.964.559,84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2.364.559,84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1E410B62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405E7CD4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1B82FDDD" w14:textId="77777777" w:rsidR="00BE7156" w:rsidRDefault="00BE7156" w:rsidP="006A6F1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5AFDEB5A" w14:textId="46D4B193" w:rsidR="008259AA" w:rsidRPr="001F2E5A" w:rsidRDefault="001C4D2D" w:rsidP="008259AA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10</w:t>
      </w:r>
    </w:p>
    <w:p w14:paraId="2CCE8ABF" w14:textId="19E0C942" w:rsidR="000E76F7" w:rsidRPr="00481FC5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e zmianą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Budowa schroniska </w:t>
      </w:r>
      <w:r>
        <w:rPr>
          <w:rFonts w:cstheme="minorHAnsi"/>
          <w:sz w:val="24"/>
          <w:szCs w:val="24"/>
        </w:rPr>
        <w:br/>
        <w:t>dla bezdomnych zwierząt w Gminie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[1.3.2.32],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z dnia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AAD8892" w14:textId="77777777" w:rsidR="000E76F7" w:rsidRPr="00743986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>2. Wprowadza się zmiany na przedsięwzięciu, o którym mowa w ust. 1, poprzez:</w:t>
      </w:r>
    </w:p>
    <w:p w14:paraId="3E5D11F2" w14:textId="1D37F18D" w:rsidR="000E76F7" w:rsidRPr="00743986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</w:t>
      </w:r>
      <w:r>
        <w:rPr>
          <w:rFonts w:cstheme="minorHAnsi"/>
          <w:sz w:val="24"/>
          <w:szCs w:val="24"/>
        </w:rPr>
        <w:t xml:space="preserve">zwiększenie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4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br/>
        <w:t xml:space="preserve">         1.022.225,68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1.044.725,68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138640A4" w14:textId="59DB8E4A" w:rsidR="000E76F7" w:rsidRDefault="000E76F7" w:rsidP="000E76F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</w:t>
      </w:r>
      <w:r>
        <w:rPr>
          <w:rFonts w:cstheme="minorHAnsi"/>
          <w:sz w:val="24"/>
          <w:szCs w:val="24"/>
        </w:rPr>
        <w:t xml:space="preserve">zmniejszenie planu </w:t>
      </w:r>
      <w:r w:rsidRPr="00743986">
        <w:rPr>
          <w:rFonts w:cstheme="minorHAnsi"/>
          <w:sz w:val="24"/>
          <w:szCs w:val="24"/>
        </w:rPr>
        <w:t>wydatków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o kwotę </w:t>
      </w:r>
      <w:r>
        <w:rPr>
          <w:rFonts w:cstheme="minorHAnsi"/>
          <w:sz w:val="24"/>
          <w:szCs w:val="24"/>
        </w:rPr>
        <w:t>22.500,00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1.630.716,32</w:t>
      </w:r>
      <w:r w:rsidRPr="00743986">
        <w:rPr>
          <w:rFonts w:cstheme="minorHAnsi"/>
          <w:sz w:val="24"/>
          <w:szCs w:val="24"/>
        </w:rPr>
        <w:t xml:space="preserve"> zł </w:t>
      </w:r>
      <w:r w:rsidRPr="00743986">
        <w:rPr>
          <w:rFonts w:cstheme="minorHAnsi"/>
          <w:sz w:val="24"/>
          <w:szCs w:val="24"/>
        </w:rPr>
        <w:br/>
        <w:t xml:space="preserve">         do kwoty </w:t>
      </w:r>
      <w:r>
        <w:rPr>
          <w:rFonts w:cstheme="minorHAnsi"/>
          <w:sz w:val="24"/>
          <w:szCs w:val="24"/>
        </w:rPr>
        <w:t>1.608.216,32</w:t>
      </w:r>
      <w:r w:rsidRPr="00743986">
        <w:rPr>
          <w:rFonts w:cstheme="minorHAnsi"/>
          <w:sz w:val="24"/>
          <w:szCs w:val="24"/>
        </w:rPr>
        <w:t xml:space="preserve"> zł.    </w:t>
      </w:r>
    </w:p>
    <w:p w14:paraId="206A913F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352E42C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pozostaje bez zmian.</w:t>
      </w:r>
    </w:p>
    <w:p w14:paraId="2221D2FE" w14:textId="77777777" w:rsidR="000E76F7" w:rsidRDefault="000E76F7" w:rsidP="000E76F7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0F70E9E" w14:textId="564418A9" w:rsidR="00282936" w:rsidRPr="00955606" w:rsidRDefault="001C4D2D" w:rsidP="0028293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20F86BF0" w14:textId="0EC122AD" w:rsidR="00282936" w:rsidRPr="00481FC5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A87CA1" w:rsidRPr="00A87CA1">
        <w:rPr>
          <w:rFonts w:cstheme="minorHAnsi"/>
          <w:sz w:val="24"/>
          <w:szCs w:val="24"/>
        </w:rPr>
        <w:t>Kompleksowy projekt miejsc parkingowych dla mieszkańców przy ul. Poniatowskiego na osiedlu Poręby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A87CA1">
        <w:rPr>
          <w:rFonts w:cstheme="minorHAnsi"/>
          <w:sz w:val="24"/>
          <w:szCs w:val="24"/>
        </w:rPr>
        <w:t>3.5.54</w:t>
      </w:r>
      <w:r>
        <w:rPr>
          <w:rFonts w:cstheme="minorHAnsi"/>
          <w:sz w:val="24"/>
          <w:szCs w:val="24"/>
        </w:rPr>
        <w:t>]</w:t>
      </w:r>
      <w:r w:rsidRPr="00481FC5">
        <w:rPr>
          <w:rFonts w:cstheme="minorHAnsi"/>
          <w:sz w:val="24"/>
          <w:szCs w:val="24"/>
        </w:rPr>
        <w:t>, stanowiąc</w:t>
      </w:r>
      <w:r>
        <w:rPr>
          <w:rFonts w:cstheme="minorHAnsi"/>
          <w:sz w:val="24"/>
          <w:szCs w:val="24"/>
        </w:rPr>
        <w:t>e 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Pr="00930A3F">
        <w:rPr>
          <w:rFonts w:cstheme="minorHAnsi"/>
          <w:sz w:val="24"/>
          <w:szCs w:val="24"/>
        </w:rPr>
        <w:t xml:space="preserve">LXXIV/983/2023 Rady Miejskiej w Stalowej Woli </w:t>
      </w:r>
      <w:r w:rsidRPr="00930A3F">
        <w:rPr>
          <w:rFonts w:cstheme="minorHAnsi"/>
          <w:sz w:val="24"/>
          <w:szCs w:val="24"/>
        </w:rPr>
        <w:lastRenderedPageBreak/>
        <w:t xml:space="preserve">z dnia 18 grudnia 2023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2024-202</w:t>
      </w:r>
      <w:r w:rsidR="00A87CA1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. Celem przedsięwzięcia jest </w:t>
      </w:r>
      <w:r w:rsidR="00A87CA1">
        <w:rPr>
          <w:rFonts w:cstheme="minorHAnsi"/>
          <w:sz w:val="24"/>
          <w:szCs w:val="24"/>
        </w:rPr>
        <w:t>poprawa komfortu i bezpieczeństwa mieszkańców.</w:t>
      </w:r>
    </w:p>
    <w:p w14:paraId="268375B9" w14:textId="76004B09" w:rsidR="00282936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>2. Wprowadza się plan wydatków na przedsięwzięciu, o którym mowa w ust. 1, w</w:t>
      </w:r>
      <w:r w:rsidR="00A87CA1">
        <w:rPr>
          <w:rFonts w:cstheme="minorHAnsi"/>
          <w:sz w:val="24"/>
          <w:szCs w:val="24"/>
        </w:rPr>
        <w:t xml:space="preserve"> łącznej</w:t>
      </w:r>
      <w:r w:rsidRPr="00976C01">
        <w:rPr>
          <w:rFonts w:cstheme="minorHAnsi"/>
          <w:sz w:val="24"/>
          <w:szCs w:val="24"/>
        </w:rPr>
        <w:t xml:space="preserve">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</w:t>
      </w:r>
      <w:r w:rsidR="00A87CA1">
        <w:rPr>
          <w:rFonts w:cstheme="minorHAnsi"/>
          <w:sz w:val="24"/>
          <w:szCs w:val="24"/>
        </w:rPr>
        <w:t>00 zł, w tym:</w:t>
      </w:r>
    </w:p>
    <w:p w14:paraId="044B8B70" w14:textId="62FF50FD" w:rsidR="00A87CA1" w:rsidRDefault="00A87CA1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2024 roku w kwocie   40.590,00 zł,</w:t>
      </w:r>
    </w:p>
    <w:p w14:paraId="07AE56AE" w14:textId="5ECC69AF" w:rsidR="00A87CA1" w:rsidRPr="00976C01" w:rsidRDefault="00A87CA1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2025 roku w kwocie 209.410,00 zł.</w:t>
      </w:r>
    </w:p>
    <w:p w14:paraId="1C481001" w14:textId="702BC63C" w:rsidR="00282936" w:rsidRPr="00976C01" w:rsidRDefault="00282936" w:rsidP="0028293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3. Wprowadza się łączne nakłady finansowe na przedsięwzięciu, o którym mowa w ust. 1, </w:t>
      </w:r>
      <w:r w:rsidRPr="00976C01">
        <w:rPr>
          <w:rFonts w:cstheme="minorHAnsi"/>
          <w:sz w:val="24"/>
          <w:szCs w:val="24"/>
        </w:rPr>
        <w:br/>
        <w:t xml:space="preserve">w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 zł</w:t>
      </w:r>
      <w:r w:rsidRPr="00976C01">
        <w:rPr>
          <w:rFonts w:cstheme="minorHAnsi"/>
          <w:sz w:val="24"/>
          <w:szCs w:val="24"/>
        </w:rPr>
        <w:t>.</w:t>
      </w:r>
    </w:p>
    <w:p w14:paraId="51EDC184" w14:textId="52BAD436" w:rsidR="00282936" w:rsidRDefault="00282936" w:rsidP="00E3368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97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A87CA1">
        <w:rPr>
          <w:rFonts w:cstheme="minorHAnsi"/>
          <w:sz w:val="24"/>
          <w:szCs w:val="24"/>
        </w:rPr>
        <w:t>250</w:t>
      </w:r>
      <w:r>
        <w:rPr>
          <w:rFonts w:cstheme="minorHAnsi"/>
          <w:sz w:val="24"/>
          <w:szCs w:val="24"/>
        </w:rPr>
        <w:t>.000,00</w:t>
      </w:r>
      <w:r w:rsidRPr="00976C01">
        <w:rPr>
          <w:rFonts w:cstheme="minorHAnsi"/>
          <w:sz w:val="24"/>
          <w:szCs w:val="24"/>
        </w:rPr>
        <w:t xml:space="preserve"> zł.</w:t>
      </w:r>
    </w:p>
    <w:p w14:paraId="2A161C2F" w14:textId="0DE1E8AD" w:rsidR="004F1DC8" w:rsidRPr="004F1DC8" w:rsidRDefault="001C4D2D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17F2DA44" w14:textId="587CB2D3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Zwiększa się zakres upoważnień Prezydenta Miasta Stalowej Woli do zaciągania zobowiązań związanych z realizacją przedsięwzięć, o których mowa w art. 226 ust. 4 ustawy o finansach publicznych, ogółem do kwoty 1.</w:t>
      </w:r>
      <w:r>
        <w:rPr>
          <w:rFonts w:eastAsia="Times New Roman" w:cstheme="minorHAnsi"/>
          <w:sz w:val="24"/>
          <w:szCs w:val="24"/>
        </w:rPr>
        <w:t>04</w:t>
      </w:r>
      <w:r w:rsidR="00403DED">
        <w:rPr>
          <w:rFonts w:eastAsia="Times New Roman" w:cstheme="minorHAnsi"/>
          <w:sz w:val="24"/>
          <w:szCs w:val="24"/>
        </w:rPr>
        <w:t>4.5</w:t>
      </w:r>
      <w:r>
        <w:rPr>
          <w:rFonts w:eastAsia="Times New Roman" w:cstheme="minorHAnsi"/>
          <w:sz w:val="24"/>
          <w:szCs w:val="24"/>
        </w:rPr>
        <w:t>47.284,77</w:t>
      </w:r>
      <w:r w:rsidRPr="00D47539">
        <w:rPr>
          <w:rFonts w:eastAsia="Times New Roman" w:cstheme="minorHAnsi"/>
          <w:sz w:val="24"/>
          <w:szCs w:val="24"/>
        </w:rPr>
        <w:t xml:space="preserve"> zł, w tym:</w:t>
      </w:r>
    </w:p>
    <w:p w14:paraId="5AAC2F5A" w14:textId="71126A6A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1) w 2025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 w:rsidR="00403DED">
        <w:rPr>
          <w:rFonts w:eastAsia="Times New Roman" w:cstheme="minorHAnsi"/>
          <w:sz w:val="24"/>
          <w:szCs w:val="24"/>
        </w:rPr>
        <w:t>396.598</w:t>
      </w:r>
      <w:r>
        <w:rPr>
          <w:rFonts w:eastAsia="Times New Roman" w:cstheme="minorHAnsi"/>
          <w:sz w:val="24"/>
          <w:szCs w:val="24"/>
        </w:rPr>
        <w:t>.148,11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1AA188EF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2) w 2026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245.643.825,60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420EE841" w14:textId="132B23E3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3) w 2027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</w:t>
      </w:r>
      <w:r>
        <w:rPr>
          <w:rFonts w:eastAsia="Times New Roman" w:cstheme="minorHAnsi"/>
          <w:sz w:val="24"/>
          <w:szCs w:val="24"/>
        </w:rPr>
        <w:t>197.167.738,21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50F0DEA1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4) w 2028 r. </w:t>
      </w:r>
      <w:r w:rsidRPr="00D47539">
        <w:rPr>
          <w:rFonts w:eastAsia="Times New Roman" w:cstheme="minorHAnsi"/>
          <w:sz w:val="24"/>
          <w:szCs w:val="24"/>
        </w:rPr>
        <w:tab/>
        <w:t xml:space="preserve">do kwoty      </w:t>
      </w:r>
      <w:r>
        <w:rPr>
          <w:rFonts w:eastAsia="Times New Roman" w:cstheme="minorHAnsi"/>
          <w:sz w:val="24"/>
          <w:szCs w:val="24"/>
        </w:rPr>
        <w:t>52.021.922,85</w:t>
      </w:r>
      <w:r w:rsidRPr="00D47539">
        <w:rPr>
          <w:rFonts w:eastAsia="Times New Roman" w:cstheme="minorHAnsi"/>
          <w:sz w:val="24"/>
          <w:szCs w:val="24"/>
        </w:rPr>
        <w:t xml:space="preserve"> zł,</w:t>
      </w:r>
    </w:p>
    <w:p w14:paraId="4399983C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5) w 2029 r. </w:t>
      </w:r>
      <w:r>
        <w:rPr>
          <w:rFonts w:eastAsia="Times New Roman" w:cstheme="minorHAnsi"/>
          <w:sz w:val="24"/>
          <w:szCs w:val="24"/>
        </w:rPr>
        <w:tab/>
        <w:t>do kwoty      35.3</w:t>
      </w:r>
      <w:r w:rsidRPr="00D47539">
        <w:rPr>
          <w:rFonts w:eastAsia="Times New Roman" w:cstheme="minorHAnsi"/>
          <w:sz w:val="24"/>
          <w:szCs w:val="24"/>
        </w:rPr>
        <w:t>55.978,00 zł,</w:t>
      </w:r>
    </w:p>
    <w:p w14:paraId="76721627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6) w 2030 r. </w:t>
      </w:r>
      <w:r w:rsidRPr="00D47539">
        <w:rPr>
          <w:rFonts w:eastAsia="Times New Roman" w:cstheme="minorHAnsi"/>
          <w:sz w:val="24"/>
          <w:szCs w:val="24"/>
        </w:rPr>
        <w:tab/>
        <w:t>do kwoty      33.133.278,00 zł,</w:t>
      </w:r>
    </w:p>
    <w:p w14:paraId="11C8C6A3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 xml:space="preserve">7) w 2031 r. </w:t>
      </w:r>
      <w:r w:rsidRPr="00D47539">
        <w:rPr>
          <w:rFonts w:eastAsia="Times New Roman" w:cstheme="minorHAnsi"/>
          <w:sz w:val="24"/>
          <w:szCs w:val="24"/>
        </w:rPr>
        <w:tab/>
        <w:t>do kwoty      31.151.394,00 zł,</w:t>
      </w:r>
    </w:p>
    <w:p w14:paraId="5E79276A" w14:textId="77777777" w:rsidR="00F46337" w:rsidRPr="00D47539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8) w 2032 r.    do kwoty       27.735.000,00 zł,</w:t>
      </w:r>
    </w:p>
    <w:p w14:paraId="68EA034B" w14:textId="77777777" w:rsidR="00F46337" w:rsidRDefault="00F46337" w:rsidP="00F46337">
      <w:pPr>
        <w:spacing w:after="0" w:line="360" w:lineRule="auto"/>
        <w:rPr>
          <w:rFonts w:eastAsia="Times New Roman" w:cstheme="minorHAnsi"/>
          <w:sz w:val="24"/>
          <w:szCs w:val="24"/>
        </w:rPr>
      </w:pPr>
      <w:r w:rsidRPr="00D47539">
        <w:rPr>
          <w:rFonts w:eastAsia="Times New Roman" w:cstheme="minorHAnsi"/>
          <w:sz w:val="24"/>
          <w:szCs w:val="24"/>
        </w:rPr>
        <w:t>9) w 2033 r.    do kwoty       25.740.000,00 zł.</w:t>
      </w:r>
    </w:p>
    <w:p w14:paraId="0846D4D8" w14:textId="7D4DA4E2" w:rsidR="004D6F34" w:rsidRPr="004D6F34" w:rsidRDefault="004D6F34" w:rsidP="0010145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20602349" w14:textId="7BD03B14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C4D2D">
        <w:rPr>
          <w:rFonts w:ascii="Calibri" w:hAnsi="Calibri" w:cs="Calibri"/>
          <w:b/>
          <w:sz w:val="24"/>
          <w:szCs w:val="24"/>
        </w:rPr>
        <w:t>13</w:t>
      </w:r>
    </w:p>
    <w:p w14:paraId="34CF4B5D" w14:textId="7777777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Pr="00320495">
        <w:rPr>
          <w:rFonts w:ascii="Calibri" w:eastAsia="Times New Roman" w:hAnsi="Calibri" w:cs="Calibri"/>
          <w:sz w:val="24"/>
          <w:szCs w:val="24"/>
        </w:rPr>
        <w:t>tj. w zakresie:</w:t>
      </w:r>
    </w:p>
    <w:p w14:paraId="77FD126B" w14:textId="7F591240" w:rsidR="00F5787E" w:rsidRPr="00C76646" w:rsidRDefault="00C76646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5787E">
        <w:rPr>
          <w:rFonts w:ascii="Calibri" w:hAnsi="Calibri" w:cs="Calibri"/>
          <w:sz w:val="24"/>
          <w:szCs w:val="24"/>
        </w:rPr>
        <w:t>.</w:t>
      </w:r>
      <w:r w:rsidR="00F5787E" w:rsidRPr="00BD33F2">
        <w:rPr>
          <w:rFonts w:ascii="Calibri" w:hAnsi="Calibri" w:cs="Calibri"/>
          <w:sz w:val="24"/>
          <w:szCs w:val="24"/>
        </w:rPr>
        <w:t xml:space="preserve"> </w:t>
      </w:r>
      <w:r w:rsidR="00F46337">
        <w:rPr>
          <w:rFonts w:ascii="Calibri" w:hAnsi="Calibri" w:cs="Calibri"/>
          <w:sz w:val="24"/>
          <w:szCs w:val="24"/>
        </w:rPr>
        <w:t>usługi odśnieżania dachu</w:t>
      </w:r>
      <w:r w:rsidR="00882377">
        <w:rPr>
          <w:rFonts w:ascii="Calibri" w:hAnsi="Calibri" w:cs="Calibri"/>
          <w:sz w:val="24"/>
          <w:szCs w:val="24"/>
        </w:rPr>
        <w:t xml:space="preserve"> </w:t>
      </w:r>
      <w:r w:rsidR="007026AA">
        <w:rPr>
          <w:rFonts w:ascii="Calibri" w:hAnsi="Calibri" w:cs="Calibri"/>
          <w:sz w:val="24"/>
          <w:szCs w:val="24"/>
        </w:rPr>
        <w:t>w 2025 roku</w:t>
      </w:r>
      <w:r w:rsidR="00D4731E">
        <w:rPr>
          <w:rFonts w:ascii="Calibri" w:hAnsi="Calibri" w:cs="Calibri"/>
          <w:sz w:val="24"/>
          <w:szCs w:val="24"/>
        </w:rPr>
        <w:t xml:space="preserve"> w jednostkach:</w:t>
      </w:r>
    </w:p>
    <w:p w14:paraId="0E598B79" w14:textId="65EADCE0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6.800</w:t>
      </w:r>
      <w:r>
        <w:rPr>
          <w:rFonts w:ascii="Calibri" w:hAnsi="Calibri" w:cs="Calibri"/>
          <w:sz w:val="24"/>
          <w:szCs w:val="24"/>
        </w:rPr>
        <w:t>,00 zł,</w:t>
      </w:r>
    </w:p>
    <w:p w14:paraId="1557A6A7" w14:textId="20F61C36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b</w:t>
      </w:r>
      <w:r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10</w:t>
      </w:r>
      <w:r>
        <w:rPr>
          <w:rFonts w:ascii="Calibri" w:hAnsi="Calibri" w:cs="Calibri"/>
          <w:sz w:val="24"/>
          <w:szCs w:val="24"/>
        </w:rPr>
        <w:t>.000,00 zł,</w:t>
      </w:r>
    </w:p>
    <w:p w14:paraId="0C8CF790" w14:textId="64024B1B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c</w:t>
      </w:r>
      <w:r w:rsidR="00D4731E">
        <w:rPr>
          <w:rFonts w:ascii="Calibri" w:hAnsi="Calibri" w:cs="Calibri"/>
          <w:sz w:val="24"/>
          <w:szCs w:val="24"/>
        </w:rPr>
        <w:t xml:space="preserve">) Przedszkole Nr </w:t>
      </w:r>
      <w:r w:rsidR="00F46337">
        <w:rPr>
          <w:rFonts w:ascii="Calibri" w:hAnsi="Calibri" w:cs="Calibri"/>
          <w:sz w:val="24"/>
          <w:szCs w:val="24"/>
        </w:rPr>
        <w:t>11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1.950,00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6892D801" w14:textId="76FB78BD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</w:t>
      </w:r>
      <w:r w:rsidR="00D4731E">
        <w:rPr>
          <w:rFonts w:ascii="Calibri" w:hAnsi="Calibri" w:cs="Calibri"/>
          <w:sz w:val="24"/>
          <w:szCs w:val="24"/>
        </w:rPr>
        <w:t>) Przedszkole Nr 1</w:t>
      </w:r>
      <w:r w:rsidR="00F46337"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F46337">
        <w:rPr>
          <w:rFonts w:ascii="Calibri" w:hAnsi="Calibri" w:cs="Calibri"/>
          <w:sz w:val="24"/>
          <w:szCs w:val="24"/>
        </w:rPr>
        <w:t>15.796,28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469B02BC" w14:textId="1BC15F70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 xml:space="preserve">Przedszkole </w:t>
      </w:r>
      <w:r w:rsidR="00D4731E">
        <w:rPr>
          <w:rFonts w:ascii="Calibri" w:hAnsi="Calibri" w:cs="Calibri"/>
          <w:sz w:val="24"/>
          <w:szCs w:val="24"/>
        </w:rPr>
        <w:t xml:space="preserve">Nr </w:t>
      </w:r>
      <w:r w:rsidR="00AB79D5">
        <w:rPr>
          <w:rFonts w:ascii="Calibri" w:hAnsi="Calibri" w:cs="Calibri"/>
          <w:sz w:val="24"/>
          <w:szCs w:val="24"/>
        </w:rPr>
        <w:t>1</w:t>
      </w:r>
      <w:r w:rsidR="00D4731E">
        <w:rPr>
          <w:rFonts w:ascii="Calibri" w:hAnsi="Calibri" w:cs="Calibri"/>
          <w:sz w:val="24"/>
          <w:szCs w:val="24"/>
        </w:rPr>
        <w:t xml:space="preserve">5 do kwoty </w:t>
      </w:r>
      <w:r w:rsidR="00AB79D5">
        <w:rPr>
          <w:rFonts w:ascii="Calibri" w:hAnsi="Calibri" w:cs="Calibri"/>
          <w:sz w:val="24"/>
          <w:szCs w:val="24"/>
        </w:rPr>
        <w:t>12.000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121F6A8F" w14:textId="55705D1C" w:rsidR="00D4731E" w:rsidRDefault="00D473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</w:t>
      </w:r>
      <w:r w:rsidR="00C76646">
        <w:rPr>
          <w:rFonts w:ascii="Calibri" w:hAnsi="Calibri" w:cs="Calibri"/>
          <w:sz w:val="24"/>
          <w:szCs w:val="24"/>
        </w:rPr>
        <w:t>f</w:t>
      </w:r>
      <w:r>
        <w:rPr>
          <w:rFonts w:ascii="Calibri" w:hAnsi="Calibri" w:cs="Calibri"/>
          <w:sz w:val="24"/>
          <w:szCs w:val="24"/>
        </w:rPr>
        <w:t xml:space="preserve">) PSP Nr </w:t>
      </w:r>
      <w:r w:rsidR="00AB79D5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do kwoty 7.</w:t>
      </w:r>
      <w:r w:rsidR="00AB79D5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00,00 zł,</w:t>
      </w:r>
    </w:p>
    <w:p w14:paraId="6AFD85A9" w14:textId="6947065F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</w:t>
      </w:r>
      <w:r w:rsidR="00D4731E">
        <w:rPr>
          <w:rFonts w:ascii="Calibri" w:hAnsi="Calibri" w:cs="Calibri"/>
          <w:sz w:val="24"/>
          <w:szCs w:val="24"/>
        </w:rPr>
        <w:t xml:space="preserve">) PSP Nr </w:t>
      </w:r>
      <w:r w:rsidR="00AB79D5">
        <w:rPr>
          <w:rFonts w:ascii="Calibri" w:hAnsi="Calibri" w:cs="Calibri"/>
          <w:sz w:val="24"/>
          <w:szCs w:val="24"/>
        </w:rPr>
        <w:t>5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5.500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104CD1A8" w14:textId="78FE9A73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>PSP Nr 9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6.600</w:t>
      </w:r>
      <w:r w:rsidR="00D4731E">
        <w:rPr>
          <w:rFonts w:ascii="Calibri" w:hAnsi="Calibri" w:cs="Calibri"/>
          <w:sz w:val="24"/>
          <w:szCs w:val="24"/>
        </w:rPr>
        <w:t>,00 zł,</w:t>
      </w:r>
    </w:p>
    <w:p w14:paraId="00CA4601" w14:textId="56913753" w:rsidR="00D4731E" w:rsidRDefault="00C76646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</w:t>
      </w:r>
      <w:r w:rsidR="00D4731E">
        <w:rPr>
          <w:rFonts w:ascii="Calibri" w:hAnsi="Calibri" w:cs="Calibri"/>
          <w:sz w:val="24"/>
          <w:szCs w:val="24"/>
        </w:rPr>
        <w:t xml:space="preserve">) </w:t>
      </w:r>
      <w:r w:rsidR="00AB79D5">
        <w:rPr>
          <w:rFonts w:ascii="Calibri" w:hAnsi="Calibri" w:cs="Calibri"/>
          <w:sz w:val="24"/>
          <w:szCs w:val="24"/>
        </w:rPr>
        <w:t>PSP</w:t>
      </w:r>
      <w:r w:rsidR="00D4731E">
        <w:rPr>
          <w:rFonts w:ascii="Calibri" w:hAnsi="Calibri" w:cs="Calibri"/>
          <w:sz w:val="24"/>
          <w:szCs w:val="24"/>
        </w:rPr>
        <w:t xml:space="preserve"> Nr </w:t>
      </w:r>
      <w:r w:rsidR="00AB79D5">
        <w:rPr>
          <w:rFonts w:ascii="Calibri" w:hAnsi="Calibri" w:cs="Calibri"/>
          <w:sz w:val="24"/>
          <w:szCs w:val="24"/>
        </w:rPr>
        <w:t>12</w:t>
      </w:r>
      <w:r w:rsidR="00D4731E">
        <w:rPr>
          <w:rFonts w:ascii="Calibri" w:hAnsi="Calibri" w:cs="Calibri"/>
          <w:sz w:val="24"/>
          <w:szCs w:val="24"/>
        </w:rPr>
        <w:t xml:space="preserve"> do kwoty </w:t>
      </w:r>
      <w:r w:rsidR="00AB79D5">
        <w:rPr>
          <w:rFonts w:ascii="Calibri" w:hAnsi="Calibri" w:cs="Calibri"/>
          <w:sz w:val="24"/>
          <w:szCs w:val="24"/>
        </w:rPr>
        <w:t>15.000,00</w:t>
      </w:r>
      <w:r w:rsidR="00D4731E">
        <w:rPr>
          <w:rFonts w:ascii="Calibri" w:hAnsi="Calibri" w:cs="Calibri"/>
          <w:sz w:val="24"/>
          <w:szCs w:val="24"/>
        </w:rPr>
        <w:t xml:space="preserve"> zł,</w:t>
      </w:r>
    </w:p>
    <w:p w14:paraId="0E3DFA74" w14:textId="410A49A1" w:rsidR="005F5CCB" w:rsidRDefault="00C76646" w:rsidP="00AB79D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D4731E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dostawy nabiału i artykułów mleczarskich </w:t>
      </w:r>
      <w:r w:rsidR="00AB79D5">
        <w:rPr>
          <w:rFonts w:ascii="Calibri" w:hAnsi="Calibri" w:cs="Calibri"/>
          <w:sz w:val="24"/>
          <w:szCs w:val="24"/>
        </w:rPr>
        <w:t xml:space="preserve">w Przedszkolu Nr 4 do kwoty 52.000,00 zł </w:t>
      </w:r>
      <w:r>
        <w:rPr>
          <w:rFonts w:ascii="Calibri" w:hAnsi="Calibri" w:cs="Calibri"/>
          <w:sz w:val="24"/>
          <w:szCs w:val="24"/>
        </w:rPr>
        <w:t xml:space="preserve">w 2025 </w:t>
      </w:r>
      <w:r w:rsidR="00AB79D5">
        <w:rPr>
          <w:rFonts w:ascii="Calibri" w:hAnsi="Calibri" w:cs="Calibri"/>
          <w:sz w:val="24"/>
          <w:szCs w:val="24"/>
        </w:rPr>
        <w:br/>
        <w:t xml:space="preserve">     roku,</w:t>
      </w:r>
      <w:r>
        <w:rPr>
          <w:rFonts w:ascii="Calibri" w:hAnsi="Calibri" w:cs="Calibri"/>
          <w:sz w:val="24"/>
          <w:szCs w:val="24"/>
        </w:rPr>
        <w:t xml:space="preserve">   </w:t>
      </w:r>
    </w:p>
    <w:p w14:paraId="14688EC4" w14:textId="740B7BC2" w:rsidR="00C76646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świadczenia usług telekomunikacyjnych</w:t>
      </w:r>
      <w:r w:rsidR="00C76646">
        <w:rPr>
          <w:rFonts w:ascii="Calibri" w:hAnsi="Calibri" w:cs="Calibri"/>
          <w:sz w:val="24"/>
          <w:szCs w:val="24"/>
        </w:rPr>
        <w:t xml:space="preserve"> w PSP Nr </w:t>
      </w:r>
      <w:r>
        <w:rPr>
          <w:rFonts w:ascii="Calibri" w:hAnsi="Calibri" w:cs="Calibri"/>
          <w:sz w:val="24"/>
          <w:szCs w:val="24"/>
        </w:rPr>
        <w:t>4</w:t>
      </w:r>
      <w:r w:rsidR="00C7664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w tym:</w:t>
      </w:r>
    </w:p>
    <w:p w14:paraId="0B6B6BC2" w14:textId="3CC12308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177,12 zł,</w:t>
      </w:r>
    </w:p>
    <w:p w14:paraId="29B5C130" w14:textId="1113D707" w:rsidR="00AB79D5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118,08 zł,</w:t>
      </w:r>
    </w:p>
    <w:p w14:paraId="73D9EB08" w14:textId="49C76C7A" w:rsidR="00C76646" w:rsidRDefault="00AB79D5" w:rsidP="00C76646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utrzymania strony internetowej przez ŚDS Nr 1</w:t>
      </w:r>
      <w:r w:rsidR="00C76646">
        <w:rPr>
          <w:rFonts w:ascii="Calibri" w:hAnsi="Calibri" w:cs="Calibri"/>
          <w:sz w:val="24"/>
          <w:szCs w:val="24"/>
        </w:rPr>
        <w:t xml:space="preserve"> do kwoty </w:t>
      </w:r>
      <w:r>
        <w:rPr>
          <w:rFonts w:ascii="Calibri" w:hAnsi="Calibri" w:cs="Calibri"/>
          <w:sz w:val="24"/>
          <w:szCs w:val="24"/>
        </w:rPr>
        <w:t>858,00</w:t>
      </w:r>
      <w:r w:rsidR="00C76646">
        <w:rPr>
          <w:rFonts w:ascii="Calibri" w:hAnsi="Calibri" w:cs="Calibri"/>
          <w:sz w:val="24"/>
          <w:szCs w:val="24"/>
        </w:rPr>
        <w:t xml:space="preserve"> zł w 2025 roku,</w:t>
      </w:r>
    </w:p>
    <w:p w14:paraId="64A54982" w14:textId="6161ED63" w:rsidR="00D4731E" w:rsidRDefault="00AB79D5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C7664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utrzymania systemu kompleksowej obsługi urządzeń drukujących wraz z dostawą tonerów, </w:t>
      </w:r>
      <w:r>
        <w:rPr>
          <w:rFonts w:ascii="Calibri" w:hAnsi="Calibri" w:cs="Calibri"/>
          <w:sz w:val="24"/>
          <w:szCs w:val="24"/>
        </w:rPr>
        <w:br/>
        <w:t xml:space="preserve">     tuszy i bębnów </w:t>
      </w:r>
      <w:r w:rsidR="00182CD0">
        <w:rPr>
          <w:rFonts w:ascii="Calibri" w:hAnsi="Calibri" w:cs="Calibri"/>
          <w:sz w:val="24"/>
          <w:szCs w:val="24"/>
        </w:rPr>
        <w:t xml:space="preserve">do kwoty </w:t>
      </w:r>
      <w:r w:rsidR="005E2F22">
        <w:rPr>
          <w:rFonts w:ascii="Calibri" w:hAnsi="Calibri" w:cs="Calibri"/>
          <w:sz w:val="24"/>
          <w:szCs w:val="24"/>
        </w:rPr>
        <w:t>3.400,00</w:t>
      </w:r>
      <w:r w:rsidR="00182CD0">
        <w:rPr>
          <w:rFonts w:ascii="Calibri" w:hAnsi="Calibri" w:cs="Calibri"/>
          <w:sz w:val="24"/>
          <w:szCs w:val="24"/>
        </w:rPr>
        <w:t xml:space="preserve"> zł w 2025 roku w </w:t>
      </w:r>
      <w:r w:rsidR="005E2F22">
        <w:rPr>
          <w:rFonts w:ascii="Calibri" w:hAnsi="Calibri" w:cs="Calibri"/>
          <w:sz w:val="24"/>
          <w:szCs w:val="24"/>
        </w:rPr>
        <w:t>Przedszkolu Nr 6</w:t>
      </w:r>
      <w:r w:rsidR="00182CD0">
        <w:rPr>
          <w:rFonts w:ascii="Calibri" w:hAnsi="Calibri" w:cs="Calibri"/>
          <w:sz w:val="24"/>
          <w:szCs w:val="24"/>
        </w:rPr>
        <w:t>,</w:t>
      </w:r>
    </w:p>
    <w:p w14:paraId="279DF28B" w14:textId="3FFB892E" w:rsidR="0010501E" w:rsidRDefault="0010501E" w:rsidP="00F5787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31D9F833" w14:textId="455A5469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1C4D2D">
        <w:rPr>
          <w:rFonts w:ascii="Calibri" w:eastAsia="Times New Roman" w:hAnsi="Calibri" w:cs="Calibri"/>
          <w:b/>
          <w:sz w:val="24"/>
          <w:szCs w:val="24"/>
        </w:rPr>
        <w:t>14</w:t>
      </w:r>
    </w:p>
    <w:p w14:paraId="6364D16D" w14:textId="77777777" w:rsidR="00212D55" w:rsidRPr="00D47539" w:rsidRDefault="00320495" w:rsidP="00882377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D6AB0" w:rsidRPr="00D47539">
        <w:rPr>
          <w:rFonts w:ascii="Calibri" w:eastAsia="Times New Roman" w:hAnsi="Calibri" w:cs="Calibri"/>
          <w:sz w:val="24"/>
          <w:szCs w:val="24"/>
        </w:rPr>
        <w:t>w zakresie</w:t>
      </w:r>
      <w:r w:rsidR="00212D55" w:rsidRPr="00D47539">
        <w:rPr>
          <w:rFonts w:ascii="Calibri" w:eastAsia="Times New Roman" w:hAnsi="Calibri" w:cs="Calibri"/>
          <w:sz w:val="24"/>
          <w:szCs w:val="24"/>
        </w:rPr>
        <w:t>:</w:t>
      </w:r>
    </w:p>
    <w:p w14:paraId="53742436" w14:textId="77777777" w:rsidR="005E2F22" w:rsidRPr="00C76646" w:rsidRDefault="005E2F22" w:rsidP="005E2F22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</w:t>
      </w:r>
      <w:r w:rsidRPr="00BD33F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usługi odśnieżania dachu w 2025 roku w jednostkach:</w:t>
      </w:r>
    </w:p>
    <w:p w14:paraId="299E0B27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Przedszkole Nr 9 do kwoty 6.800,00 zł,</w:t>
      </w:r>
    </w:p>
    <w:p w14:paraId="2F1EA159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Przedszkole Nr 10 do kwoty 10.000,00 zł,</w:t>
      </w:r>
    </w:p>
    <w:p w14:paraId="4520A66D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c) Przedszkole Nr 11 do kwoty 1.950,00 zł,</w:t>
      </w:r>
    </w:p>
    <w:p w14:paraId="109D8E4C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d) Przedszkole Nr 12 do kwoty 15.796,28 zł,</w:t>
      </w:r>
    </w:p>
    <w:p w14:paraId="0768C644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e) Przedszkole Nr 15 do kwoty 12.000,00 zł,</w:t>
      </w:r>
    </w:p>
    <w:p w14:paraId="598ACB36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f) PSP Nr 4 do kwoty 7.500,00 zł,</w:t>
      </w:r>
    </w:p>
    <w:p w14:paraId="3CA2AC69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g) PSP Nr 5 do kwoty 5.500,00 zł,</w:t>
      </w:r>
    </w:p>
    <w:p w14:paraId="47BD1129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h) PSP Nr 9 do kwoty 6.600,00 zł,</w:t>
      </w:r>
    </w:p>
    <w:p w14:paraId="3B4823A4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i) PSP Nr 12 do kwoty 15.000,00 zł,</w:t>
      </w:r>
    </w:p>
    <w:p w14:paraId="598C2AEF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2. dostawy nabiału i artykułów mleczarskich w Przedszkolu Nr 4 do kwoty 52.000,00 zł w 2025 </w:t>
      </w:r>
      <w:r>
        <w:rPr>
          <w:rFonts w:ascii="Calibri" w:hAnsi="Calibri" w:cs="Calibri"/>
          <w:sz w:val="24"/>
          <w:szCs w:val="24"/>
        </w:rPr>
        <w:br/>
        <w:t xml:space="preserve">     roku,   </w:t>
      </w:r>
    </w:p>
    <w:p w14:paraId="7158034A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świadczenia usług telekomunikacyjnych w PSP Nr 4, w tym:</w:t>
      </w:r>
    </w:p>
    <w:p w14:paraId="5883205F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w 2025 roku do kwoty 177,12 zł,</w:t>
      </w:r>
    </w:p>
    <w:p w14:paraId="397DCB55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w 2026 roku do kwoty 118,08 zł,</w:t>
      </w:r>
    </w:p>
    <w:p w14:paraId="29EE4828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utrzymania strony internetowej przez ŚDS Nr 1 do kwoty 858,00 zł w 2025 roku,</w:t>
      </w:r>
    </w:p>
    <w:p w14:paraId="3552FCED" w14:textId="77777777" w:rsidR="005E2F22" w:rsidRDefault="005E2F22" w:rsidP="005E2F22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utrzymania systemu kompleksowej obsługi urządzeń drukujących wraz z dostawą tonerów, </w:t>
      </w:r>
      <w:r>
        <w:rPr>
          <w:rFonts w:ascii="Calibri" w:hAnsi="Calibri" w:cs="Calibri"/>
          <w:sz w:val="24"/>
          <w:szCs w:val="24"/>
        </w:rPr>
        <w:br/>
        <w:t xml:space="preserve">     tuszy i bębnów do kwoty 3.400,00 zł w 2025 roku w Przedszkolu Nr 6,</w:t>
      </w:r>
    </w:p>
    <w:p w14:paraId="49A6F65E" w14:textId="04A812F2" w:rsidR="00320495" w:rsidRDefault="00320495" w:rsidP="00320495">
      <w:pPr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C4D2D">
        <w:rPr>
          <w:rFonts w:ascii="Calibri" w:hAnsi="Calibri" w:cs="Calibri"/>
          <w:b/>
          <w:sz w:val="24"/>
          <w:szCs w:val="24"/>
        </w:rPr>
        <w:t>15</w:t>
      </w:r>
    </w:p>
    <w:p w14:paraId="25464F7D" w14:textId="77777777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Nr 2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LX</w:t>
      </w:r>
      <w:r w:rsidR="001108D2">
        <w:rPr>
          <w:rFonts w:cstheme="minorHAnsi"/>
          <w:sz w:val="24"/>
          <w:szCs w:val="24"/>
        </w:rPr>
        <w:t>XIV</w:t>
      </w:r>
      <w:r>
        <w:rPr>
          <w:rFonts w:cstheme="minorHAnsi"/>
          <w:sz w:val="24"/>
          <w:szCs w:val="24"/>
        </w:rPr>
        <w:t>/</w:t>
      </w:r>
      <w:r w:rsidR="001108D2">
        <w:rPr>
          <w:rFonts w:cstheme="minorHAnsi"/>
          <w:sz w:val="24"/>
          <w:szCs w:val="24"/>
        </w:rPr>
        <w:t>983</w:t>
      </w:r>
      <w:r>
        <w:rPr>
          <w:rFonts w:cstheme="minorHAnsi"/>
          <w:sz w:val="24"/>
          <w:szCs w:val="24"/>
        </w:rPr>
        <w:t>/202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1</w:t>
      </w:r>
      <w:r w:rsidR="001108D2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 grudnia 202</w:t>
      </w:r>
      <w:r w:rsidR="001108D2">
        <w:rPr>
          <w:rFonts w:cstheme="minorHAnsi"/>
          <w:sz w:val="24"/>
          <w:szCs w:val="24"/>
        </w:rPr>
        <w:t>3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>, otrzymuje brzmienie jak Załącznik Nr 2 do niniejszej uchwały.</w:t>
      </w:r>
    </w:p>
    <w:p w14:paraId="15643200" w14:textId="69D00205" w:rsidR="00320495" w:rsidRPr="00955606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C4D2D">
        <w:rPr>
          <w:rFonts w:cstheme="minorHAnsi"/>
          <w:b/>
          <w:sz w:val="24"/>
          <w:szCs w:val="24"/>
        </w:rPr>
        <w:t>16</w:t>
      </w:r>
    </w:p>
    <w:p w14:paraId="0BC6CEC1" w14:textId="429D199E" w:rsidR="00D90A9E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80E1D">
        <w:rPr>
          <w:rFonts w:cstheme="minorHAnsi"/>
          <w:sz w:val="24"/>
          <w:szCs w:val="24"/>
        </w:rPr>
        <w:t>W związku ze zmianami dokonanymi w</w:t>
      </w:r>
      <w:r w:rsidRPr="00280E1D">
        <w:rPr>
          <w:rFonts w:cstheme="minorHAnsi"/>
          <w:b/>
          <w:bCs/>
          <w:sz w:val="24"/>
          <w:szCs w:val="24"/>
        </w:rPr>
        <w:t xml:space="preserve"> </w:t>
      </w:r>
      <w:r w:rsidRPr="00FD6AB0">
        <w:rPr>
          <w:rFonts w:cstheme="minorHAnsi"/>
          <w:bCs/>
          <w:sz w:val="24"/>
          <w:szCs w:val="24"/>
        </w:rPr>
        <w:t>§ 1-</w:t>
      </w:r>
      <w:r w:rsidR="00212D55">
        <w:rPr>
          <w:rFonts w:cstheme="minorHAnsi"/>
          <w:bCs/>
          <w:sz w:val="24"/>
          <w:szCs w:val="24"/>
        </w:rPr>
        <w:t>1</w:t>
      </w:r>
      <w:r w:rsidR="005E2F22">
        <w:rPr>
          <w:rFonts w:cstheme="minorHAnsi"/>
          <w:bCs/>
          <w:sz w:val="24"/>
          <w:szCs w:val="24"/>
        </w:rPr>
        <w:t>1</w:t>
      </w:r>
      <w:r w:rsidRPr="00FD6AB0">
        <w:rPr>
          <w:rFonts w:cstheme="minorHAnsi"/>
          <w:bCs/>
          <w:sz w:val="24"/>
          <w:szCs w:val="24"/>
        </w:rPr>
        <w:t xml:space="preserve"> </w:t>
      </w:r>
      <w:r w:rsidRPr="00280E1D">
        <w:rPr>
          <w:rFonts w:cstheme="minorHAnsi"/>
          <w:sz w:val="24"/>
          <w:szCs w:val="24"/>
        </w:rPr>
        <w:t xml:space="preserve">niniejszej uchwały oraz zmianami dokonanymi  zarządzeniami Prezydenta Miasta i uchwałą Rady Miejskiej do dnia </w:t>
      </w:r>
      <w:r w:rsidR="005E2F22">
        <w:rPr>
          <w:rFonts w:cstheme="minorHAnsi"/>
          <w:sz w:val="24"/>
          <w:szCs w:val="24"/>
        </w:rPr>
        <w:t>18</w:t>
      </w:r>
      <w:r w:rsidR="00882377">
        <w:rPr>
          <w:rFonts w:cstheme="minorHAnsi"/>
          <w:sz w:val="24"/>
          <w:szCs w:val="24"/>
        </w:rPr>
        <w:t xml:space="preserve"> </w:t>
      </w:r>
      <w:r w:rsidR="005E2F22">
        <w:rPr>
          <w:rFonts w:cstheme="minorHAnsi"/>
          <w:sz w:val="24"/>
          <w:szCs w:val="24"/>
        </w:rPr>
        <w:t>października</w:t>
      </w:r>
      <w:r w:rsidRPr="00280E1D">
        <w:rPr>
          <w:rFonts w:cstheme="minorHAnsi"/>
          <w:sz w:val="24"/>
          <w:szCs w:val="24"/>
        </w:rPr>
        <w:t xml:space="preserve">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o</w:t>
      </w:r>
      <w:r w:rsidRPr="00280E1D">
        <w:rPr>
          <w:rFonts w:cstheme="minorHAnsi"/>
          <w:sz w:val="24"/>
          <w:szCs w:val="24"/>
        </w:rPr>
        <w:t>kreśla się Wieloletnią Prognozę Finansową Miasta Stalowa Wola wraz z prognozą kwoty długu na lata 202</w:t>
      </w:r>
      <w:r w:rsidR="001108D2">
        <w:rPr>
          <w:rFonts w:cstheme="minorHAnsi"/>
          <w:sz w:val="24"/>
          <w:szCs w:val="24"/>
        </w:rPr>
        <w:t>4</w:t>
      </w:r>
      <w:r w:rsidRPr="00280E1D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280E1D">
        <w:rPr>
          <w:rFonts w:cstheme="minorHAnsi"/>
          <w:sz w:val="24"/>
          <w:szCs w:val="24"/>
        </w:rPr>
        <w:t>, jak w Załączniku Nr 1 do niniejszej uchwały.</w:t>
      </w:r>
    </w:p>
    <w:p w14:paraId="62F7AD98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2CB98A1" w14:textId="18391E77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C4D2D">
        <w:rPr>
          <w:rFonts w:cstheme="minorHAnsi"/>
          <w:b/>
          <w:sz w:val="24"/>
          <w:szCs w:val="24"/>
        </w:rPr>
        <w:t>17</w:t>
      </w:r>
    </w:p>
    <w:p w14:paraId="67AB2E5B" w14:textId="3E95C51E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955606">
        <w:rPr>
          <w:rFonts w:cstheme="minorHAnsi"/>
          <w:sz w:val="24"/>
          <w:szCs w:val="24"/>
        </w:rPr>
        <w:br/>
        <w:t>na lata 202</w:t>
      </w:r>
      <w:r w:rsidR="001108D2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>–203</w:t>
      </w:r>
      <w:r w:rsidR="009E0C5F">
        <w:rPr>
          <w:rFonts w:cstheme="minorHAnsi"/>
          <w:sz w:val="24"/>
          <w:szCs w:val="24"/>
        </w:rPr>
        <w:t>6</w:t>
      </w:r>
      <w:r w:rsidRPr="00955606">
        <w:rPr>
          <w:rFonts w:cstheme="minorHAnsi"/>
          <w:sz w:val="24"/>
          <w:szCs w:val="24"/>
        </w:rPr>
        <w:t xml:space="preserve"> Gminy Stalowa Wola zgodnie z Załącznikiem Nr 3 do niniejszej uchwały.</w:t>
      </w:r>
    </w:p>
    <w:p w14:paraId="2D1E390B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B7F289E" w14:textId="0F4B68FB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C4D2D">
        <w:rPr>
          <w:rFonts w:cstheme="minorHAnsi"/>
          <w:b/>
          <w:sz w:val="24"/>
          <w:szCs w:val="24"/>
        </w:rPr>
        <w:t>18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3BE20AB4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C4D2D">
        <w:rPr>
          <w:rFonts w:cstheme="minorHAnsi"/>
          <w:b/>
          <w:sz w:val="24"/>
          <w:szCs w:val="24"/>
        </w:rPr>
        <w:t>19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0E76F7" w:rsidRDefault="000E76F7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0E76F7" w:rsidRDefault="000E76F7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0E76F7" w:rsidRDefault="000E76F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644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48B56F" w14:textId="77777777" w:rsidR="000E76F7" w:rsidRDefault="000E76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0E76F7" w:rsidRDefault="000E76F7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0E76F7" w:rsidRDefault="000E76F7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76F7"/>
    <w:rsid w:val="000E771B"/>
    <w:rsid w:val="000F0542"/>
    <w:rsid w:val="000F1E91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C6"/>
    <w:rsid w:val="00212CA5"/>
    <w:rsid w:val="00212D55"/>
    <w:rsid w:val="002135A3"/>
    <w:rsid w:val="0021435D"/>
    <w:rsid w:val="0022106F"/>
    <w:rsid w:val="0022346C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5CA2"/>
    <w:rsid w:val="00395D0F"/>
    <w:rsid w:val="00396A7C"/>
    <w:rsid w:val="00396B10"/>
    <w:rsid w:val="00397166"/>
    <w:rsid w:val="00397666"/>
    <w:rsid w:val="00397E35"/>
    <w:rsid w:val="003A5A74"/>
    <w:rsid w:val="003A62C9"/>
    <w:rsid w:val="003A6D8E"/>
    <w:rsid w:val="003B177A"/>
    <w:rsid w:val="003B2C6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30E0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70086"/>
    <w:rsid w:val="00570E9F"/>
    <w:rsid w:val="00571CF8"/>
    <w:rsid w:val="005722C2"/>
    <w:rsid w:val="00572BE2"/>
    <w:rsid w:val="00572EAD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624C"/>
    <w:rsid w:val="005A5017"/>
    <w:rsid w:val="005A536B"/>
    <w:rsid w:val="005A7014"/>
    <w:rsid w:val="005B0232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4EA7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36E7"/>
    <w:rsid w:val="006E43A1"/>
    <w:rsid w:val="006E4661"/>
    <w:rsid w:val="006E46B7"/>
    <w:rsid w:val="006E7A0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5836"/>
    <w:rsid w:val="0073659C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94A"/>
    <w:rsid w:val="008F5C72"/>
    <w:rsid w:val="008F6840"/>
    <w:rsid w:val="008F740D"/>
    <w:rsid w:val="009018D8"/>
    <w:rsid w:val="00901CDF"/>
    <w:rsid w:val="00901FBB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53DB"/>
    <w:rsid w:val="00AC7800"/>
    <w:rsid w:val="00AD2247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4183"/>
    <w:rsid w:val="00E55539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9AA"/>
    <w:rsid w:val="00EB0037"/>
    <w:rsid w:val="00EB0118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BC0"/>
    <w:rsid w:val="00F427C9"/>
    <w:rsid w:val="00F42814"/>
    <w:rsid w:val="00F42FC8"/>
    <w:rsid w:val="00F43398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7748"/>
    <w:rsid w:val="00F7786E"/>
    <w:rsid w:val="00F83B5C"/>
    <w:rsid w:val="00F84139"/>
    <w:rsid w:val="00F85203"/>
    <w:rsid w:val="00F8548B"/>
    <w:rsid w:val="00F86790"/>
    <w:rsid w:val="00F86AFE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2F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A1D2-37F8-4D0E-A2AF-77785474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8</Pages>
  <Words>2209</Words>
  <Characters>13255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37</cp:revision>
  <cp:lastPrinted>2024-10-11T11:49:00Z</cp:lastPrinted>
  <dcterms:created xsi:type="dcterms:W3CDTF">2024-04-19T10:02:00Z</dcterms:created>
  <dcterms:modified xsi:type="dcterms:W3CDTF">2024-10-11T13:34:00Z</dcterms:modified>
</cp:coreProperties>
</file>