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4DE97" w14:textId="28C57E21" w:rsidR="00C659D9" w:rsidRDefault="00C659D9" w:rsidP="00C1796A">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 xml:space="preserve">                     </w:t>
      </w:r>
      <w:r w:rsidR="00DB27FE">
        <w:rPr>
          <w:rFonts w:ascii="Times New Roman" w:eastAsia="Times New Roman" w:hAnsi="Times New Roman" w:cs="Times New Roman"/>
          <w:b/>
          <w:sz w:val="24"/>
          <w:szCs w:val="24"/>
          <w:lang w:eastAsia="pl-PL"/>
        </w:rPr>
        <w:tab/>
      </w:r>
      <w:r w:rsidR="00DB27FE">
        <w:rPr>
          <w:rFonts w:ascii="Times New Roman" w:eastAsia="Times New Roman" w:hAnsi="Times New Roman" w:cs="Times New Roman"/>
          <w:b/>
          <w:sz w:val="24"/>
          <w:szCs w:val="24"/>
          <w:lang w:eastAsia="pl-PL"/>
        </w:rPr>
        <w:tab/>
      </w:r>
      <w:r w:rsidR="00DB27FE">
        <w:rPr>
          <w:rFonts w:ascii="Times New Roman" w:eastAsia="Times New Roman" w:hAnsi="Times New Roman" w:cs="Times New Roman"/>
          <w:b/>
          <w:sz w:val="24"/>
          <w:szCs w:val="24"/>
          <w:lang w:eastAsia="pl-PL"/>
        </w:rPr>
        <w:tab/>
      </w:r>
      <w:r w:rsidR="00DB27FE">
        <w:rPr>
          <w:rFonts w:ascii="Times New Roman" w:eastAsia="Times New Roman" w:hAnsi="Times New Roman" w:cs="Times New Roman"/>
          <w:b/>
          <w:sz w:val="24"/>
          <w:szCs w:val="24"/>
          <w:lang w:eastAsia="pl-PL"/>
        </w:rPr>
        <w:tab/>
      </w:r>
      <w:r w:rsidR="000C3213">
        <w:rPr>
          <w:rFonts w:ascii="Times New Roman" w:eastAsia="Times New Roman" w:hAnsi="Times New Roman" w:cs="Times New Roman"/>
          <w:b/>
          <w:sz w:val="24"/>
          <w:szCs w:val="24"/>
          <w:lang w:eastAsia="pl-PL"/>
        </w:rPr>
        <w:t>/</w:t>
      </w:r>
      <w:r w:rsidR="00DB27FE">
        <w:rPr>
          <w:rFonts w:ascii="Times New Roman" w:eastAsia="Times New Roman" w:hAnsi="Times New Roman" w:cs="Times New Roman"/>
          <w:b/>
          <w:sz w:val="24"/>
          <w:szCs w:val="24"/>
          <w:lang w:eastAsia="pl-PL"/>
        </w:rPr>
        <w:t>Projekt</w:t>
      </w:r>
      <w:r w:rsidR="000C3213">
        <w:rPr>
          <w:rFonts w:ascii="Times New Roman" w:eastAsia="Times New Roman" w:hAnsi="Times New Roman" w:cs="Times New Roman"/>
          <w:b/>
          <w:sz w:val="24"/>
          <w:szCs w:val="24"/>
          <w:lang w:eastAsia="pl-PL"/>
        </w:rPr>
        <w:t>/</w:t>
      </w:r>
      <w:r w:rsidR="00DB27F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p>
    <w:p w14:paraId="7A4BACD6" w14:textId="77777777" w:rsidR="00DB27FE" w:rsidRDefault="00DB27FE" w:rsidP="00C1796A">
      <w:pPr>
        <w:spacing w:after="0" w:line="360" w:lineRule="auto"/>
        <w:jc w:val="center"/>
        <w:rPr>
          <w:rFonts w:ascii="Times New Roman" w:eastAsia="Times New Roman" w:hAnsi="Times New Roman" w:cs="Times New Roman"/>
          <w:b/>
          <w:sz w:val="24"/>
          <w:szCs w:val="24"/>
          <w:lang w:eastAsia="pl-PL"/>
        </w:rPr>
      </w:pPr>
    </w:p>
    <w:p w14:paraId="660ECCB6" w14:textId="6851D826" w:rsidR="00C1796A" w:rsidRPr="00940538" w:rsidRDefault="00C1796A"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xml:space="preserve">UCHWAŁA Nr </w:t>
      </w:r>
      <w:r w:rsidR="00E21225">
        <w:rPr>
          <w:rFonts w:ascii="Times New Roman" w:eastAsia="Times New Roman" w:hAnsi="Times New Roman" w:cs="Times New Roman"/>
          <w:b/>
          <w:sz w:val="24"/>
          <w:szCs w:val="24"/>
          <w:lang w:eastAsia="pl-PL"/>
        </w:rPr>
        <w:t>XIII/</w:t>
      </w:r>
      <w:r w:rsidR="000C3213">
        <w:rPr>
          <w:rFonts w:ascii="Times New Roman" w:eastAsia="Times New Roman" w:hAnsi="Times New Roman" w:cs="Times New Roman"/>
          <w:b/>
          <w:sz w:val="24"/>
          <w:szCs w:val="24"/>
          <w:lang w:eastAsia="pl-PL"/>
        </w:rPr>
        <w:t>…..</w:t>
      </w:r>
      <w:r w:rsidR="00E21225">
        <w:rPr>
          <w:rFonts w:ascii="Times New Roman" w:eastAsia="Times New Roman" w:hAnsi="Times New Roman" w:cs="Times New Roman"/>
          <w:b/>
          <w:sz w:val="24"/>
          <w:szCs w:val="24"/>
          <w:lang w:eastAsia="pl-PL"/>
        </w:rPr>
        <w:t>./2025</w:t>
      </w:r>
    </w:p>
    <w:p w14:paraId="60D04EFC" w14:textId="77777777" w:rsidR="00C1796A" w:rsidRPr="00940538" w:rsidRDefault="00C1796A"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RADY MIEJSKIEJ W STALOWEJ WOLI</w:t>
      </w:r>
    </w:p>
    <w:p w14:paraId="327316D4" w14:textId="6480FCCF" w:rsidR="00C1796A" w:rsidRPr="00940538" w:rsidRDefault="00C1796A"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xml:space="preserve">z dnia </w:t>
      </w:r>
      <w:r w:rsidR="000C3213">
        <w:rPr>
          <w:rFonts w:ascii="Times New Roman" w:eastAsia="Times New Roman" w:hAnsi="Times New Roman" w:cs="Times New Roman"/>
          <w:b/>
          <w:sz w:val="24"/>
          <w:szCs w:val="24"/>
          <w:lang w:eastAsia="pl-PL"/>
        </w:rPr>
        <w:t>………</w:t>
      </w:r>
    </w:p>
    <w:p w14:paraId="043F9178" w14:textId="77777777" w:rsidR="00C1796A" w:rsidRPr="00940538" w:rsidRDefault="00C1796A" w:rsidP="00C1796A">
      <w:pPr>
        <w:spacing w:after="0" w:line="360" w:lineRule="auto"/>
        <w:jc w:val="both"/>
        <w:rPr>
          <w:rFonts w:ascii="Times New Roman" w:eastAsia="Times New Roman" w:hAnsi="Times New Roman" w:cs="Times New Roman"/>
          <w:b/>
          <w:sz w:val="24"/>
          <w:szCs w:val="24"/>
          <w:lang w:eastAsia="pl-PL"/>
        </w:rPr>
      </w:pPr>
    </w:p>
    <w:p w14:paraId="15BC62E4" w14:textId="3F17D10E" w:rsidR="00C1796A" w:rsidRPr="00940538" w:rsidRDefault="00C1796A" w:rsidP="00C1796A">
      <w:pPr>
        <w:spacing w:after="0" w:line="360" w:lineRule="auto"/>
        <w:jc w:val="both"/>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xml:space="preserve">w sprawie </w:t>
      </w:r>
      <w:r>
        <w:rPr>
          <w:rFonts w:ascii="Times New Roman" w:eastAsia="Times New Roman" w:hAnsi="Times New Roman" w:cs="Times New Roman"/>
          <w:b/>
          <w:sz w:val="24"/>
          <w:szCs w:val="24"/>
          <w:lang w:eastAsia="pl-PL"/>
        </w:rPr>
        <w:t>uznania skargi na Prezydenta Miasta za bezzasadną.</w:t>
      </w:r>
    </w:p>
    <w:p w14:paraId="772A8470" w14:textId="77777777" w:rsidR="00C1796A" w:rsidRPr="00940538" w:rsidRDefault="00C1796A" w:rsidP="00C1796A">
      <w:pPr>
        <w:spacing w:after="0" w:line="360" w:lineRule="auto"/>
        <w:jc w:val="both"/>
        <w:rPr>
          <w:rFonts w:ascii="Times New Roman" w:eastAsia="Times New Roman" w:hAnsi="Times New Roman" w:cs="Times New Roman"/>
          <w:sz w:val="24"/>
          <w:szCs w:val="24"/>
          <w:lang w:eastAsia="pl-PL"/>
        </w:rPr>
      </w:pPr>
    </w:p>
    <w:p w14:paraId="3527C50F" w14:textId="37237105" w:rsidR="00C1796A" w:rsidRDefault="00C1796A" w:rsidP="00791811">
      <w:pPr>
        <w:spacing w:after="0" w:line="360" w:lineRule="auto"/>
        <w:jc w:val="both"/>
        <w:rPr>
          <w:rFonts w:ascii="Times New Roman" w:eastAsia="Times New Roman" w:hAnsi="Times New Roman" w:cs="Times New Roman"/>
          <w:sz w:val="24"/>
          <w:szCs w:val="24"/>
          <w:lang w:eastAsia="pl-PL"/>
        </w:rPr>
      </w:pPr>
      <w:r w:rsidRPr="00940538">
        <w:rPr>
          <w:rFonts w:ascii="Times New Roman" w:eastAsia="Times New Roman" w:hAnsi="Times New Roman" w:cs="Times New Roman"/>
          <w:sz w:val="24"/>
          <w:szCs w:val="24"/>
          <w:lang w:eastAsia="pl-PL"/>
        </w:rPr>
        <w:t xml:space="preserve">Na podstawie art. 18b ust. 1 </w:t>
      </w:r>
      <w:r>
        <w:rPr>
          <w:rFonts w:ascii="Times New Roman" w:eastAsia="Times New Roman" w:hAnsi="Times New Roman" w:cs="Times New Roman"/>
          <w:sz w:val="24"/>
          <w:szCs w:val="24"/>
          <w:lang w:eastAsia="pl-PL"/>
        </w:rPr>
        <w:t xml:space="preserve">pkt 4 </w:t>
      </w:r>
      <w:r w:rsidRPr="00940538">
        <w:rPr>
          <w:rFonts w:ascii="Times New Roman" w:eastAsia="Times New Roman" w:hAnsi="Times New Roman" w:cs="Times New Roman"/>
          <w:sz w:val="24"/>
          <w:szCs w:val="24"/>
          <w:lang w:eastAsia="pl-PL"/>
        </w:rPr>
        <w:t xml:space="preserve">ustawy z dnia 8 marca 1990 r. o samorządzie gminnym </w:t>
      </w:r>
      <w:r>
        <w:rPr>
          <w:rFonts w:ascii="Times New Roman" w:eastAsia="Times New Roman" w:hAnsi="Times New Roman" w:cs="Times New Roman"/>
          <w:sz w:val="24"/>
          <w:szCs w:val="24"/>
          <w:lang w:eastAsia="pl-PL"/>
        </w:rPr>
        <w:br/>
      </w:r>
      <w:r w:rsidRPr="0094053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tj. </w:t>
      </w:r>
      <w:r w:rsidRPr="00940538">
        <w:rPr>
          <w:rFonts w:ascii="Times New Roman" w:eastAsia="Times New Roman" w:hAnsi="Times New Roman" w:cs="Times New Roman"/>
          <w:sz w:val="24"/>
          <w:szCs w:val="24"/>
          <w:lang w:eastAsia="pl-PL"/>
        </w:rPr>
        <w:t>Dz. U. z 202</w:t>
      </w:r>
      <w:r>
        <w:rPr>
          <w:rFonts w:ascii="Times New Roman" w:eastAsia="Times New Roman" w:hAnsi="Times New Roman" w:cs="Times New Roman"/>
          <w:sz w:val="24"/>
          <w:szCs w:val="24"/>
          <w:lang w:eastAsia="pl-PL"/>
        </w:rPr>
        <w:t>4</w:t>
      </w:r>
      <w:r w:rsidRPr="00940538">
        <w:rPr>
          <w:rFonts w:ascii="Times New Roman" w:eastAsia="Times New Roman" w:hAnsi="Times New Roman" w:cs="Times New Roman"/>
          <w:sz w:val="24"/>
          <w:szCs w:val="24"/>
          <w:lang w:eastAsia="pl-PL"/>
        </w:rPr>
        <w:t xml:space="preserve"> r. poz. </w:t>
      </w:r>
      <w:r w:rsidR="00C659D9">
        <w:rPr>
          <w:rFonts w:ascii="Times New Roman" w:eastAsia="Times New Roman" w:hAnsi="Times New Roman" w:cs="Times New Roman"/>
          <w:sz w:val="24"/>
          <w:szCs w:val="24"/>
          <w:lang w:eastAsia="pl-PL"/>
        </w:rPr>
        <w:t xml:space="preserve">1465 </w:t>
      </w:r>
      <w:r>
        <w:rPr>
          <w:rFonts w:ascii="Times New Roman" w:eastAsia="Times New Roman" w:hAnsi="Times New Roman" w:cs="Times New Roman"/>
          <w:sz w:val="24"/>
          <w:szCs w:val="24"/>
          <w:lang w:eastAsia="pl-PL"/>
        </w:rPr>
        <w:t>ze zm</w:t>
      </w:r>
      <w:r w:rsidR="00791811">
        <w:rPr>
          <w:rFonts w:ascii="Times New Roman" w:eastAsia="Times New Roman" w:hAnsi="Times New Roman" w:cs="Times New Roman"/>
          <w:sz w:val="24"/>
          <w:szCs w:val="24"/>
          <w:lang w:eastAsia="pl-PL"/>
        </w:rPr>
        <w:t>.</w:t>
      </w:r>
      <w:r w:rsidRPr="00940538">
        <w:rPr>
          <w:rFonts w:ascii="Times New Roman" w:eastAsia="Times New Roman" w:hAnsi="Times New Roman" w:cs="Times New Roman"/>
          <w:sz w:val="24"/>
          <w:szCs w:val="24"/>
          <w:lang w:eastAsia="pl-PL"/>
        </w:rPr>
        <w:t>) oraz §</w:t>
      </w:r>
      <w:r>
        <w:rPr>
          <w:rFonts w:ascii="Times New Roman" w:eastAsia="Times New Roman" w:hAnsi="Times New Roman" w:cs="Times New Roman"/>
          <w:sz w:val="24"/>
          <w:szCs w:val="24"/>
          <w:lang w:eastAsia="pl-PL"/>
        </w:rPr>
        <w:t xml:space="preserve"> </w:t>
      </w:r>
      <w:r w:rsidRPr="00940538">
        <w:rPr>
          <w:rFonts w:ascii="Times New Roman" w:eastAsia="Times New Roman" w:hAnsi="Times New Roman" w:cs="Times New Roman"/>
          <w:sz w:val="24"/>
          <w:szCs w:val="24"/>
          <w:lang w:eastAsia="pl-PL"/>
        </w:rPr>
        <w:t xml:space="preserve">94b Statutu Miasta Stalowej Woli (Dz. Urz. Woj. Podkarpackiego z 2007 r., Nr 61, poz. 1540 ze zm.) w związku z art. 229 pkt. 3 ustawy z dnia 14 czerwca 1960 r. Kodeks postępowania administracyjnego </w:t>
      </w:r>
      <w:r w:rsidRPr="00741EE9">
        <w:rPr>
          <w:rFonts w:ascii="Times New Roman" w:eastAsia="Times New Roman" w:hAnsi="Times New Roman" w:cs="Times New Roman"/>
          <w:sz w:val="24"/>
          <w:szCs w:val="24"/>
          <w:lang w:eastAsia="pl-PL"/>
        </w:rPr>
        <w:t>(</w:t>
      </w:r>
      <w:proofErr w:type="spellStart"/>
      <w:r w:rsidRPr="00741EE9">
        <w:rPr>
          <w:rFonts w:ascii="Times New Roman" w:eastAsia="Times New Roman" w:hAnsi="Times New Roman" w:cs="Times New Roman"/>
          <w:sz w:val="24"/>
          <w:szCs w:val="24"/>
          <w:lang w:eastAsia="pl-PL"/>
        </w:rPr>
        <w:t>t</w:t>
      </w:r>
      <w:r>
        <w:rPr>
          <w:rFonts w:ascii="Times New Roman" w:eastAsia="Times New Roman" w:hAnsi="Times New Roman" w:cs="Times New Roman"/>
          <w:sz w:val="24"/>
          <w:szCs w:val="24"/>
          <w:lang w:eastAsia="pl-PL"/>
        </w:rPr>
        <w:t>.</w:t>
      </w:r>
      <w:r w:rsidRPr="00741EE9">
        <w:rPr>
          <w:rFonts w:ascii="Times New Roman" w:eastAsia="Times New Roman" w:hAnsi="Times New Roman" w:cs="Times New Roman"/>
          <w:sz w:val="24"/>
          <w:szCs w:val="24"/>
          <w:lang w:eastAsia="pl-PL"/>
        </w:rPr>
        <w:t>j</w:t>
      </w:r>
      <w:proofErr w:type="spellEnd"/>
      <w:r w:rsidRPr="00741EE9">
        <w:rPr>
          <w:rFonts w:ascii="Times New Roman" w:eastAsia="Times New Roman" w:hAnsi="Times New Roman" w:cs="Times New Roman"/>
          <w:sz w:val="24"/>
          <w:szCs w:val="24"/>
          <w:lang w:eastAsia="pl-PL"/>
        </w:rPr>
        <w:t xml:space="preserve">. </w:t>
      </w:r>
      <w:r w:rsidRPr="00741EE9">
        <w:rPr>
          <w:rFonts w:ascii="Times New Roman" w:hAnsi="Times New Roman" w:cs="Times New Roman"/>
          <w:color w:val="212529"/>
          <w:sz w:val="24"/>
          <w:szCs w:val="24"/>
          <w:shd w:val="clear" w:color="auto" w:fill="FFFFFF"/>
        </w:rPr>
        <w:t>Dz.U.</w:t>
      </w:r>
      <w:r w:rsidR="000C3213">
        <w:rPr>
          <w:rFonts w:ascii="Times New Roman" w:hAnsi="Times New Roman" w:cs="Times New Roman"/>
          <w:color w:val="212529"/>
          <w:sz w:val="24"/>
          <w:szCs w:val="24"/>
          <w:shd w:val="clear" w:color="auto" w:fill="FFFFFF"/>
        </w:rPr>
        <w:t xml:space="preserve"> z </w:t>
      </w:r>
      <w:r w:rsidRPr="00741EE9">
        <w:rPr>
          <w:rFonts w:ascii="Times New Roman" w:hAnsi="Times New Roman" w:cs="Times New Roman"/>
          <w:color w:val="212529"/>
          <w:sz w:val="24"/>
          <w:szCs w:val="24"/>
          <w:shd w:val="clear" w:color="auto" w:fill="FFFFFF"/>
        </w:rPr>
        <w:t>2024</w:t>
      </w:r>
      <w:r>
        <w:rPr>
          <w:rFonts w:ascii="Times New Roman" w:hAnsi="Times New Roman" w:cs="Times New Roman"/>
          <w:color w:val="212529"/>
          <w:sz w:val="24"/>
          <w:szCs w:val="24"/>
          <w:shd w:val="clear" w:color="auto" w:fill="FFFFFF"/>
        </w:rPr>
        <w:t xml:space="preserve">r. poz. </w:t>
      </w:r>
      <w:r w:rsidRPr="00741EE9">
        <w:rPr>
          <w:rFonts w:ascii="Times New Roman" w:hAnsi="Times New Roman" w:cs="Times New Roman"/>
          <w:color w:val="212529"/>
          <w:sz w:val="24"/>
          <w:szCs w:val="24"/>
          <w:shd w:val="clear" w:color="auto" w:fill="FFFFFF"/>
        </w:rPr>
        <w:t xml:space="preserve">572 </w:t>
      </w:r>
      <w:r w:rsidRPr="00741EE9">
        <w:rPr>
          <w:rFonts w:ascii="Times New Roman" w:eastAsia="Times New Roman" w:hAnsi="Times New Roman" w:cs="Times New Roman"/>
          <w:sz w:val="24"/>
          <w:szCs w:val="24"/>
          <w:lang w:eastAsia="pl-PL"/>
        </w:rPr>
        <w:t xml:space="preserve">) </w:t>
      </w:r>
    </w:p>
    <w:p w14:paraId="32F03228" w14:textId="77777777" w:rsidR="00C1796A" w:rsidRDefault="00C1796A" w:rsidP="00C1796A">
      <w:pPr>
        <w:spacing w:after="0" w:line="360" w:lineRule="auto"/>
        <w:jc w:val="center"/>
        <w:rPr>
          <w:rFonts w:ascii="Times New Roman" w:eastAsia="Times New Roman" w:hAnsi="Times New Roman" w:cs="Times New Roman"/>
          <w:b/>
          <w:sz w:val="24"/>
          <w:szCs w:val="24"/>
          <w:lang w:eastAsia="pl-PL"/>
        </w:rPr>
      </w:pPr>
    </w:p>
    <w:p w14:paraId="792642DD" w14:textId="3E9345F9" w:rsidR="00B04BB7" w:rsidRPr="00940538" w:rsidRDefault="00C1796A"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uchwala się, co następuje:</w:t>
      </w:r>
    </w:p>
    <w:p w14:paraId="5C5FC0E2" w14:textId="77777777" w:rsidR="00C1796A" w:rsidRDefault="00C1796A" w:rsidP="00940538">
      <w:pPr>
        <w:spacing w:after="0" w:line="360" w:lineRule="auto"/>
        <w:jc w:val="center"/>
        <w:rPr>
          <w:rFonts w:ascii="Times New Roman" w:eastAsia="Times New Roman" w:hAnsi="Times New Roman" w:cs="Times New Roman"/>
          <w:b/>
          <w:sz w:val="24"/>
          <w:szCs w:val="24"/>
          <w:lang w:eastAsia="pl-PL"/>
        </w:rPr>
      </w:pPr>
    </w:p>
    <w:p w14:paraId="52D0D898" w14:textId="77777777" w:rsidR="00940538" w:rsidRDefault="00940538" w:rsidP="00940538">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1</w:t>
      </w:r>
    </w:p>
    <w:p w14:paraId="26485EB9" w14:textId="5B4A0EED" w:rsidR="0061622B" w:rsidRPr="0061622B" w:rsidRDefault="00C659D9" w:rsidP="0061622B">
      <w:pPr>
        <w:pStyle w:val="Akapitzlist"/>
        <w:numPr>
          <w:ilvl w:val="0"/>
          <w:numId w:val="3"/>
        </w:numPr>
        <w:jc w:val="both"/>
        <w:rPr>
          <w:rFonts w:ascii="Times New Roman" w:eastAsia="Times New Roman" w:hAnsi="Times New Roman"/>
          <w:sz w:val="24"/>
          <w:szCs w:val="24"/>
          <w:lang w:eastAsia="pl-PL"/>
        </w:rPr>
      </w:pPr>
      <w:r w:rsidRPr="0061622B">
        <w:rPr>
          <w:rFonts w:ascii="Times New Roman" w:eastAsia="Times New Roman" w:hAnsi="Times New Roman"/>
          <w:sz w:val="24"/>
          <w:szCs w:val="24"/>
          <w:lang w:eastAsia="pl-PL"/>
        </w:rPr>
        <w:t xml:space="preserve">Wniesioną do </w:t>
      </w:r>
      <w:r w:rsidR="007B4BF1" w:rsidRPr="0061622B">
        <w:rPr>
          <w:rFonts w:ascii="Times New Roman" w:eastAsia="Times New Roman" w:hAnsi="Times New Roman"/>
          <w:sz w:val="24"/>
          <w:szCs w:val="24"/>
          <w:lang w:eastAsia="pl-PL"/>
        </w:rPr>
        <w:t xml:space="preserve">Ministra Klimatu i Środowiska a </w:t>
      </w:r>
      <w:r w:rsidRPr="0061622B">
        <w:rPr>
          <w:rFonts w:ascii="Times New Roman" w:eastAsia="Times New Roman" w:hAnsi="Times New Roman"/>
          <w:sz w:val="24"/>
          <w:szCs w:val="24"/>
          <w:lang w:eastAsia="pl-PL"/>
        </w:rPr>
        <w:t xml:space="preserve">przekazaną do Rady Miejskiej </w:t>
      </w:r>
      <w:r w:rsidR="0061622B">
        <w:rPr>
          <w:rFonts w:ascii="Times New Roman" w:eastAsia="Times New Roman" w:hAnsi="Times New Roman"/>
          <w:sz w:val="24"/>
          <w:szCs w:val="24"/>
          <w:lang w:eastAsia="pl-PL"/>
        </w:rPr>
        <w:br/>
      </w:r>
      <w:r w:rsidRPr="0061622B">
        <w:rPr>
          <w:rFonts w:ascii="Times New Roman" w:eastAsia="Times New Roman" w:hAnsi="Times New Roman"/>
          <w:sz w:val="24"/>
          <w:szCs w:val="24"/>
          <w:lang w:eastAsia="pl-PL"/>
        </w:rPr>
        <w:t>w Stalowej Woli</w:t>
      </w:r>
      <w:r w:rsidR="001F59D0" w:rsidRPr="0061622B">
        <w:rPr>
          <w:rFonts w:ascii="Times New Roman" w:eastAsia="Times New Roman" w:hAnsi="Times New Roman"/>
          <w:sz w:val="24"/>
          <w:szCs w:val="24"/>
          <w:lang w:eastAsia="pl-PL"/>
        </w:rPr>
        <w:t xml:space="preserve"> w dniu </w:t>
      </w:r>
      <w:r w:rsidR="007B4BF1" w:rsidRPr="0061622B">
        <w:rPr>
          <w:rFonts w:ascii="Times New Roman" w:eastAsia="Times New Roman" w:hAnsi="Times New Roman"/>
          <w:sz w:val="24"/>
          <w:szCs w:val="24"/>
          <w:lang w:eastAsia="pl-PL"/>
        </w:rPr>
        <w:t>6 marca 2025 r.</w:t>
      </w:r>
      <w:r w:rsidR="001F59D0" w:rsidRPr="0061622B">
        <w:rPr>
          <w:rFonts w:ascii="Times New Roman" w:eastAsia="Times New Roman" w:hAnsi="Times New Roman"/>
          <w:sz w:val="24"/>
          <w:szCs w:val="24"/>
          <w:lang w:eastAsia="pl-PL"/>
        </w:rPr>
        <w:t xml:space="preserve"> </w:t>
      </w:r>
      <w:r w:rsidRPr="0061622B">
        <w:rPr>
          <w:rFonts w:ascii="Times New Roman" w:eastAsia="Times New Roman" w:hAnsi="Times New Roman"/>
          <w:sz w:val="24"/>
          <w:szCs w:val="24"/>
          <w:lang w:eastAsia="pl-PL"/>
        </w:rPr>
        <w:t xml:space="preserve">skargę </w:t>
      </w:r>
      <w:r w:rsidR="0061622B">
        <w:rPr>
          <w:rFonts w:ascii="Times New Roman" w:eastAsia="Times New Roman" w:hAnsi="Times New Roman"/>
          <w:sz w:val="24"/>
          <w:szCs w:val="24"/>
          <w:lang w:eastAsia="pl-PL"/>
        </w:rPr>
        <w:t xml:space="preserve">Państwa </w:t>
      </w:r>
      <w:r w:rsidR="000C3213">
        <w:rPr>
          <w:rFonts w:ascii="Times New Roman" w:eastAsia="Times New Roman" w:hAnsi="Times New Roman"/>
          <w:sz w:val="24"/>
          <w:szCs w:val="24"/>
          <w:lang w:eastAsia="pl-PL"/>
        </w:rPr>
        <w:t>(</w:t>
      </w:r>
      <w:proofErr w:type="spellStart"/>
      <w:r w:rsidR="000C3213">
        <w:rPr>
          <w:rFonts w:ascii="Times New Roman" w:eastAsia="Times New Roman" w:hAnsi="Times New Roman"/>
          <w:sz w:val="24"/>
          <w:szCs w:val="24"/>
          <w:lang w:eastAsia="pl-PL"/>
        </w:rPr>
        <w:t>anonimizacja</w:t>
      </w:r>
      <w:proofErr w:type="spellEnd"/>
      <w:r w:rsidR="000C3213">
        <w:rPr>
          <w:rFonts w:ascii="Times New Roman" w:eastAsia="Times New Roman" w:hAnsi="Times New Roman"/>
          <w:sz w:val="24"/>
          <w:szCs w:val="24"/>
          <w:lang w:eastAsia="pl-PL"/>
        </w:rPr>
        <w:t xml:space="preserve"> danych)</w:t>
      </w:r>
      <w:r w:rsidR="0061622B">
        <w:rPr>
          <w:rFonts w:ascii="Times New Roman" w:eastAsia="Times New Roman" w:hAnsi="Times New Roman"/>
          <w:sz w:val="24"/>
          <w:szCs w:val="24"/>
          <w:lang w:eastAsia="pl-PL"/>
        </w:rPr>
        <w:t xml:space="preserve"> dotyczącą bezczynności Prezydenta oraz Wydziału Ochrony Środowiska </w:t>
      </w:r>
      <w:r w:rsidR="0061622B">
        <w:rPr>
          <w:rFonts w:ascii="Times New Roman" w:eastAsia="Times New Roman" w:hAnsi="Times New Roman"/>
          <w:sz w:val="24"/>
          <w:szCs w:val="24"/>
          <w:lang w:eastAsia="pl-PL"/>
        </w:rPr>
        <w:br/>
        <w:t>w Stalowej Woli w sprawie kontroli spalania odpadów i n</w:t>
      </w:r>
      <w:bookmarkStart w:id="0" w:name="_Hlk181018226"/>
      <w:r w:rsidR="0061622B">
        <w:rPr>
          <w:rFonts w:ascii="Times New Roman" w:eastAsia="Times New Roman" w:hAnsi="Times New Roman"/>
          <w:sz w:val="24"/>
          <w:szCs w:val="24"/>
          <w:lang w:eastAsia="pl-PL"/>
        </w:rPr>
        <w:t xml:space="preserve">aruszenia uchwały antysmogowej </w:t>
      </w:r>
      <w:r w:rsidR="001F59D0" w:rsidRPr="0061622B">
        <w:rPr>
          <w:rFonts w:ascii="Times New Roman" w:hAnsi="Times New Roman"/>
          <w:sz w:val="24"/>
          <w:szCs w:val="24"/>
        </w:rPr>
        <w:t xml:space="preserve">uznaje się </w:t>
      </w:r>
      <w:bookmarkEnd w:id="0"/>
      <w:r w:rsidR="001F59D0" w:rsidRPr="0061622B">
        <w:rPr>
          <w:rFonts w:ascii="Times New Roman" w:hAnsi="Times New Roman"/>
          <w:sz w:val="24"/>
          <w:szCs w:val="24"/>
        </w:rPr>
        <w:t>za bezzasadną.</w:t>
      </w:r>
    </w:p>
    <w:p w14:paraId="2872275A" w14:textId="4166B201" w:rsidR="00940538" w:rsidRPr="0061622B" w:rsidRDefault="00940538" w:rsidP="0061622B">
      <w:pPr>
        <w:pStyle w:val="Akapitzlist"/>
        <w:numPr>
          <w:ilvl w:val="0"/>
          <w:numId w:val="3"/>
        </w:numPr>
        <w:rPr>
          <w:rFonts w:ascii="Times New Roman" w:eastAsia="Times New Roman" w:hAnsi="Times New Roman"/>
          <w:sz w:val="24"/>
          <w:szCs w:val="24"/>
          <w:lang w:eastAsia="pl-PL"/>
        </w:rPr>
      </w:pPr>
      <w:r w:rsidRPr="0061622B">
        <w:rPr>
          <w:rFonts w:ascii="Times New Roman" w:eastAsia="Times New Roman" w:hAnsi="Times New Roman"/>
          <w:sz w:val="24"/>
          <w:szCs w:val="24"/>
          <w:lang w:eastAsia="pl-PL"/>
        </w:rPr>
        <w:t>Uzasadnienie dla sposobu rozpatrzenia skargi stanowi załącznik do uchwały.</w:t>
      </w:r>
    </w:p>
    <w:p w14:paraId="3E5C673C" w14:textId="77777777" w:rsidR="00940538" w:rsidRPr="00940538" w:rsidRDefault="00940538" w:rsidP="00940538">
      <w:pPr>
        <w:spacing w:after="0" w:line="360" w:lineRule="auto"/>
        <w:jc w:val="both"/>
        <w:rPr>
          <w:rFonts w:ascii="Times New Roman" w:eastAsia="Times New Roman" w:hAnsi="Times New Roman" w:cs="Times New Roman"/>
          <w:sz w:val="24"/>
          <w:szCs w:val="24"/>
          <w:lang w:eastAsia="pl-PL"/>
        </w:rPr>
      </w:pPr>
    </w:p>
    <w:p w14:paraId="39C3EE6E" w14:textId="33276152" w:rsidR="00CE07F0" w:rsidRDefault="00940538"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2</w:t>
      </w:r>
    </w:p>
    <w:p w14:paraId="5FC44E42" w14:textId="6D5DBE02" w:rsidR="00CE07F0" w:rsidRDefault="00CE07F0" w:rsidP="00CE07F0">
      <w:pPr>
        <w:spacing w:after="0" w:line="360" w:lineRule="auto"/>
        <w:jc w:val="both"/>
        <w:rPr>
          <w:rFonts w:ascii="Times New Roman" w:hAnsi="Times New Roman" w:cs="Times New Roman"/>
          <w:sz w:val="24"/>
          <w:szCs w:val="24"/>
        </w:rPr>
      </w:pPr>
      <w:r w:rsidRPr="00CE07F0">
        <w:rPr>
          <w:rFonts w:ascii="Times New Roman" w:hAnsi="Times New Roman" w:cs="Times New Roman"/>
          <w:sz w:val="24"/>
          <w:szCs w:val="24"/>
        </w:rPr>
        <w:t>Przewodnicząc</w:t>
      </w:r>
      <w:r w:rsidR="00155427">
        <w:rPr>
          <w:rFonts w:ascii="Times New Roman" w:hAnsi="Times New Roman" w:cs="Times New Roman"/>
          <w:sz w:val="24"/>
          <w:szCs w:val="24"/>
        </w:rPr>
        <w:t>a</w:t>
      </w:r>
      <w:r w:rsidRPr="00CE07F0">
        <w:rPr>
          <w:rFonts w:ascii="Times New Roman" w:hAnsi="Times New Roman" w:cs="Times New Roman"/>
          <w:sz w:val="24"/>
          <w:szCs w:val="24"/>
        </w:rPr>
        <w:t xml:space="preserve"> Rady Miejskiej w Stalowej Woli zawiadomi Skarżąc</w:t>
      </w:r>
      <w:r w:rsidR="004F7032">
        <w:rPr>
          <w:rFonts w:ascii="Times New Roman" w:hAnsi="Times New Roman" w:cs="Times New Roman"/>
          <w:sz w:val="24"/>
          <w:szCs w:val="24"/>
        </w:rPr>
        <w:t>ych</w:t>
      </w:r>
      <w:r w:rsidRPr="00CE07F0">
        <w:rPr>
          <w:rFonts w:ascii="Times New Roman" w:hAnsi="Times New Roman" w:cs="Times New Roman"/>
          <w:sz w:val="24"/>
          <w:szCs w:val="24"/>
        </w:rPr>
        <w:t xml:space="preserve"> o sposobie rozpatrzenia skargi.</w:t>
      </w:r>
    </w:p>
    <w:p w14:paraId="62A78553" w14:textId="77777777" w:rsidR="00CE07F0" w:rsidRDefault="00CE07F0" w:rsidP="00CE07F0">
      <w:pPr>
        <w:spacing w:after="0" w:line="360" w:lineRule="auto"/>
        <w:jc w:val="both"/>
        <w:rPr>
          <w:rFonts w:ascii="Times New Roman" w:hAnsi="Times New Roman" w:cs="Times New Roman"/>
          <w:sz w:val="24"/>
          <w:szCs w:val="24"/>
        </w:rPr>
      </w:pPr>
    </w:p>
    <w:p w14:paraId="45218CE7" w14:textId="08CD53BE" w:rsidR="00CE07F0" w:rsidRPr="00940538" w:rsidRDefault="00CE07F0"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w:t>
      </w:r>
    </w:p>
    <w:p w14:paraId="11767AD8" w14:textId="6F689F6D" w:rsidR="00940538" w:rsidRDefault="00940538" w:rsidP="00940538">
      <w:pPr>
        <w:spacing w:after="0" w:line="360" w:lineRule="auto"/>
        <w:jc w:val="both"/>
        <w:rPr>
          <w:rFonts w:ascii="Times New Roman" w:eastAsia="Times New Roman" w:hAnsi="Times New Roman" w:cs="Times New Roman"/>
          <w:sz w:val="24"/>
          <w:szCs w:val="24"/>
          <w:lang w:eastAsia="pl-PL"/>
        </w:rPr>
      </w:pPr>
      <w:r w:rsidRPr="00940538">
        <w:rPr>
          <w:rFonts w:ascii="Times New Roman" w:eastAsia="Times New Roman" w:hAnsi="Times New Roman" w:cs="Times New Roman"/>
          <w:sz w:val="24"/>
          <w:szCs w:val="24"/>
          <w:lang w:eastAsia="pl-PL"/>
        </w:rPr>
        <w:t>Uchwała wchodzi w życie z dniem podjęcia.</w:t>
      </w:r>
    </w:p>
    <w:p w14:paraId="1BB8FC41" w14:textId="22B21392" w:rsidR="00CE19B6" w:rsidRDefault="00CE19B6" w:rsidP="00940538">
      <w:pPr>
        <w:spacing w:after="0" w:line="360" w:lineRule="auto"/>
        <w:jc w:val="both"/>
        <w:rPr>
          <w:rFonts w:ascii="Times New Roman" w:eastAsia="Times New Roman" w:hAnsi="Times New Roman" w:cs="Times New Roman"/>
          <w:sz w:val="24"/>
          <w:szCs w:val="24"/>
          <w:lang w:eastAsia="pl-PL"/>
        </w:rPr>
      </w:pPr>
    </w:p>
    <w:p w14:paraId="24A5863B" w14:textId="7D1B5621" w:rsidR="00CE19B6" w:rsidRDefault="00CE19B6" w:rsidP="00940538">
      <w:pPr>
        <w:spacing w:after="0" w:line="360" w:lineRule="auto"/>
        <w:jc w:val="both"/>
        <w:rPr>
          <w:rFonts w:ascii="Times New Roman" w:eastAsia="Times New Roman" w:hAnsi="Times New Roman" w:cs="Times New Roman"/>
          <w:sz w:val="24"/>
          <w:szCs w:val="24"/>
          <w:lang w:eastAsia="pl-PL"/>
        </w:rPr>
      </w:pPr>
    </w:p>
    <w:p w14:paraId="1CC421E2" w14:textId="2B54922D" w:rsidR="00CE19B6" w:rsidRDefault="00CE19B6" w:rsidP="00940538">
      <w:pPr>
        <w:spacing w:after="0" w:line="360" w:lineRule="auto"/>
        <w:jc w:val="both"/>
        <w:rPr>
          <w:rFonts w:ascii="Times New Roman" w:eastAsia="Times New Roman" w:hAnsi="Times New Roman" w:cs="Times New Roman"/>
          <w:sz w:val="24"/>
          <w:szCs w:val="24"/>
          <w:lang w:eastAsia="pl-PL"/>
        </w:rPr>
      </w:pPr>
    </w:p>
    <w:p w14:paraId="00636E9C" w14:textId="77777777" w:rsidR="00F24F59" w:rsidRDefault="00F24F59" w:rsidP="001F59D0">
      <w:pPr>
        <w:spacing w:after="0" w:line="360" w:lineRule="auto"/>
        <w:jc w:val="both"/>
        <w:rPr>
          <w:rFonts w:ascii="Times New Roman" w:eastAsia="Times New Roman" w:hAnsi="Times New Roman" w:cs="Times New Roman"/>
          <w:sz w:val="24"/>
          <w:szCs w:val="24"/>
          <w:lang w:eastAsia="pl-PL"/>
        </w:rPr>
      </w:pPr>
    </w:p>
    <w:p w14:paraId="43963A78" w14:textId="07FFEE3E" w:rsidR="00CE19B6" w:rsidRPr="00791811" w:rsidRDefault="00CE19B6" w:rsidP="00F24F59">
      <w:pPr>
        <w:spacing w:after="0" w:line="360" w:lineRule="auto"/>
        <w:ind w:left="4248" w:firstLine="708"/>
        <w:jc w:val="both"/>
        <w:rPr>
          <w:rFonts w:ascii="Times New Roman" w:eastAsia="Times New Roman" w:hAnsi="Times New Roman" w:cs="Times New Roman"/>
          <w:iCs/>
          <w:sz w:val="24"/>
          <w:szCs w:val="24"/>
          <w:lang w:eastAsia="pl-PL"/>
        </w:rPr>
      </w:pPr>
      <w:r w:rsidRPr="00791811">
        <w:rPr>
          <w:rFonts w:ascii="Times New Roman" w:eastAsia="Times New Roman" w:hAnsi="Times New Roman" w:cs="Times New Roman"/>
          <w:iCs/>
          <w:sz w:val="24"/>
          <w:szCs w:val="24"/>
          <w:lang w:eastAsia="pl-PL"/>
        </w:rPr>
        <w:lastRenderedPageBreak/>
        <w:t xml:space="preserve">Załącznik do Uchwały Nr </w:t>
      </w:r>
      <w:r w:rsidR="0061622B">
        <w:rPr>
          <w:rFonts w:ascii="Times New Roman" w:eastAsia="Times New Roman" w:hAnsi="Times New Roman" w:cs="Times New Roman"/>
          <w:iCs/>
          <w:sz w:val="24"/>
          <w:szCs w:val="24"/>
          <w:lang w:eastAsia="pl-PL"/>
        </w:rPr>
        <w:t>XIII</w:t>
      </w:r>
      <w:r w:rsidRPr="00791811">
        <w:rPr>
          <w:rFonts w:ascii="Times New Roman" w:eastAsia="Times New Roman" w:hAnsi="Times New Roman" w:cs="Times New Roman"/>
          <w:iCs/>
          <w:sz w:val="24"/>
          <w:szCs w:val="24"/>
          <w:lang w:eastAsia="pl-PL"/>
        </w:rPr>
        <w:t>/</w:t>
      </w:r>
      <w:r w:rsidR="0061622B">
        <w:rPr>
          <w:rFonts w:ascii="Times New Roman" w:eastAsia="Times New Roman" w:hAnsi="Times New Roman" w:cs="Times New Roman"/>
          <w:iCs/>
          <w:sz w:val="24"/>
          <w:szCs w:val="24"/>
          <w:lang w:eastAsia="pl-PL"/>
        </w:rPr>
        <w:t>…</w:t>
      </w:r>
      <w:r w:rsidRPr="00791811">
        <w:rPr>
          <w:rFonts w:ascii="Times New Roman" w:eastAsia="Times New Roman" w:hAnsi="Times New Roman" w:cs="Times New Roman"/>
          <w:iCs/>
          <w:sz w:val="24"/>
          <w:szCs w:val="24"/>
          <w:lang w:eastAsia="pl-PL"/>
        </w:rPr>
        <w:t>/202</w:t>
      </w:r>
      <w:r w:rsidR="0061622B">
        <w:rPr>
          <w:rFonts w:ascii="Times New Roman" w:eastAsia="Times New Roman" w:hAnsi="Times New Roman" w:cs="Times New Roman"/>
          <w:iCs/>
          <w:sz w:val="24"/>
          <w:szCs w:val="24"/>
          <w:lang w:eastAsia="pl-PL"/>
        </w:rPr>
        <w:t>5</w:t>
      </w:r>
    </w:p>
    <w:p w14:paraId="754DF4B1" w14:textId="0BC71D33" w:rsidR="00CE19B6" w:rsidRPr="00791811" w:rsidRDefault="00CE19B6" w:rsidP="00CE19B6">
      <w:pPr>
        <w:spacing w:after="0" w:line="360" w:lineRule="auto"/>
        <w:jc w:val="both"/>
        <w:rPr>
          <w:rFonts w:ascii="Times New Roman" w:eastAsia="Times New Roman" w:hAnsi="Times New Roman" w:cs="Times New Roman"/>
          <w:iCs/>
          <w:sz w:val="24"/>
          <w:szCs w:val="24"/>
          <w:lang w:eastAsia="pl-PL"/>
        </w:rPr>
      </w:pP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00021A90"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Rady Miejskiej w Stalowej Woli</w:t>
      </w:r>
    </w:p>
    <w:p w14:paraId="4AB1281B" w14:textId="1AFF3104" w:rsidR="00CE19B6" w:rsidRPr="00791811" w:rsidRDefault="00CE19B6" w:rsidP="00CE19B6">
      <w:pPr>
        <w:spacing w:after="0" w:line="360" w:lineRule="auto"/>
        <w:jc w:val="both"/>
        <w:rPr>
          <w:rFonts w:ascii="Times New Roman" w:eastAsia="Times New Roman" w:hAnsi="Times New Roman" w:cs="Times New Roman"/>
          <w:iCs/>
          <w:sz w:val="24"/>
          <w:szCs w:val="24"/>
          <w:lang w:eastAsia="pl-PL"/>
        </w:rPr>
      </w:pP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00021A90"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 xml:space="preserve">z dnia </w:t>
      </w:r>
      <w:r w:rsidR="00406B97">
        <w:rPr>
          <w:rFonts w:ascii="Times New Roman" w:eastAsia="Times New Roman" w:hAnsi="Times New Roman" w:cs="Times New Roman"/>
          <w:iCs/>
          <w:sz w:val="24"/>
          <w:szCs w:val="24"/>
          <w:lang w:eastAsia="pl-PL"/>
        </w:rPr>
        <w:t>…</w:t>
      </w:r>
      <w:r w:rsidR="000C3213">
        <w:rPr>
          <w:rFonts w:ascii="Times New Roman" w:eastAsia="Times New Roman" w:hAnsi="Times New Roman" w:cs="Times New Roman"/>
          <w:iCs/>
          <w:sz w:val="24"/>
          <w:szCs w:val="24"/>
          <w:lang w:eastAsia="pl-PL"/>
        </w:rPr>
        <w:t>…</w:t>
      </w:r>
    </w:p>
    <w:p w14:paraId="61231094" w14:textId="77777777" w:rsidR="001F59D0" w:rsidRDefault="001F59D0" w:rsidP="001F59D0">
      <w:pPr>
        <w:spacing w:after="0" w:line="240" w:lineRule="auto"/>
        <w:jc w:val="center"/>
        <w:rPr>
          <w:rFonts w:ascii="Times New Roman" w:eastAsia="Times New Roman" w:hAnsi="Times New Roman" w:cs="Times New Roman"/>
          <w:b/>
          <w:sz w:val="28"/>
          <w:szCs w:val="28"/>
          <w:lang w:eastAsia="pl-PL"/>
        </w:rPr>
      </w:pPr>
    </w:p>
    <w:p w14:paraId="4D61B125" w14:textId="7B06B4B6" w:rsidR="00E10E8E" w:rsidRPr="00E10E8E" w:rsidRDefault="00E10E8E" w:rsidP="00E10E8E">
      <w:pPr>
        <w:widowControl w:val="0"/>
        <w:suppressAutoHyphens/>
        <w:autoSpaceDN w:val="0"/>
        <w:spacing w:line="360" w:lineRule="auto"/>
        <w:jc w:val="both"/>
        <w:textAlignment w:val="baseline"/>
        <w:rPr>
          <w:rFonts w:ascii="Times New Roman" w:hAnsi="Times New Roman" w:cs="Times New Roman"/>
          <w:sz w:val="24"/>
          <w:szCs w:val="24"/>
        </w:rPr>
      </w:pPr>
      <w:r w:rsidRPr="00E10E8E">
        <w:rPr>
          <w:rFonts w:ascii="Times New Roman" w:hAnsi="Times New Roman" w:cs="Times New Roman"/>
          <w:sz w:val="24"/>
          <w:szCs w:val="24"/>
        </w:rPr>
        <w:t xml:space="preserve">Minister Klimatu i Środowiska pismem BKA-ZSWP.052.16.2025.MZ z dnia </w:t>
      </w:r>
      <w:r w:rsidRPr="00E10E8E">
        <w:rPr>
          <w:rFonts w:ascii="Times New Roman" w:hAnsi="Times New Roman" w:cs="Times New Roman"/>
          <w:sz w:val="24"/>
          <w:szCs w:val="24"/>
        </w:rPr>
        <w:br/>
        <w:t xml:space="preserve">6 marca 2025 roku przekazał skargę państwa </w:t>
      </w:r>
      <w:r w:rsidR="000C3213">
        <w:rPr>
          <w:rFonts w:ascii="Times New Roman" w:hAnsi="Times New Roman" w:cs="Times New Roman"/>
          <w:sz w:val="24"/>
          <w:szCs w:val="24"/>
        </w:rPr>
        <w:t>(</w:t>
      </w:r>
      <w:proofErr w:type="spellStart"/>
      <w:r w:rsidR="000C3213">
        <w:rPr>
          <w:rFonts w:ascii="Times New Roman" w:hAnsi="Times New Roman" w:cs="Times New Roman"/>
          <w:sz w:val="24"/>
          <w:szCs w:val="24"/>
        </w:rPr>
        <w:t>anonimizacja</w:t>
      </w:r>
      <w:proofErr w:type="spellEnd"/>
      <w:r w:rsidR="000C3213">
        <w:rPr>
          <w:rFonts w:ascii="Times New Roman" w:hAnsi="Times New Roman" w:cs="Times New Roman"/>
          <w:sz w:val="24"/>
          <w:szCs w:val="24"/>
        </w:rPr>
        <w:t xml:space="preserve"> danych)</w:t>
      </w:r>
      <w:r w:rsidRPr="00E10E8E">
        <w:rPr>
          <w:rFonts w:ascii="Times New Roman" w:hAnsi="Times New Roman" w:cs="Times New Roman"/>
          <w:sz w:val="24"/>
          <w:szCs w:val="24"/>
        </w:rPr>
        <w:t xml:space="preserve"> w zakresie bezczynności Prezydenta Miasta Stalowej Woli oraz Wydziału Ochrony Środowiska Urzędu Miasta Stalowej Woli w sprawie kontroli spalania odpadów i naruszenia uchwały antysmogowej. Skarga dotyczyła braku właściwej reakcji ze strony pracowników Urzędu Miasta w zakresie zanieczyszczania powietrza poprzez niewłaściwe spalanie w kotle węglowym, a tym samym zanieczyszczenie środowiska przez sąsiada państwa </w:t>
      </w:r>
      <w:r w:rsidR="000C3213">
        <w:rPr>
          <w:rFonts w:ascii="Times New Roman" w:hAnsi="Times New Roman" w:cs="Times New Roman"/>
          <w:sz w:val="24"/>
          <w:szCs w:val="24"/>
        </w:rPr>
        <w:t>(</w:t>
      </w:r>
      <w:proofErr w:type="spellStart"/>
      <w:r w:rsidR="000C3213">
        <w:rPr>
          <w:rFonts w:ascii="Times New Roman" w:hAnsi="Times New Roman" w:cs="Times New Roman"/>
          <w:sz w:val="24"/>
          <w:szCs w:val="24"/>
        </w:rPr>
        <w:t>anonimizacja</w:t>
      </w:r>
      <w:proofErr w:type="spellEnd"/>
      <w:r w:rsidR="000C3213">
        <w:rPr>
          <w:rFonts w:ascii="Times New Roman" w:hAnsi="Times New Roman" w:cs="Times New Roman"/>
          <w:sz w:val="24"/>
          <w:szCs w:val="24"/>
        </w:rPr>
        <w:t xml:space="preserve"> danych)</w:t>
      </w:r>
      <w:r w:rsidRPr="00E10E8E">
        <w:rPr>
          <w:rFonts w:ascii="Times New Roman" w:hAnsi="Times New Roman" w:cs="Times New Roman"/>
          <w:sz w:val="24"/>
          <w:szCs w:val="24"/>
        </w:rPr>
        <w:t xml:space="preserve"> mieszkającego w budynku zlokalizowanym w granicy działki. Ponadto państwo </w:t>
      </w:r>
      <w:r w:rsidR="000C3213">
        <w:rPr>
          <w:rFonts w:ascii="Times New Roman" w:hAnsi="Times New Roman" w:cs="Times New Roman"/>
          <w:sz w:val="24"/>
          <w:szCs w:val="24"/>
        </w:rPr>
        <w:t>(</w:t>
      </w:r>
      <w:proofErr w:type="spellStart"/>
      <w:r w:rsidR="000C3213">
        <w:rPr>
          <w:rFonts w:ascii="Times New Roman" w:hAnsi="Times New Roman" w:cs="Times New Roman"/>
          <w:sz w:val="24"/>
          <w:szCs w:val="24"/>
        </w:rPr>
        <w:t>anonimizacja</w:t>
      </w:r>
      <w:proofErr w:type="spellEnd"/>
      <w:r w:rsidR="000C3213">
        <w:rPr>
          <w:rFonts w:ascii="Times New Roman" w:hAnsi="Times New Roman" w:cs="Times New Roman"/>
          <w:sz w:val="24"/>
          <w:szCs w:val="24"/>
        </w:rPr>
        <w:t xml:space="preserve"> danych)</w:t>
      </w:r>
      <w:r w:rsidR="000C3213" w:rsidRPr="00E10E8E">
        <w:rPr>
          <w:rFonts w:ascii="Times New Roman" w:hAnsi="Times New Roman" w:cs="Times New Roman"/>
          <w:sz w:val="24"/>
          <w:szCs w:val="24"/>
        </w:rPr>
        <w:t xml:space="preserve"> </w:t>
      </w:r>
      <w:r w:rsidRPr="00E10E8E">
        <w:rPr>
          <w:rFonts w:ascii="Times New Roman" w:hAnsi="Times New Roman" w:cs="Times New Roman"/>
          <w:sz w:val="24"/>
          <w:szCs w:val="24"/>
        </w:rPr>
        <w:t xml:space="preserve"> podnieśli zarzut braku odpowiedniej reakcji ze strony pracowników Urzędu Miasta Stalowej Woli w zakresie kontroli spalania odpadów i naruszenia Uchwały antysmogowej.</w:t>
      </w:r>
    </w:p>
    <w:p w14:paraId="1BA6CB85" w14:textId="4DF08783" w:rsidR="00E10E8E" w:rsidRPr="00E10E8E" w:rsidRDefault="00E10E8E" w:rsidP="00E10E8E">
      <w:pPr>
        <w:pStyle w:val="Standard"/>
        <w:tabs>
          <w:tab w:val="left" w:pos="2710"/>
        </w:tabs>
        <w:spacing w:line="360" w:lineRule="auto"/>
        <w:jc w:val="both"/>
        <w:rPr>
          <w:rFonts w:cs="Times New Roman"/>
          <w:color w:val="000000"/>
        </w:rPr>
      </w:pPr>
      <w:r w:rsidRPr="00E10E8E">
        <w:rPr>
          <w:rFonts w:cs="Times New Roman"/>
        </w:rPr>
        <w:t>Komisja Skarg, Wniosków i Petycji na posiedzeniu w dniu 13 marca 2025 r. zapoznała się ze skargą</w:t>
      </w:r>
      <w:r w:rsidR="000C3213">
        <w:rPr>
          <w:rFonts w:cs="Times New Roman"/>
        </w:rPr>
        <w:t xml:space="preserve"> p.</w:t>
      </w:r>
      <w:r w:rsidRPr="00E10E8E">
        <w:rPr>
          <w:rFonts w:cs="Times New Roman"/>
        </w:rPr>
        <w:t xml:space="preserve"> </w:t>
      </w:r>
      <w:r w:rsidR="000C3213">
        <w:rPr>
          <w:rFonts w:cs="Times New Roman"/>
        </w:rPr>
        <w:t>(</w:t>
      </w:r>
      <w:proofErr w:type="spellStart"/>
      <w:r w:rsidR="000C3213">
        <w:rPr>
          <w:rFonts w:cs="Times New Roman"/>
        </w:rPr>
        <w:t>anonimizacja</w:t>
      </w:r>
      <w:proofErr w:type="spellEnd"/>
      <w:r w:rsidR="000C3213">
        <w:rPr>
          <w:rFonts w:cs="Times New Roman"/>
        </w:rPr>
        <w:t xml:space="preserve"> danych)</w:t>
      </w:r>
      <w:r w:rsidR="000C3213" w:rsidRPr="00E10E8E">
        <w:rPr>
          <w:rFonts w:cs="Times New Roman"/>
        </w:rPr>
        <w:t xml:space="preserve"> </w:t>
      </w:r>
      <w:r w:rsidRPr="00E10E8E">
        <w:rPr>
          <w:rFonts w:cs="Times New Roman"/>
        </w:rPr>
        <w:t xml:space="preserve">z dnia 2 marca 2025 r. skierowaną do Ministerstwa Klimatu </w:t>
      </w:r>
      <w:r w:rsidRPr="00E10E8E">
        <w:rPr>
          <w:rFonts w:cs="Times New Roman"/>
        </w:rPr>
        <w:br/>
        <w:t>i Środowiska oraz zbadała zasadność przedłożonej skargi. W tej sprawie wyjaśnienia złożył  Zastępca Prezydenta Miasta Stalowej Woli</w:t>
      </w:r>
      <w:r w:rsidRPr="00E10E8E">
        <w:rPr>
          <w:rFonts w:cs="Times New Roman"/>
          <w:color w:val="000000"/>
        </w:rPr>
        <w:t xml:space="preserve"> Pan Tomasz Miśko, który przedłożył m. in. wydaną w dniu 4 marca 2025 r. decyzję administracyjną nakazującą wymianę kotła przez sąsiada państwa </w:t>
      </w:r>
      <w:r w:rsidR="000C3213">
        <w:rPr>
          <w:rFonts w:cs="Times New Roman"/>
        </w:rPr>
        <w:t>(</w:t>
      </w:r>
      <w:proofErr w:type="spellStart"/>
      <w:r w:rsidR="000C3213">
        <w:rPr>
          <w:rFonts w:cs="Times New Roman"/>
        </w:rPr>
        <w:t>anonimizacja</w:t>
      </w:r>
      <w:proofErr w:type="spellEnd"/>
      <w:r w:rsidR="000C3213">
        <w:rPr>
          <w:rFonts w:cs="Times New Roman"/>
        </w:rPr>
        <w:t xml:space="preserve"> danych)</w:t>
      </w:r>
      <w:r w:rsidR="000C3213" w:rsidRPr="00E10E8E">
        <w:rPr>
          <w:rFonts w:cs="Times New Roman"/>
        </w:rPr>
        <w:t xml:space="preserve"> </w:t>
      </w:r>
      <w:r w:rsidR="000C3213">
        <w:rPr>
          <w:rFonts w:cs="Times New Roman"/>
        </w:rPr>
        <w:t xml:space="preserve"> </w:t>
      </w:r>
      <w:r w:rsidRPr="00E10E8E">
        <w:rPr>
          <w:rFonts w:cs="Times New Roman"/>
          <w:color w:val="000000"/>
        </w:rPr>
        <w:t>w terminie do 30 września 2025 roku.</w:t>
      </w:r>
    </w:p>
    <w:p w14:paraId="68DA7C37" w14:textId="77777777" w:rsidR="00E10E8E" w:rsidRPr="00E10E8E" w:rsidRDefault="00E10E8E" w:rsidP="00E10E8E">
      <w:pPr>
        <w:pStyle w:val="Standard"/>
        <w:tabs>
          <w:tab w:val="left" w:pos="2710"/>
        </w:tabs>
        <w:jc w:val="both"/>
        <w:rPr>
          <w:rFonts w:cs="Times New Roman"/>
          <w:color w:val="000000"/>
        </w:rPr>
      </w:pPr>
    </w:p>
    <w:p w14:paraId="20DC2E16" w14:textId="74E764D5" w:rsidR="00E10E8E" w:rsidRPr="00E10E8E" w:rsidRDefault="00E10E8E" w:rsidP="00E10E8E">
      <w:pPr>
        <w:spacing w:line="360" w:lineRule="auto"/>
        <w:jc w:val="both"/>
        <w:rPr>
          <w:rFonts w:ascii="Times New Roman" w:hAnsi="Times New Roman" w:cs="Times New Roman"/>
          <w:sz w:val="24"/>
          <w:szCs w:val="24"/>
        </w:rPr>
      </w:pPr>
      <w:r w:rsidRPr="00E10E8E">
        <w:rPr>
          <w:rFonts w:ascii="Times New Roman" w:hAnsi="Times New Roman" w:cs="Times New Roman"/>
          <w:color w:val="000000"/>
          <w:sz w:val="24"/>
          <w:szCs w:val="24"/>
        </w:rPr>
        <w:t xml:space="preserve">Naczelnik Wydziału Ochrony Środowiska przedłożyła zgromadzoną dokumentację w zakresie przeprowadzonych kontroli na wniosek pana </w:t>
      </w:r>
      <w:r w:rsidR="000C3213">
        <w:rPr>
          <w:rFonts w:ascii="Times New Roman" w:hAnsi="Times New Roman" w:cs="Times New Roman"/>
          <w:sz w:val="24"/>
          <w:szCs w:val="24"/>
        </w:rPr>
        <w:t>(</w:t>
      </w:r>
      <w:proofErr w:type="spellStart"/>
      <w:r w:rsidR="000C3213">
        <w:rPr>
          <w:rFonts w:ascii="Times New Roman" w:hAnsi="Times New Roman" w:cs="Times New Roman"/>
          <w:sz w:val="24"/>
          <w:szCs w:val="24"/>
        </w:rPr>
        <w:t>anonimizacja</w:t>
      </w:r>
      <w:proofErr w:type="spellEnd"/>
      <w:r w:rsidR="000C3213">
        <w:rPr>
          <w:rFonts w:ascii="Times New Roman" w:hAnsi="Times New Roman" w:cs="Times New Roman"/>
          <w:sz w:val="24"/>
          <w:szCs w:val="24"/>
        </w:rPr>
        <w:t xml:space="preserve"> danych)</w:t>
      </w:r>
      <w:r w:rsidRPr="00E10E8E">
        <w:rPr>
          <w:rFonts w:ascii="Times New Roman" w:hAnsi="Times New Roman" w:cs="Times New Roman"/>
          <w:color w:val="000000"/>
          <w:sz w:val="24"/>
          <w:szCs w:val="24"/>
        </w:rPr>
        <w:t xml:space="preserve">. Z dokumentacji wynika, że przeprowadzono </w:t>
      </w:r>
      <w:r w:rsidRPr="00E10E8E">
        <w:rPr>
          <w:rFonts w:ascii="Times New Roman" w:hAnsi="Times New Roman" w:cs="Times New Roman"/>
          <w:sz w:val="24"/>
          <w:szCs w:val="24"/>
        </w:rPr>
        <w:t xml:space="preserve">osiem kontroli interwencyjnych w dniach od 10 marca 2021 roku do 30 grudnia 2024 roku. Podczas trzech kontroli pobrano próbki popiołu, które zostały przebadane w akredytowanym laboratorium. W dwóch przypadkach stwierdzono, że nie doszło do termicznego przekształcenia materiałów bądź substancji niedozwolonych, natomiast w jednym przypadku odnotowano, iż doszło do termicznego przekształcenia materiałów bądź substancji niedozwolonych. 14 października 2024 roku przeprowadzono ponowną kontrolę, podczas której zabezpieczono próbki popiołu. Po ich przebadaniu stwierdzono, że doszło do termicznego przekształcenia materiałów bądź substancji niedozwolonych. Ponadto Wydział Ochrony Środowiska w asyście Policji (KPP Stalowa Wola), przeprowadził 4 kontrole, </w:t>
      </w:r>
      <w:r w:rsidRPr="00E10E8E">
        <w:rPr>
          <w:rFonts w:ascii="Times New Roman" w:hAnsi="Times New Roman" w:cs="Times New Roman"/>
          <w:sz w:val="24"/>
          <w:szCs w:val="24"/>
        </w:rPr>
        <w:br/>
        <w:t xml:space="preserve">z których w jednym przypadku po otrzymaniu wyników próbek popiołu akredytowane laboratorium potwierdziło spalanie niedozwolonych substancji. Wyniki kontroli zostały przez </w:t>
      </w:r>
      <w:r w:rsidRPr="00E10E8E">
        <w:rPr>
          <w:rFonts w:ascii="Times New Roman" w:hAnsi="Times New Roman" w:cs="Times New Roman"/>
          <w:sz w:val="24"/>
          <w:szCs w:val="24"/>
        </w:rPr>
        <w:lastRenderedPageBreak/>
        <w:t xml:space="preserve">Urząd Miasta Stalowej Woli przekazane do KPP Stalowa Wola w dniu 24 kwietnia 2023 r. Dodatkowo w odpowiedzi na sygnały od pana </w:t>
      </w:r>
      <w:r w:rsidR="000C3213">
        <w:rPr>
          <w:rFonts w:ascii="Times New Roman" w:hAnsi="Times New Roman" w:cs="Times New Roman"/>
          <w:sz w:val="24"/>
          <w:szCs w:val="24"/>
        </w:rPr>
        <w:t>(</w:t>
      </w:r>
      <w:proofErr w:type="spellStart"/>
      <w:r w:rsidR="000C3213">
        <w:rPr>
          <w:rFonts w:ascii="Times New Roman" w:hAnsi="Times New Roman" w:cs="Times New Roman"/>
          <w:sz w:val="24"/>
          <w:szCs w:val="24"/>
        </w:rPr>
        <w:t>anonimizacja</w:t>
      </w:r>
      <w:proofErr w:type="spellEnd"/>
      <w:r w:rsidR="000C3213">
        <w:rPr>
          <w:rFonts w:ascii="Times New Roman" w:hAnsi="Times New Roman" w:cs="Times New Roman"/>
          <w:sz w:val="24"/>
          <w:szCs w:val="24"/>
        </w:rPr>
        <w:t xml:space="preserve"> danych)</w:t>
      </w:r>
      <w:r w:rsidR="000C3213" w:rsidRPr="00E10E8E">
        <w:rPr>
          <w:rFonts w:ascii="Times New Roman" w:hAnsi="Times New Roman" w:cs="Times New Roman"/>
          <w:sz w:val="24"/>
          <w:szCs w:val="24"/>
        </w:rPr>
        <w:t xml:space="preserve"> </w:t>
      </w:r>
      <w:r w:rsidRPr="00E10E8E">
        <w:rPr>
          <w:rFonts w:ascii="Times New Roman" w:hAnsi="Times New Roman" w:cs="Times New Roman"/>
          <w:sz w:val="24"/>
          <w:szCs w:val="24"/>
        </w:rPr>
        <w:t xml:space="preserve"> pracownicy Wydziału Ochrony Środowiska Urzędu Miasta udawali się na miejsce, gdzie przeprowadzali szczegółową kontrolę. Interwencje podejmowane były w różnych porach dnia, dostosowując się do zgłoszeń, również w godzinach wieczornych. </w:t>
      </w:r>
    </w:p>
    <w:p w14:paraId="007B61C8" w14:textId="77777777" w:rsidR="00E10E8E" w:rsidRPr="00E10E8E" w:rsidRDefault="00E10E8E" w:rsidP="00E10E8E">
      <w:pPr>
        <w:spacing w:line="360" w:lineRule="auto"/>
        <w:jc w:val="both"/>
        <w:rPr>
          <w:rFonts w:ascii="Times New Roman" w:hAnsi="Times New Roman" w:cs="Times New Roman"/>
          <w:sz w:val="24"/>
          <w:szCs w:val="24"/>
        </w:rPr>
      </w:pPr>
      <w:r w:rsidRPr="00E10E8E">
        <w:rPr>
          <w:rFonts w:ascii="Times New Roman" w:hAnsi="Times New Roman" w:cs="Times New Roman"/>
          <w:sz w:val="24"/>
          <w:szCs w:val="24"/>
        </w:rPr>
        <w:t>Komisja uznała skargę za bezzasadną stwierdzając, że Prezydent Miasta i merytoryczna komórka organizacyjna tj. Wydział Ochrony Środowiska wykonali w przedmiocie skargi wszystkie wymagane procedury wraz z wydaniem ostatecznej decyzji nakazującej wymianę kotła węglowego na kocioł odpowiedniej klasy przewidzianej w Uchwale antysmogowej.</w:t>
      </w:r>
    </w:p>
    <w:p w14:paraId="28889FA5" w14:textId="369AFA1D" w:rsidR="00D13CF5" w:rsidRPr="00E43E06" w:rsidRDefault="00406B97" w:rsidP="001F59D0">
      <w:pPr>
        <w:pStyle w:val="Standard"/>
        <w:spacing w:line="360" w:lineRule="auto"/>
        <w:jc w:val="both"/>
        <w:rPr>
          <w:rFonts w:eastAsiaTheme="minorHAnsi" w:cs="Times New Roman"/>
          <w:kern w:val="0"/>
          <w:lang w:eastAsia="en-US" w:bidi="ar-SA"/>
        </w:rPr>
      </w:pPr>
      <w:r w:rsidRPr="00484837">
        <w:rPr>
          <w:rFonts w:cs="Times New Roman"/>
        </w:rPr>
        <w:t>Zgodnie z art. 229 pkt 3 Ustawy z dnia 14 czerwca 1960 r. Kodeksu postepowania administracyjnego - jeżeli przepisy szczególne nie określają innych organów właściwych do rozpatrywania skarg, to organem właściwym do rozpatrzenia skargi dotyczącej zadań lub działalności wójta (burmistrza lub prezydenta miasta) i kierowników gminnych jednostek organizacyjnych jest rada g</w:t>
      </w:r>
      <w:bookmarkStart w:id="1" w:name="_GoBack"/>
      <w:bookmarkEnd w:id="1"/>
      <w:r w:rsidRPr="00484837">
        <w:rPr>
          <w:rFonts w:cs="Times New Roman"/>
        </w:rPr>
        <w:t xml:space="preserve">miny. Jak stanowi art. 18b ust.1  Ustawy z dnia 8 marca 1990r. </w:t>
      </w:r>
      <w:r>
        <w:rPr>
          <w:rFonts w:cs="Times New Roman"/>
        </w:rPr>
        <w:br/>
      </w:r>
      <w:r w:rsidRPr="00484837">
        <w:rPr>
          <w:rFonts w:cs="Times New Roman"/>
        </w:rPr>
        <w:t>o samorządzie gminnym „Rada gminy rozpatruje skargi na działania wójta i gminnych jednostek organizacyjnych; wnioski oraz petycje składane przez obywateli; w tym celu powołuje ko</w:t>
      </w:r>
      <w:r>
        <w:rPr>
          <w:rFonts w:cs="Times New Roman"/>
        </w:rPr>
        <w:t>misję skarg, wniosków i petycji</w:t>
      </w:r>
      <w:r w:rsidRPr="00484837">
        <w:rPr>
          <w:rFonts w:cs="Times New Roman"/>
        </w:rPr>
        <w:t>”</w:t>
      </w:r>
      <w:r>
        <w:rPr>
          <w:rFonts w:cs="Times New Roman"/>
        </w:rPr>
        <w:t>.</w:t>
      </w:r>
      <w:r w:rsidRPr="00484837">
        <w:rPr>
          <w:rFonts w:cs="Times New Roman"/>
        </w:rPr>
        <w:t xml:space="preserve"> </w:t>
      </w:r>
      <w:r w:rsidR="001F59D0" w:rsidRPr="001F59D0">
        <w:rPr>
          <w:rFonts w:eastAsiaTheme="minorHAnsi" w:cs="Times New Roman"/>
          <w:kern w:val="0"/>
          <w:lang w:eastAsia="en-US" w:bidi="ar-SA"/>
        </w:rPr>
        <w:t xml:space="preserve">Według zapisu § 94b  ust. 2-4 Statutu Miasta Stalowej Woli Komisja Skarg, Wniosków i Petycji zobowiązana jest przedstawić Radzie Miejskiej opinię </w:t>
      </w:r>
      <w:r w:rsidR="00E43E06">
        <w:rPr>
          <w:rFonts w:eastAsiaTheme="minorHAnsi" w:cs="Times New Roman"/>
          <w:kern w:val="0"/>
          <w:lang w:eastAsia="en-US" w:bidi="ar-SA"/>
        </w:rPr>
        <w:t>dotyczącą ro</w:t>
      </w:r>
      <w:r>
        <w:rPr>
          <w:rFonts w:eastAsiaTheme="minorHAnsi" w:cs="Times New Roman"/>
          <w:kern w:val="0"/>
          <w:lang w:eastAsia="en-US" w:bidi="ar-SA"/>
        </w:rPr>
        <w:t xml:space="preserve">zpatrywanej skargi, </w:t>
      </w:r>
      <w:r w:rsidR="001F59D0" w:rsidRPr="001F59D0">
        <w:rPr>
          <w:rFonts w:eastAsiaTheme="minorHAnsi" w:cs="Times New Roman"/>
          <w:kern w:val="0"/>
          <w:lang w:eastAsia="en-US" w:bidi="ar-SA"/>
        </w:rPr>
        <w:t>w formie uchwały.</w:t>
      </w:r>
    </w:p>
    <w:p w14:paraId="5434F60B" w14:textId="77777777" w:rsidR="00E43E06" w:rsidRDefault="00E43E06" w:rsidP="00347153">
      <w:pPr>
        <w:tabs>
          <w:tab w:val="left" w:pos="2268"/>
        </w:tabs>
        <w:spacing w:after="0" w:line="360" w:lineRule="auto"/>
        <w:jc w:val="both"/>
        <w:rPr>
          <w:rFonts w:ascii="Times New Roman" w:hAnsi="Times New Roman" w:cs="Times New Roman"/>
          <w:iCs/>
          <w:sz w:val="24"/>
          <w:szCs w:val="24"/>
        </w:rPr>
      </w:pPr>
    </w:p>
    <w:p w14:paraId="5D552A29" w14:textId="3A80F83D" w:rsidR="00CE07F0" w:rsidRPr="00E43E06" w:rsidRDefault="00CE07F0" w:rsidP="00CE07F0">
      <w:pPr>
        <w:spacing w:line="360" w:lineRule="auto"/>
        <w:jc w:val="both"/>
        <w:rPr>
          <w:rFonts w:ascii="Times New Roman" w:hAnsi="Times New Roman" w:cs="Times New Roman"/>
          <w:sz w:val="24"/>
          <w:szCs w:val="24"/>
        </w:rPr>
      </w:pPr>
      <w:r w:rsidRPr="00CE07F0">
        <w:rPr>
          <w:rFonts w:ascii="Times New Roman" w:hAnsi="Times New Roman" w:cs="Times New Roman"/>
          <w:sz w:val="24"/>
          <w:szCs w:val="24"/>
        </w:rPr>
        <w:t>Rada Miejska, mając na względzie stan faktyczny i prawny, uznała skargę za</w:t>
      </w:r>
      <w:r w:rsidR="00CF1180">
        <w:rPr>
          <w:rFonts w:ascii="Times New Roman" w:hAnsi="Times New Roman" w:cs="Times New Roman"/>
          <w:sz w:val="24"/>
          <w:szCs w:val="24"/>
        </w:rPr>
        <w:t> </w:t>
      </w:r>
      <w:r w:rsidRPr="00CE07F0">
        <w:rPr>
          <w:rFonts w:ascii="Times New Roman" w:hAnsi="Times New Roman" w:cs="Times New Roman"/>
          <w:sz w:val="24"/>
          <w:szCs w:val="24"/>
        </w:rPr>
        <w:t xml:space="preserve">bezzasadną. </w:t>
      </w:r>
    </w:p>
    <w:p w14:paraId="3430478E" w14:textId="77777777" w:rsidR="00CE19B6" w:rsidRPr="00940538" w:rsidRDefault="00CE19B6" w:rsidP="00695AB8">
      <w:pPr>
        <w:spacing w:after="0" w:line="360" w:lineRule="auto"/>
        <w:jc w:val="both"/>
        <w:rPr>
          <w:rFonts w:ascii="Times New Roman" w:eastAsia="Times New Roman" w:hAnsi="Times New Roman" w:cs="Times New Roman"/>
          <w:sz w:val="24"/>
          <w:szCs w:val="24"/>
          <w:lang w:eastAsia="pl-PL"/>
        </w:rPr>
      </w:pPr>
    </w:p>
    <w:p w14:paraId="40F1130E" w14:textId="77777777" w:rsidR="00761795" w:rsidRDefault="00761795"/>
    <w:sectPr w:rsidR="00761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23AB7"/>
    <w:multiLevelType w:val="hybridMultilevel"/>
    <w:tmpl w:val="12AE02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F025BC"/>
    <w:multiLevelType w:val="multilevel"/>
    <w:tmpl w:val="A5727F0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CF2450"/>
    <w:multiLevelType w:val="hybridMultilevel"/>
    <w:tmpl w:val="30302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E98953D-10C6-4B4F-AFF3-8D51BE49C214}"/>
  </w:docVars>
  <w:rsids>
    <w:rsidRoot w:val="00734BA5"/>
    <w:rsid w:val="00021A90"/>
    <w:rsid w:val="00077392"/>
    <w:rsid w:val="000C3213"/>
    <w:rsid w:val="00112A81"/>
    <w:rsid w:val="001417F6"/>
    <w:rsid w:val="00155427"/>
    <w:rsid w:val="00191CC5"/>
    <w:rsid w:val="001F59D0"/>
    <w:rsid w:val="00250FCC"/>
    <w:rsid w:val="0029025F"/>
    <w:rsid w:val="002B04FE"/>
    <w:rsid w:val="002C43D2"/>
    <w:rsid w:val="002F6F7D"/>
    <w:rsid w:val="003027CB"/>
    <w:rsid w:val="00321B4B"/>
    <w:rsid w:val="00324BEF"/>
    <w:rsid w:val="00345F36"/>
    <w:rsid w:val="00347153"/>
    <w:rsid w:val="0036216D"/>
    <w:rsid w:val="00406B97"/>
    <w:rsid w:val="00471A1C"/>
    <w:rsid w:val="004A3D53"/>
    <w:rsid w:val="004F7032"/>
    <w:rsid w:val="005114AF"/>
    <w:rsid w:val="005D0C6D"/>
    <w:rsid w:val="005E1386"/>
    <w:rsid w:val="006011E1"/>
    <w:rsid w:val="0061622B"/>
    <w:rsid w:val="00680EE2"/>
    <w:rsid w:val="00695AB8"/>
    <w:rsid w:val="006A319F"/>
    <w:rsid w:val="006E13C1"/>
    <w:rsid w:val="007024DF"/>
    <w:rsid w:val="00703C09"/>
    <w:rsid w:val="00734BA5"/>
    <w:rsid w:val="00736A01"/>
    <w:rsid w:val="00761795"/>
    <w:rsid w:val="007673BA"/>
    <w:rsid w:val="0077411B"/>
    <w:rsid w:val="00790FD2"/>
    <w:rsid w:val="00791811"/>
    <w:rsid w:val="00794777"/>
    <w:rsid w:val="007B4BF1"/>
    <w:rsid w:val="008042C1"/>
    <w:rsid w:val="0087574F"/>
    <w:rsid w:val="0092430A"/>
    <w:rsid w:val="00940538"/>
    <w:rsid w:val="009E2F86"/>
    <w:rsid w:val="00A87CAF"/>
    <w:rsid w:val="00AA4294"/>
    <w:rsid w:val="00AC54D2"/>
    <w:rsid w:val="00AC6450"/>
    <w:rsid w:val="00AF12E4"/>
    <w:rsid w:val="00B04BB7"/>
    <w:rsid w:val="00C1796A"/>
    <w:rsid w:val="00C27885"/>
    <w:rsid w:val="00C42BD7"/>
    <w:rsid w:val="00C43E77"/>
    <w:rsid w:val="00C659D9"/>
    <w:rsid w:val="00C713D1"/>
    <w:rsid w:val="00CE07F0"/>
    <w:rsid w:val="00CE19B6"/>
    <w:rsid w:val="00CF0596"/>
    <w:rsid w:val="00CF1180"/>
    <w:rsid w:val="00D13CF5"/>
    <w:rsid w:val="00DB27FE"/>
    <w:rsid w:val="00DB509E"/>
    <w:rsid w:val="00E10E8E"/>
    <w:rsid w:val="00E176E1"/>
    <w:rsid w:val="00E21225"/>
    <w:rsid w:val="00E43E06"/>
    <w:rsid w:val="00EC263C"/>
    <w:rsid w:val="00F24F59"/>
    <w:rsid w:val="00FB6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752F"/>
  <w15:chartTrackingRefBased/>
  <w15:docId w15:val="{2FDFA220-5A39-4DF6-B218-9B449E3D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3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73BA"/>
    <w:rPr>
      <w:rFonts w:ascii="Segoe UI" w:hAnsi="Segoe UI" w:cs="Segoe UI"/>
      <w:sz w:val="18"/>
      <w:szCs w:val="18"/>
    </w:rPr>
  </w:style>
  <w:style w:type="paragraph" w:customStyle="1" w:styleId="005-TRE">
    <w:name w:val="005-TREŚĆ"/>
    <w:basedOn w:val="Normalny"/>
    <w:qFormat/>
    <w:rsid w:val="002B04FE"/>
    <w:pPr>
      <w:spacing w:after="120" w:line="288" w:lineRule="auto"/>
      <w:jc w:val="both"/>
    </w:pPr>
    <w:rPr>
      <w:kern w:val="2"/>
      <w14:ligatures w14:val="standardContextual"/>
    </w:rPr>
  </w:style>
  <w:style w:type="paragraph" w:styleId="Akapitzlist">
    <w:name w:val="List Paragraph"/>
    <w:basedOn w:val="Normalny"/>
    <w:uiPriority w:val="34"/>
    <w:qFormat/>
    <w:rsid w:val="002B04FE"/>
    <w:pPr>
      <w:suppressAutoHyphens/>
      <w:spacing w:line="360" w:lineRule="auto"/>
      <w:ind w:left="720"/>
      <w:contextualSpacing/>
    </w:pPr>
    <w:rPr>
      <w:rFonts w:ascii="Calibri" w:eastAsia="Calibri" w:hAnsi="Calibri" w:cs="Times New Roman"/>
      <w:lang w:eastAsia="zh-CN"/>
    </w:rPr>
  </w:style>
  <w:style w:type="paragraph" w:customStyle="1" w:styleId="Standard">
    <w:name w:val="Standard"/>
    <w:rsid w:val="005114A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5092">
      <w:bodyDiv w:val="1"/>
      <w:marLeft w:val="0"/>
      <w:marRight w:val="0"/>
      <w:marTop w:val="0"/>
      <w:marBottom w:val="0"/>
      <w:divBdr>
        <w:top w:val="none" w:sz="0" w:space="0" w:color="auto"/>
        <w:left w:val="none" w:sz="0" w:space="0" w:color="auto"/>
        <w:bottom w:val="none" w:sz="0" w:space="0" w:color="auto"/>
        <w:right w:val="none" w:sz="0" w:space="0" w:color="auto"/>
      </w:divBdr>
    </w:div>
    <w:div w:id="773598029">
      <w:bodyDiv w:val="1"/>
      <w:marLeft w:val="0"/>
      <w:marRight w:val="0"/>
      <w:marTop w:val="0"/>
      <w:marBottom w:val="0"/>
      <w:divBdr>
        <w:top w:val="none" w:sz="0" w:space="0" w:color="auto"/>
        <w:left w:val="none" w:sz="0" w:space="0" w:color="auto"/>
        <w:bottom w:val="none" w:sz="0" w:space="0" w:color="auto"/>
        <w:right w:val="none" w:sz="0" w:space="0" w:color="auto"/>
      </w:divBdr>
    </w:div>
    <w:div w:id="14464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953D-10C6-4B4F-AFF3-8D51BE49C214}">
  <ds:schemaRefs>
    <ds:schemaRef ds:uri="http://www.w3.org/2001/XMLSchema"/>
  </ds:schemaRefs>
</ds:datastoreItem>
</file>

<file path=customXml/itemProps2.xml><?xml version="1.0" encoding="utf-8"?>
<ds:datastoreItem xmlns:ds="http://schemas.openxmlformats.org/officeDocument/2006/customXml" ds:itemID="{BE146B02-9AFB-4A17-8C30-F1333CBB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4594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Mielniczuk</dc:creator>
  <cp:keywords/>
  <dc:description/>
  <cp:lastModifiedBy>Anioł-Gąbka Katarzyna</cp:lastModifiedBy>
  <cp:revision>2</cp:revision>
  <cp:lastPrinted>2025-03-21T09:41:00Z</cp:lastPrinted>
  <dcterms:created xsi:type="dcterms:W3CDTF">2025-03-21T10:07:00Z</dcterms:created>
  <dcterms:modified xsi:type="dcterms:W3CDTF">2025-03-21T10:07:00Z</dcterms:modified>
</cp:coreProperties>
</file>