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3A0D" w14:textId="06C60F48" w:rsidR="00C878E2" w:rsidRDefault="005B1DFA" w:rsidP="007D7443">
      <w:pPr>
        <w:jc w:val="center"/>
        <w:rPr>
          <w:rFonts w:ascii="Times New Roman" w:hAnsi="Times New Roman" w:cs="Times New Roman"/>
        </w:rPr>
      </w:pPr>
      <w:r w:rsidRPr="005B1DFA">
        <w:rPr>
          <w:rFonts w:ascii="Times New Roman" w:hAnsi="Times New Roman" w:cs="Times New Roman"/>
        </w:rPr>
        <w:t>UZASADNIENIE</w:t>
      </w:r>
    </w:p>
    <w:p w14:paraId="462C52B4" w14:textId="0C624846" w:rsidR="00AD20E2" w:rsidRDefault="00AD2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analiza planu dochodów i wydatków budżetowych wprowadza się następujące zmiany:</w:t>
      </w:r>
    </w:p>
    <w:p w14:paraId="66C365C7" w14:textId="2C55B7EE" w:rsidR="00AD20E2" w:rsidRDefault="00AD20E2" w:rsidP="00AD20E2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dochodów budżetowych o kwotę </w:t>
      </w:r>
      <w:r w:rsidR="002803FC">
        <w:rPr>
          <w:rFonts w:ascii="Times New Roman" w:hAnsi="Times New Roman" w:cs="Times New Roman"/>
        </w:rPr>
        <w:t>2 874 319,50</w:t>
      </w:r>
      <w:r>
        <w:rPr>
          <w:rFonts w:ascii="Times New Roman" w:hAnsi="Times New Roman" w:cs="Times New Roman"/>
        </w:rPr>
        <w:t xml:space="preserve"> zł z tytułu:</w:t>
      </w:r>
    </w:p>
    <w:p w14:paraId="4E7CA5BC" w14:textId="3C72A2D4" w:rsidR="00AD20E2" w:rsidRDefault="00AD20E2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wpłat po zlikwidowanym ZMKS – 3,11 zł;</w:t>
      </w:r>
    </w:p>
    <w:p w14:paraId="0E8F2573" w14:textId="5765F27D" w:rsidR="00AD20E2" w:rsidRDefault="00AD20E2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 za zajęcie pasa drogowego – 18 070,41 zł;</w:t>
      </w:r>
    </w:p>
    <w:p w14:paraId="17C9DBC2" w14:textId="179B271D" w:rsidR="00AD20E2" w:rsidRDefault="00AD20E2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rozliczeń podatku VAT – </w:t>
      </w:r>
      <w:r w:rsidR="000241C1">
        <w:rPr>
          <w:rFonts w:ascii="Times New Roman" w:hAnsi="Times New Roman" w:cs="Times New Roman"/>
        </w:rPr>
        <w:t>51 795,44</w:t>
      </w:r>
      <w:r>
        <w:rPr>
          <w:rFonts w:ascii="Times New Roman" w:hAnsi="Times New Roman" w:cs="Times New Roman"/>
        </w:rPr>
        <w:t xml:space="preserve"> zł;</w:t>
      </w:r>
    </w:p>
    <w:p w14:paraId="7153ABFE" w14:textId="5195EC2C" w:rsidR="00AD20E2" w:rsidRDefault="00AD20E2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przedsiębiorstwa telekomunikacyjnego za prawo używania urządzenia radiowego objętego pozwoleniem radiowym – 1 788,87 zł;</w:t>
      </w:r>
    </w:p>
    <w:p w14:paraId="25429158" w14:textId="39261FA7" w:rsidR="00AD20E2" w:rsidRDefault="00AD20E2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gospodarowania mieniem Gminy – </w:t>
      </w:r>
      <w:r w:rsidR="00F456EE">
        <w:rPr>
          <w:rFonts w:ascii="Times New Roman" w:hAnsi="Times New Roman" w:cs="Times New Roman"/>
        </w:rPr>
        <w:t>60 595,26</w:t>
      </w:r>
      <w:r>
        <w:rPr>
          <w:rFonts w:ascii="Times New Roman" w:hAnsi="Times New Roman" w:cs="Times New Roman"/>
        </w:rPr>
        <w:t xml:space="preserve"> zł;</w:t>
      </w:r>
    </w:p>
    <w:p w14:paraId="2DF98386" w14:textId="58FC8C91" w:rsidR="00AD20E2" w:rsidRDefault="00AD20E2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Pr="00AD20E2">
        <w:rPr>
          <w:rFonts w:ascii="Times New Roman" w:hAnsi="Times New Roman" w:cs="Times New Roman"/>
        </w:rPr>
        <w:t xml:space="preserve">Wdrożenie </w:t>
      </w:r>
      <w:r w:rsidRPr="00AD20E2">
        <w:rPr>
          <w:rFonts w:ascii="Times New Roman" w:hAnsi="Times New Roman" w:cs="Times New Roman"/>
        </w:rPr>
        <w:t>reformy</w:t>
      </w:r>
      <w:r w:rsidRPr="00AD20E2">
        <w:rPr>
          <w:rFonts w:ascii="Times New Roman" w:hAnsi="Times New Roman" w:cs="Times New Roman"/>
        </w:rPr>
        <w:t xml:space="preserve"> planowania i zagospodarowania </w:t>
      </w:r>
      <w:r w:rsidRPr="00AD20E2">
        <w:rPr>
          <w:rFonts w:ascii="Times New Roman" w:hAnsi="Times New Roman" w:cs="Times New Roman"/>
        </w:rPr>
        <w:t>przestrzennego</w:t>
      </w:r>
      <w:r w:rsidRPr="00AD20E2">
        <w:rPr>
          <w:rFonts w:ascii="Times New Roman" w:hAnsi="Times New Roman" w:cs="Times New Roman"/>
        </w:rPr>
        <w:t xml:space="preserve"> w Gminie Stalowa Wola poprzez sporządzenie, uchwalenie i ogłoszenie Planu Ogólnego Miasta Stalowej Woli</w:t>
      </w:r>
      <w:r>
        <w:rPr>
          <w:rFonts w:ascii="Times New Roman" w:hAnsi="Times New Roman" w:cs="Times New Roman"/>
        </w:rPr>
        <w:t xml:space="preserve"> – 254 111,56 zł;</w:t>
      </w:r>
    </w:p>
    <w:p w14:paraId="5EBB84B6" w14:textId="3C396CC5" w:rsidR="00AD20E2" w:rsidRDefault="00F456EE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Pr="00F456EE">
        <w:rPr>
          <w:rFonts w:ascii="Times New Roman" w:hAnsi="Times New Roman" w:cs="Times New Roman"/>
        </w:rPr>
        <w:t>Cyberbezpieczny samorząd dla Gminy Stalowa Wola</w:t>
      </w:r>
      <w:r>
        <w:rPr>
          <w:rFonts w:ascii="Times New Roman" w:hAnsi="Times New Roman" w:cs="Times New Roman"/>
        </w:rPr>
        <w:t xml:space="preserve"> – 310 570,79 zł;</w:t>
      </w:r>
    </w:p>
    <w:p w14:paraId="03CEC914" w14:textId="142CF438" w:rsidR="00F456EE" w:rsidRDefault="00F456EE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odsetek na rachunkach bankowych – 3 458,17 zł;</w:t>
      </w:r>
    </w:p>
    <w:p w14:paraId="271F53EB" w14:textId="48C47440" w:rsidR="00F456EE" w:rsidRDefault="00F456EE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środków na uzupełnienie dochodów jednostek samorządu terytorialnego – 1 018 927,00 zł;</w:t>
      </w:r>
    </w:p>
    <w:p w14:paraId="7D65AE0B" w14:textId="7102AC86" w:rsidR="00F456EE" w:rsidRDefault="00F456EE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zwrotów niewykorzystanych dotacji za rok 2024 – 416 260,30 zł;</w:t>
      </w:r>
    </w:p>
    <w:p w14:paraId="5B1DAE80" w14:textId="21238FD5" w:rsidR="00247433" w:rsidRDefault="00247433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Pr="00247433">
        <w:rPr>
          <w:rFonts w:ascii="Times New Roman" w:hAnsi="Times New Roman" w:cs="Times New Roman"/>
        </w:rPr>
        <w:t xml:space="preserve">Bezpieczeństwo </w:t>
      </w:r>
      <w:r>
        <w:rPr>
          <w:rFonts w:ascii="Times New Roman" w:hAnsi="Times New Roman" w:cs="Times New Roman"/>
        </w:rPr>
        <w:t>w PSP Nr 9 w ramach programu Erasmus+ - 201 489,60 zł;</w:t>
      </w:r>
    </w:p>
    <w:p w14:paraId="132C8F84" w14:textId="6A925360" w:rsidR="00247433" w:rsidRDefault="00247433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odszkodowania za zniszczone mienie – 549,99 zł;</w:t>
      </w:r>
    </w:p>
    <w:p w14:paraId="234F906D" w14:textId="6610F301" w:rsidR="00247433" w:rsidRDefault="00247433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zwrotu nienależnie pobranego dodatku mieszkaniowego – 400,00 zł;</w:t>
      </w:r>
    </w:p>
    <w:p w14:paraId="55E169BE" w14:textId="3355EA40" w:rsidR="00247433" w:rsidRDefault="00247433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środków na prace społecznie użyteczne – 1 000,40 zł;</w:t>
      </w:r>
    </w:p>
    <w:p w14:paraId="184E1560" w14:textId="0FD166DA" w:rsidR="00247433" w:rsidRDefault="000241C1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środków dla WTZ przy MOPS – 83 350,00 zł;</w:t>
      </w:r>
    </w:p>
    <w:p w14:paraId="56AE38BD" w14:textId="0359F753" w:rsidR="000241C1" w:rsidRDefault="000241C1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kosztów upomnień – 162,80 zł;</w:t>
      </w:r>
    </w:p>
    <w:p w14:paraId="047F37C7" w14:textId="4B76B4BB" w:rsidR="000241C1" w:rsidRDefault="000241C1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za uszkodzenie drzewa – 885,60 zł;</w:t>
      </w:r>
    </w:p>
    <w:p w14:paraId="37ADE631" w14:textId="55C27FDA" w:rsidR="000241C1" w:rsidRDefault="000241C1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porozumienia na realizację zadania </w:t>
      </w:r>
      <w:r w:rsidRPr="000241C1">
        <w:rPr>
          <w:rFonts w:ascii="Times New Roman" w:hAnsi="Times New Roman" w:cs="Times New Roman"/>
        </w:rPr>
        <w:t>Opracowanie dokumentacji aplikacyjnej dla projektu pn.: "Biznes Break MOF Stalowa Wola"</w:t>
      </w:r>
      <w:r>
        <w:rPr>
          <w:rFonts w:ascii="Times New Roman" w:hAnsi="Times New Roman" w:cs="Times New Roman"/>
        </w:rPr>
        <w:t xml:space="preserve"> – 69 495,00 zł;</w:t>
      </w:r>
    </w:p>
    <w:p w14:paraId="1F1DDE91" w14:textId="43572671" w:rsidR="006B0644" w:rsidRDefault="006B0644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Pr="006B0644">
        <w:rPr>
          <w:rFonts w:ascii="Times New Roman" w:hAnsi="Times New Roman" w:cs="Times New Roman"/>
        </w:rPr>
        <w:t>Przebudowa placu zabaw przy Miejskim Żłobku Integracyjnym w Stalowej Woli przy ul. Poniatowskiego 55a w ramach programu Aktywne Place Zabaw</w:t>
      </w:r>
      <w:r>
        <w:rPr>
          <w:rFonts w:ascii="Times New Roman" w:hAnsi="Times New Roman" w:cs="Times New Roman"/>
        </w:rPr>
        <w:t xml:space="preserve"> – 161 466,30 zł;</w:t>
      </w:r>
    </w:p>
    <w:p w14:paraId="6EFDD396" w14:textId="10AD7141" w:rsidR="006B0644" w:rsidRDefault="006B0644" w:rsidP="00AD20E2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Pr="006B0644">
        <w:rPr>
          <w:rFonts w:ascii="Times New Roman" w:hAnsi="Times New Roman" w:cs="Times New Roman"/>
        </w:rPr>
        <w:t>Przebudowa placu zabaw przy Żłobku Miejskim w Stalowej Woli przy ul. Al.. Jana Pawła II 5a w ramach programu Aktywne Place Zabaw</w:t>
      </w:r>
      <w:r>
        <w:rPr>
          <w:rFonts w:ascii="Times New Roman" w:hAnsi="Times New Roman" w:cs="Times New Roman"/>
        </w:rPr>
        <w:t xml:space="preserve"> – 220 238,90 zł</w:t>
      </w:r>
    </w:p>
    <w:p w14:paraId="6EBE6FEC" w14:textId="3649788C" w:rsidR="000241C1" w:rsidRDefault="000241C1" w:rsidP="000241C1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 się plan wydatków budżetowych o kwotę </w:t>
      </w:r>
      <w:r w:rsidR="002803FC">
        <w:rPr>
          <w:rFonts w:ascii="Times New Roman" w:hAnsi="Times New Roman" w:cs="Times New Roman"/>
        </w:rPr>
        <w:t>3 843 368,09</w:t>
      </w:r>
      <w:r>
        <w:rPr>
          <w:rFonts w:ascii="Times New Roman" w:hAnsi="Times New Roman" w:cs="Times New Roman"/>
        </w:rPr>
        <w:t xml:space="preserve"> zł z tytułu:</w:t>
      </w:r>
    </w:p>
    <w:p w14:paraId="6BA00980" w14:textId="28D2E3CB" w:rsidR="000241C1" w:rsidRDefault="000241C1" w:rsidP="000241C1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likwidacji zadania </w:t>
      </w:r>
      <w:r w:rsidRPr="000241C1">
        <w:rPr>
          <w:rFonts w:ascii="Times New Roman" w:hAnsi="Times New Roman" w:cs="Times New Roman"/>
        </w:rPr>
        <w:t>Przebudowa placów zabaw przy żłobkach miejskich w Stalowej Woli w ramach programu Aktywne Pla</w:t>
      </w:r>
      <w:r>
        <w:rPr>
          <w:rFonts w:ascii="Times New Roman" w:hAnsi="Times New Roman" w:cs="Times New Roman"/>
        </w:rPr>
        <w:t>ce</w:t>
      </w:r>
      <w:r w:rsidRPr="000241C1">
        <w:rPr>
          <w:rFonts w:ascii="Times New Roman" w:hAnsi="Times New Roman" w:cs="Times New Roman"/>
        </w:rPr>
        <w:t xml:space="preserve"> Zabaw</w:t>
      </w:r>
      <w:r>
        <w:rPr>
          <w:rFonts w:ascii="Times New Roman" w:hAnsi="Times New Roman" w:cs="Times New Roman"/>
        </w:rPr>
        <w:t xml:space="preserve"> – 36 000,00 zł;</w:t>
      </w:r>
    </w:p>
    <w:p w14:paraId="006D2D61" w14:textId="5428E9E7" w:rsidR="000241C1" w:rsidRDefault="000241C1" w:rsidP="000241C1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harmonogramu prac na zadaniu</w:t>
      </w:r>
      <w:r w:rsidR="0067121E">
        <w:rPr>
          <w:rFonts w:ascii="Times New Roman" w:hAnsi="Times New Roman" w:cs="Times New Roman"/>
        </w:rPr>
        <w:t xml:space="preserve"> </w:t>
      </w:r>
      <w:r w:rsidR="0067121E" w:rsidRPr="0067121E">
        <w:rPr>
          <w:rFonts w:ascii="Times New Roman" w:hAnsi="Times New Roman" w:cs="Times New Roman"/>
        </w:rPr>
        <w:t xml:space="preserve">Budowa i modernizacja </w:t>
      </w:r>
      <w:r w:rsidR="0067121E" w:rsidRPr="0067121E">
        <w:rPr>
          <w:rFonts w:ascii="Times New Roman" w:hAnsi="Times New Roman" w:cs="Times New Roman"/>
        </w:rPr>
        <w:t>infrastruktury</w:t>
      </w:r>
      <w:r w:rsidR="0067121E" w:rsidRPr="0067121E">
        <w:rPr>
          <w:rFonts w:ascii="Times New Roman" w:hAnsi="Times New Roman" w:cs="Times New Roman"/>
        </w:rPr>
        <w:t xml:space="preserve"> turystycznej SiR Stalowa Wola wraz z zagospodarowaniem terenu</w:t>
      </w:r>
      <w:r>
        <w:rPr>
          <w:rFonts w:ascii="Times New Roman" w:hAnsi="Times New Roman" w:cs="Times New Roman"/>
        </w:rPr>
        <w:t xml:space="preserve">  - 3</w:t>
      </w:r>
      <w:r w:rsidR="0067121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789</w:t>
      </w:r>
      <w:r w:rsidR="0067121E">
        <w:rPr>
          <w:rFonts w:ascii="Times New Roman" w:hAnsi="Times New Roman" w:cs="Times New Roman"/>
        </w:rPr>
        <w:t> 998,09 zł</w:t>
      </w:r>
      <w:r w:rsidR="00CA5E10">
        <w:rPr>
          <w:rFonts w:ascii="Times New Roman" w:hAnsi="Times New Roman" w:cs="Times New Roman"/>
        </w:rPr>
        <w:t>;</w:t>
      </w:r>
    </w:p>
    <w:p w14:paraId="2683ACA9" w14:textId="4B6C7894" w:rsidR="00CA5E10" w:rsidRDefault="00CA5E10" w:rsidP="000241C1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nierozdysponowania zadania Młodzieżowy Budżet Obywatelski – 6 250,00 zł;</w:t>
      </w:r>
    </w:p>
    <w:p w14:paraId="010293F5" w14:textId="5B4640B9" w:rsidR="00CA5E10" w:rsidRDefault="00CA5E10" w:rsidP="000241C1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nierozdysponowania zadania Zielony Budżet Obywatelski – 11 120,00 zł</w:t>
      </w:r>
    </w:p>
    <w:p w14:paraId="3089BD62" w14:textId="30F7D763" w:rsidR="0067121E" w:rsidRDefault="0067121E" w:rsidP="0067121E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wydatków budżetowych o kwotę </w:t>
      </w:r>
      <w:r w:rsidR="002803FC">
        <w:rPr>
          <w:rFonts w:ascii="Times New Roman" w:hAnsi="Times New Roman" w:cs="Times New Roman"/>
        </w:rPr>
        <w:t>6 717 677,59</w:t>
      </w:r>
      <w:r>
        <w:rPr>
          <w:rFonts w:ascii="Times New Roman" w:hAnsi="Times New Roman" w:cs="Times New Roman"/>
        </w:rPr>
        <w:t xml:space="preserve"> z</w:t>
      </w:r>
      <w:r w:rsidR="002803FC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 xml:space="preserve"> z przeznaczeniem na :</w:t>
      </w:r>
    </w:p>
    <w:p w14:paraId="29D3960E" w14:textId="5F3D3438" w:rsidR="0067121E" w:rsidRDefault="0067121E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utworzenie zadania </w:t>
      </w:r>
      <w:r w:rsidRPr="0067121E">
        <w:rPr>
          <w:rFonts w:ascii="Times New Roman" w:hAnsi="Times New Roman" w:cs="Times New Roman"/>
        </w:rPr>
        <w:t xml:space="preserve">Przebudowa i </w:t>
      </w:r>
      <w:r w:rsidRPr="0067121E">
        <w:rPr>
          <w:rFonts w:ascii="Times New Roman" w:hAnsi="Times New Roman" w:cs="Times New Roman"/>
        </w:rPr>
        <w:t>rozbudowa</w:t>
      </w:r>
      <w:r w:rsidRPr="0067121E">
        <w:rPr>
          <w:rFonts w:ascii="Times New Roman" w:hAnsi="Times New Roman" w:cs="Times New Roman"/>
        </w:rPr>
        <w:t xml:space="preserve"> ul. Wyszyńskiego i ul. Partyzantów w Stalowej Woli </w:t>
      </w:r>
      <w:r>
        <w:rPr>
          <w:rFonts w:ascii="Times New Roman" w:hAnsi="Times New Roman" w:cs="Times New Roman"/>
        </w:rPr>
        <w:t>–</w:t>
      </w:r>
      <w:r w:rsidRPr="0067121E">
        <w:rPr>
          <w:rFonts w:ascii="Times New Roman" w:hAnsi="Times New Roman" w:cs="Times New Roman"/>
        </w:rPr>
        <w:t xml:space="preserve"> PT</w:t>
      </w:r>
      <w:r>
        <w:rPr>
          <w:rFonts w:ascii="Times New Roman" w:hAnsi="Times New Roman" w:cs="Times New Roman"/>
        </w:rPr>
        <w:t xml:space="preserve"> – 50 000,00 zł;</w:t>
      </w:r>
    </w:p>
    <w:p w14:paraId="5F1A4C96" w14:textId="03595303" w:rsidR="0067121E" w:rsidRDefault="0067121E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realizacje zadania </w:t>
      </w:r>
      <w:r w:rsidRPr="0067121E">
        <w:rPr>
          <w:rFonts w:ascii="Times New Roman" w:hAnsi="Times New Roman" w:cs="Times New Roman"/>
        </w:rPr>
        <w:t>Rozbudowa drogi gminnej G10107R ul. Jaśminowa w Stalowej Woli</w:t>
      </w:r>
      <w:r>
        <w:rPr>
          <w:rFonts w:ascii="Times New Roman" w:hAnsi="Times New Roman" w:cs="Times New Roman"/>
        </w:rPr>
        <w:t xml:space="preserve"> w związku z rozliczeniem wydatków za rok 2024 – 950 592,20 zł;</w:t>
      </w:r>
    </w:p>
    <w:p w14:paraId="6016A674" w14:textId="4FA6C0ED" w:rsidR="0067121E" w:rsidRDefault="0067121E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planu wydatków w ZAB – </w:t>
      </w:r>
      <w:r w:rsidR="001D2E40">
        <w:rPr>
          <w:rFonts w:ascii="Times New Roman" w:hAnsi="Times New Roman" w:cs="Times New Roman"/>
        </w:rPr>
        <w:t>377 438,11</w:t>
      </w:r>
      <w:r>
        <w:rPr>
          <w:rFonts w:ascii="Times New Roman" w:hAnsi="Times New Roman" w:cs="Times New Roman"/>
        </w:rPr>
        <w:t xml:space="preserve"> zł;</w:t>
      </w:r>
    </w:p>
    <w:p w14:paraId="166EB2D6" w14:textId="2E158BD5" w:rsidR="0067121E" w:rsidRDefault="001D2E40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1D2E40">
        <w:rPr>
          <w:rFonts w:ascii="Times New Roman" w:hAnsi="Times New Roman" w:cs="Times New Roman"/>
        </w:rPr>
        <w:t xml:space="preserve">Wdrożenie </w:t>
      </w:r>
      <w:r w:rsidRPr="001D2E40">
        <w:rPr>
          <w:rFonts w:ascii="Times New Roman" w:hAnsi="Times New Roman" w:cs="Times New Roman"/>
        </w:rPr>
        <w:t>reformy</w:t>
      </w:r>
      <w:r w:rsidRPr="001D2E40">
        <w:rPr>
          <w:rFonts w:ascii="Times New Roman" w:hAnsi="Times New Roman" w:cs="Times New Roman"/>
        </w:rPr>
        <w:t xml:space="preserve"> planowania i zagospodarowania </w:t>
      </w:r>
      <w:r w:rsidRPr="001D2E40">
        <w:rPr>
          <w:rFonts w:ascii="Times New Roman" w:hAnsi="Times New Roman" w:cs="Times New Roman"/>
        </w:rPr>
        <w:t>przestrzennego</w:t>
      </w:r>
      <w:r w:rsidRPr="001D2E40">
        <w:rPr>
          <w:rFonts w:ascii="Times New Roman" w:hAnsi="Times New Roman" w:cs="Times New Roman"/>
        </w:rPr>
        <w:t xml:space="preserve"> w Gminie Stalowa Wola poprzez sporządzenie, uchwalenie i ogłoszenie Planu Ogólnego Miasta Stalowej Woli</w:t>
      </w:r>
      <w:r>
        <w:rPr>
          <w:rFonts w:ascii="Times New Roman" w:hAnsi="Times New Roman" w:cs="Times New Roman"/>
        </w:rPr>
        <w:t xml:space="preserve"> – 358 176,00 zł;</w:t>
      </w:r>
    </w:p>
    <w:p w14:paraId="6BBE02E6" w14:textId="685BD9CE" w:rsidR="001D2E40" w:rsidRDefault="001D2E40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1D2E40">
        <w:rPr>
          <w:rFonts w:ascii="Times New Roman" w:hAnsi="Times New Roman" w:cs="Times New Roman"/>
        </w:rPr>
        <w:t>Cyberbezpieczny samorząd dla Gminy Stalowa Wola</w:t>
      </w:r>
      <w:r>
        <w:rPr>
          <w:rFonts w:ascii="Times New Roman" w:hAnsi="Times New Roman" w:cs="Times New Roman"/>
        </w:rPr>
        <w:t xml:space="preserve"> – 403 647,62 zł;</w:t>
      </w:r>
    </w:p>
    <w:p w14:paraId="1EB08BC1" w14:textId="66F0AF30" w:rsidR="001D2E40" w:rsidRDefault="001D2E40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1D2E40">
        <w:rPr>
          <w:rFonts w:ascii="Times New Roman" w:hAnsi="Times New Roman" w:cs="Times New Roman"/>
        </w:rPr>
        <w:t>Poprawa dostępności budynków użyteczności publicznej w Stalowej Woli</w:t>
      </w:r>
      <w:r>
        <w:rPr>
          <w:rFonts w:ascii="Times New Roman" w:hAnsi="Times New Roman" w:cs="Times New Roman"/>
        </w:rPr>
        <w:t xml:space="preserve"> – 18 910,49 zł;</w:t>
      </w:r>
    </w:p>
    <w:p w14:paraId="02921FEC" w14:textId="07588A25" w:rsidR="001D2E40" w:rsidRDefault="001D2E40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podwyżki dla nauczycieli </w:t>
      </w:r>
      <w:r w:rsidR="00C824B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B0644">
        <w:rPr>
          <w:rFonts w:ascii="Times New Roman" w:hAnsi="Times New Roman" w:cs="Times New Roman"/>
        </w:rPr>
        <w:t>1 019 659,36 zł</w:t>
      </w:r>
      <w:r w:rsidR="00E42DA6">
        <w:rPr>
          <w:rFonts w:ascii="Times New Roman" w:hAnsi="Times New Roman" w:cs="Times New Roman"/>
        </w:rPr>
        <w:t>;</w:t>
      </w:r>
    </w:p>
    <w:p w14:paraId="40A9CF2E" w14:textId="2374B6D0" w:rsidR="00E42DA6" w:rsidRDefault="00E42DA6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działalność jednostek oświatowych – 127 132,29 zł;</w:t>
      </w:r>
    </w:p>
    <w:p w14:paraId="74F61DD9" w14:textId="40415B97" w:rsidR="00C824BD" w:rsidRDefault="00C824BD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zadanie </w:t>
      </w:r>
      <w:r w:rsidRPr="00C824BD">
        <w:rPr>
          <w:rFonts w:ascii="Times New Roman" w:hAnsi="Times New Roman" w:cs="Times New Roman"/>
        </w:rPr>
        <w:t>Modernizacja, rozbudowa i rozwój infrastruktury edukacyjnej wraz z doposażeniem placówek oświatowych w Stalowej Woli</w:t>
      </w:r>
      <w:r>
        <w:rPr>
          <w:rFonts w:ascii="Times New Roman" w:hAnsi="Times New Roman" w:cs="Times New Roman"/>
        </w:rPr>
        <w:t xml:space="preserve"> – 66,54 zł;</w:t>
      </w:r>
    </w:p>
    <w:p w14:paraId="505EE919" w14:textId="328D0DBA" w:rsidR="00C824BD" w:rsidRDefault="00C824BD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C824BD">
        <w:rPr>
          <w:rFonts w:ascii="Times New Roman" w:hAnsi="Times New Roman" w:cs="Times New Roman"/>
        </w:rPr>
        <w:t>Modernizacja sieci informatycznej w PSP Nr 12 w Stalowej Woli</w:t>
      </w:r>
      <w:r>
        <w:rPr>
          <w:rFonts w:ascii="Times New Roman" w:hAnsi="Times New Roman" w:cs="Times New Roman"/>
        </w:rPr>
        <w:t xml:space="preserve"> – 84 000,00 zł;</w:t>
      </w:r>
    </w:p>
    <w:p w14:paraId="0640CB2A" w14:textId="6CBE0E52" w:rsidR="00C824BD" w:rsidRDefault="00C824BD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naprawę zniszczonego mienia w PSP 12 – 549,99 zł;</w:t>
      </w:r>
    </w:p>
    <w:p w14:paraId="55859F17" w14:textId="6F20B8FF" w:rsidR="00C824BD" w:rsidRDefault="00C824BD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dofinansowanie obozów sportowych w PSP 12 – 64 400,00 zł;</w:t>
      </w:r>
    </w:p>
    <w:p w14:paraId="5639C1ED" w14:textId="4B4EF780" w:rsidR="006B0644" w:rsidRDefault="006B0644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6B0644">
        <w:rPr>
          <w:rFonts w:ascii="Times New Roman" w:hAnsi="Times New Roman" w:cs="Times New Roman"/>
        </w:rPr>
        <w:t>Bezpieczeństwo cyfrowe</w:t>
      </w:r>
      <w:r>
        <w:rPr>
          <w:rFonts w:ascii="Times New Roman" w:hAnsi="Times New Roman" w:cs="Times New Roman"/>
        </w:rPr>
        <w:t xml:space="preserve"> w PSP 9 w ramach Erasmus + - 201 489,60 zł;</w:t>
      </w:r>
    </w:p>
    <w:p w14:paraId="6CB7F8BE" w14:textId="2D2488F6" w:rsidR="006B0644" w:rsidRDefault="006B0644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zmywarki do Przedszkola Nr 6 – 12 500,00 zł;</w:t>
      </w:r>
    </w:p>
    <w:p w14:paraId="3D4B951D" w14:textId="5A25CC9B" w:rsidR="006B0644" w:rsidRDefault="006B0644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Program Profilaktyki i Rozwiązywania Problemów Alkoholowych – 1 377 123,34 zł;</w:t>
      </w:r>
    </w:p>
    <w:p w14:paraId="34E219D1" w14:textId="0C722CCB" w:rsidR="006B0644" w:rsidRDefault="006B0644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WTZ przy MOPS – 83 350,00 zł;</w:t>
      </w:r>
    </w:p>
    <w:p w14:paraId="0A5BDE6F" w14:textId="45602108" w:rsidR="006B0644" w:rsidRDefault="006B0644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6B0644">
        <w:rPr>
          <w:rFonts w:ascii="Times New Roman" w:hAnsi="Times New Roman" w:cs="Times New Roman"/>
        </w:rPr>
        <w:t>Przebudowa placu zabaw przy Miejskim Żłobku Integracyjnym w Stalowej Woli przy ul. Poniatowskiego 55a w ramach programu Aktywne Place Zabaw</w:t>
      </w:r>
      <w:r>
        <w:rPr>
          <w:rFonts w:ascii="Times New Roman" w:hAnsi="Times New Roman" w:cs="Times New Roman"/>
        </w:rPr>
        <w:t xml:space="preserve"> – 321 010,00 zł;</w:t>
      </w:r>
    </w:p>
    <w:p w14:paraId="27132924" w14:textId="4BD20763" w:rsidR="006B0644" w:rsidRDefault="006B0644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6B0644">
        <w:rPr>
          <w:rFonts w:ascii="Times New Roman" w:hAnsi="Times New Roman" w:cs="Times New Roman"/>
        </w:rPr>
        <w:t>Przebudowa placu zabaw przy Żłobku Miejskim w Stalowej Woli przy ul. Al.. Jana Pawła II 5a w ramach programu Aktywne Place Zabaw</w:t>
      </w:r>
      <w:r>
        <w:rPr>
          <w:rFonts w:ascii="Times New Roman" w:hAnsi="Times New Roman" w:cs="Times New Roman"/>
        </w:rPr>
        <w:t xml:space="preserve"> – 358 369,90 zł;</w:t>
      </w:r>
    </w:p>
    <w:p w14:paraId="5F388EAA" w14:textId="07DD5F8C" w:rsidR="006B0644" w:rsidRDefault="006B0644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6B06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</w:t>
      </w:r>
      <w:r w:rsidRPr="006B0644">
        <w:rPr>
          <w:rFonts w:ascii="Times New Roman" w:hAnsi="Times New Roman" w:cs="Times New Roman"/>
        </w:rPr>
        <w:t>ojekt budowy lub rozbudowy sieci wodno - kanalizacyjnej na terenie Stalowej Woli</w:t>
      </w:r>
      <w:r>
        <w:rPr>
          <w:rFonts w:ascii="Times New Roman" w:hAnsi="Times New Roman" w:cs="Times New Roman"/>
        </w:rPr>
        <w:t xml:space="preserve"> – 56 970,00 zł;</w:t>
      </w:r>
    </w:p>
    <w:p w14:paraId="7430757F" w14:textId="09F45124" w:rsidR="006B0644" w:rsidRDefault="007D7443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7D7443">
        <w:rPr>
          <w:rFonts w:ascii="Times New Roman" w:hAnsi="Times New Roman" w:cs="Times New Roman"/>
        </w:rPr>
        <w:t>Organizacja Społeczności Energetycznej w Powiecie Stalowowolskim</w:t>
      </w:r>
      <w:r>
        <w:rPr>
          <w:rFonts w:ascii="Times New Roman" w:hAnsi="Times New Roman" w:cs="Times New Roman"/>
        </w:rPr>
        <w:t xml:space="preserve"> – 10 107,15 zł;</w:t>
      </w:r>
    </w:p>
    <w:p w14:paraId="3EF3F51F" w14:textId="3D4EB96C" w:rsidR="007D7443" w:rsidRDefault="007D7443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7D7443">
        <w:rPr>
          <w:rFonts w:ascii="Times New Roman" w:hAnsi="Times New Roman" w:cs="Times New Roman"/>
        </w:rPr>
        <w:t>Opracowanie dokumentacji aplikacyjnej dla projektu pn.: "Biznes Break MOF Stalowa Wola</w:t>
      </w:r>
      <w:r>
        <w:rPr>
          <w:rFonts w:ascii="Times New Roman" w:hAnsi="Times New Roman" w:cs="Times New Roman"/>
        </w:rPr>
        <w:t xml:space="preserve"> – 69 495,00 zł;</w:t>
      </w:r>
    </w:p>
    <w:p w14:paraId="08EF37C3" w14:textId="351F0162" w:rsidR="007D7443" w:rsidRDefault="007D7443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porozumienie międzygminne dotyczące przyjmowania bezpańskich psów z terenu Gminy Stalowa Wola – 8 000,00 zł;</w:t>
      </w:r>
    </w:p>
    <w:p w14:paraId="605BA7CF" w14:textId="06701DFF" w:rsidR="007D7443" w:rsidRDefault="007D7443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Pr="007D7443">
        <w:rPr>
          <w:rFonts w:ascii="Times New Roman" w:hAnsi="Times New Roman" w:cs="Times New Roman"/>
        </w:rPr>
        <w:t>Przygotowanie projektów do zadań inwestycyjnych dofinansowanych ze źródeł zagranicznych</w:t>
      </w:r>
      <w:r>
        <w:rPr>
          <w:rFonts w:ascii="Times New Roman" w:hAnsi="Times New Roman" w:cs="Times New Roman"/>
        </w:rPr>
        <w:t xml:space="preserve"> – 745 000,00 zł;</w:t>
      </w:r>
    </w:p>
    <w:p w14:paraId="03AA5AF8" w14:textId="236152A3" w:rsidR="007D7443" w:rsidRDefault="007D7443" w:rsidP="0067121E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dotację dla Muzeum Regionalnego na realizację wystawy numizmatycznej oraz publikacji towarzyszącej tej wystawie – 20 000,00 zł;</w:t>
      </w:r>
    </w:p>
    <w:p w14:paraId="4DF1E4F3" w14:textId="75095D6E" w:rsidR="007D7443" w:rsidRDefault="007D7443" w:rsidP="007D7443">
      <w:pPr>
        <w:pStyle w:val="Akapitzlist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przeniesienia planu dochodów budżetowych w kwocie 36 000,00 zł w D 921 R 92116 z P2310 do P 2320 w celu prawidłowego sklasyfikowania środków z powiatu stalowowolskiego dotyczących zadań powiatowej biblioteki publicznej. </w:t>
      </w:r>
    </w:p>
    <w:p w14:paraId="05EF311D" w14:textId="48576516" w:rsidR="007D7443" w:rsidRDefault="007D7443" w:rsidP="007D7443">
      <w:pPr>
        <w:pStyle w:val="Akapitzlist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przeniesienia planu wydatków budżetowych w kwocie 319 000,00 zł z D 750 R 75023 P 4890 do D 900 R 90095 P 4260 w celu prawidłowego sklasyfikowania wydatków dotyczących zakupu energii dla obiektów </w:t>
      </w:r>
      <w:r w:rsidR="00E42DA6">
        <w:rPr>
          <w:rFonts w:ascii="Times New Roman" w:hAnsi="Times New Roman" w:cs="Times New Roman"/>
        </w:rPr>
        <w:t>SiR Sp. z o.o.</w:t>
      </w:r>
    </w:p>
    <w:p w14:paraId="0435C9DB" w14:textId="57EF0325" w:rsidR="00E42DA6" w:rsidRPr="007D7443" w:rsidRDefault="00E42DA6" w:rsidP="007D7443">
      <w:pPr>
        <w:pStyle w:val="Akapitzlist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zmiany nazwy zadania z „</w:t>
      </w:r>
      <w:r w:rsidRPr="00E42DA6">
        <w:rPr>
          <w:rFonts w:ascii="Times New Roman" w:hAnsi="Times New Roman" w:cs="Times New Roman"/>
        </w:rPr>
        <w:t xml:space="preserve">Budowa i modernizacja </w:t>
      </w:r>
      <w:r w:rsidRPr="00E42DA6">
        <w:rPr>
          <w:rFonts w:ascii="Times New Roman" w:hAnsi="Times New Roman" w:cs="Times New Roman"/>
        </w:rPr>
        <w:t>infrastruktury</w:t>
      </w:r>
      <w:r w:rsidRPr="00E42DA6">
        <w:rPr>
          <w:rFonts w:ascii="Times New Roman" w:hAnsi="Times New Roman" w:cs="Times New Roman"/>
        </w:rPr>
        <w:t xml:space="preserve"> turystycznej MOSiR w Stalowej Woli wraz z zagospodarowaniem terenu</w:t>
      </w:r>
      <w:r>
        <w:rPr>
          <w:rFonts w:ascii="Times New Roman" w:hAnsi="Times New Roman" w:cs="Times New Roman"/>
        </w:rPr>
        <w:t>” na „</w:t>
      </w:r>
      <w:r w:rsidRPr="00E42DA6">
        <w:rPr>
          <w:rFonts w:ascii="Times New Roman" w:hAnsi="Times New Roman" w:cs="Times New Roman"/>
        </w:rPr>
        <w:t xml:space="preserve">Budowa i modernizacja </w:t>
      </w:r>
      <w:r w:rsidRPr="00E42DA6">
        <w:rPr>
          <w:rFonts w:ascii="Times New Roman" w:hAnsi="Times New Roman" w:cs="Times New Roman"/>
        </w:rPr>
        <w:t>infrastruktury</w:t>
      </w:r>
      <w:r w:rsidRPr="00E42DA6">
        <w:rPr>
          <w:rFonts w:ascii="Times New Roman" w:hAnsi="Times New Roman" w:cs="Times New Roman"/>
        </w:rPr>
        <w:t xml:space="preserve"> turystycznej SiR Stalowa Wola wraz z zagospodarowaniem terenu</w:t>
      </w:r>
      <w:r>
        <w:rPr>
          <w:rFonts w:ascii="Times New Roman" w:hAnsi="Times New Roman" w:cs="Times New Roman"/>
        </w:rPr>
        <w:t>”</w:t>
      </w:r>
    </w:p>
    <w:sectPr w:rsidR="00E42DA6" w:rsidRPr="007D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4D5B"/>
    <w:multiLevelType w:val="hybridMultilevel"/>
    <w:tmpl w:val="C568B5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589"/>
    <w:multiLevelType w:val="hybridMultilevel"/>
    <w:tmpl w:val="D1A8B8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83675E"/>
    <w:multiLevelType w:val="hybridMultilevel"/>
    <w:tmpl w:val="B5003C8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A13312"/>
    <w:multiLevelType w:val="hybridMultilevel"/>
    <w:tmpl w:val="D1D099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20635794">
    <w:abstractNumId w:val="0"/>
  </w:num>
  <w:num w:numId="2" w16cid:durableId="706681714">
    <w:abstractNumId w:val="1"/>
  </w:num>
  <w:num w:numId="3" w16cid:durableId="279144810">
    <w:abstractNumId w:val="2"/>
  </w:num>
  <w:num w:numId="4" w16cid:durableId="325860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83"/>
    <w:rsid w:val="000241C1"/>
    <w:rsid w:val="001D2E40"/>
    <w:rsid w:val="00211383"/>
    <w:rsid w:val="00247433"/>
    <w:rsid w:val="002803FC"/>
    <w:rsid w:val="005B1DFA"/>
    <w:rsid w:val="0067121E"/>
    <w:rsid w:val="006B0644"/>
    <w:rsid w:val="006B32F7"/>
    <w:rsid w:val="007D7443"/>
    <w:rsid w:val="00AC7EA1"/>
    <w:rsid w:val="00AD20E2"/>
    <w:rsid w:val="00C824BD"/>
    <w:rsid w:val="00C878E2"/>
    <w:rsid w:val="00CA5E10"/>
    <w:rsid w:val="00E42DA6"/>
    <w:rsid w:val="00F4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3CE2"/>
  <w15:chartTrackingRefBased/>
  <w15:docId w15:val="{BC31B77F-BC7C-42EB-94C9-3AAB90D4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1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1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1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1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1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1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3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13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13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13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13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13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1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1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1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13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13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13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1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13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1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2</cp:revision>
  <cp:lastPrinted>2025-03-21T12:43:00Z</cp:lastPrinted>
  <dcterms:created xsi:type="dcterms:W3CDTF">2025-03-21T08:22:00Z</dcterms:created>
  <dcterms:modified xsi:type="dcterms:W3CDTF">2025-03-21T13:01:00Z</dcterms:modified>
</cp:coreProperties>
</file>