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EE134" w14:textId="77777777" w:rsidR="001D31B0" w:rsidRPr="001D31B0" w:rsidRDefault="001D31B0" w:rsidP="001D31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STANOWISKO RADY MIEJSKIEJ W STALOWEJ WOLI</w:t>
      </w:r>
      <w:r w:rsidRPr="001D31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 okazji 80. rocznicy nadania praw miejskich Stalowej Woli</w:t>
      </w:r>
    </w:p>
    <w:p w14:paraId="64726673" w14:textId="7F53A8AF" w:rsidR="001D31B0" w:rsidRPr="001D31B0" w:rsidRDefault="001D31B0" w:rsidP="001D31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>Zebrani na uroczystej sesji Rady Miejskiej z okazji 80-lecia nadania Stalowej Woli praw miejskich, wspólnie świętujemy moment, który na zawsze zmienił losy naszego miasta. Było to wydarzenie, które przekształciło nowoczesne, przyfabryczne osiedle – powstałe z ducha Centralnego Okręgu Przemysłowego – w samodzielne miasto o</w:t>
      </w:r>
      <w:r w:rsidR="0005024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D31B0">
        <w:rPr>
          <w:rFonts w:ascii="Arial" w:eastAsia="Times New Roman" w:hAnsi="Arial" w:cs="Arial"/>
          <w:sz w:val="24"/>
          <w:szCs w:val="24"/>
          <w:lang w:eastAsia="pl-PL"/>
        </w:rPr>
        <w:t>własnej tożsamości, wizji i kierunku rozwoju.</w:t>
      </w:r>
    </w:p>
    <w:p w14:paraId="13D12C76" w14:textId="608E4A7B" w:rsidR="001D31B0" w:rsidRPr="001D31B0" w:rsidRDefault="001D31B0" w:rsidP="001D31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>W tym szczególnym dniu Rada Miejska w Stalowej Woli z dumą i głębokim szacunkiem oddaje hołd wszystkim tym, którzy od początku istnienia miasta tworzyli jego fundamenty, budowali jego strukturę i nadawali mu kształt – materialny, społeczny i</w:t>
      </w:r>
      <w:r w:rsidR="00050244">
        <w:rPr>
          <w:rFonts w:ascii="Arial" w:eastAsia="Times New Roman" w:hAnsi="Arial" w:cs="Arial"/>
          <w:sz w:val="24"/>
          <w:szCs w:val="24"/>
          <w:lang w:eastAsia="pl-PL"/>
        </w:rPr>
        <w:t> </w:t>
      </w:r>
      <w:bookmarkStart w:id="0" w:name="_GoBack"/>
      <w:bookmarkEnd w:id="0"/>
      <w:r w:rsidRPr="001D31B0">
        <w:rPr>
          <w:rFonts w:ascii="Arial" w:eastAsia="Times New Roman" w:hAnsi="Arial" w:cs="Arial"/>
          <w:sz w:val="24"/>
          <w:szCs w:val="24"/>
          <w:lang w:eastAsia="pl-PL"/>
        </w:rPr>
        <w:t>duchowy.</w:t>
      </w:r>
    </w:p>
    <w:p w14:paraId="5AA366CF" w14:textId="77777777" w:rsidR="001D31B0" w:rsidRPr="001D31B0" w:rsidRDefault="001D31B0" w:rsidP="001D31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>Stalowa Wola zrodziła się z wielkiej wizji II Rzeczypospolitej – była dzieckiem nadziei i śmiałych planów Centralnego Okręgu Przemysłowego. Powstała wśród lasów nad Sanem jako nowoczesny ośrodek pracy, rozwoju i postępu. Jednak prawdziwą siłą miasta zawsze byli ludzie – ich pracowitość, odwaga i poczucie wspólnoty.</w:t>
      </w:r>
    </w:p>
    <w:p w14:paraId="49ABF907" w14:textId="77777777" w:rsidR="001D31B0" w:rsidRPr="001D31B0" w:rsidRDefault="001D31B0" w:rsidP="001D31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>W sposób szczególny wspominamy dziś tych, którzy w trudnych, powojennych latach kładli podwaliny pod życie miejskie. Wśród nich wyjątkowe miejsce zajmuje ksiądz Józef Skoczyński – pierwszy przewodniczący Rady Miejskiej, którego duchowe, społeczne i obywatelskie zaangażowanie stało się symbolem odpowiedzialności za wspólne dobro.</w:t>
      </w:r>
    </w:p>
    <w:p w14:paraId="657D559C" w14:textId="77777777" w:rsidR="001D31B0" w:rsidRPr="009D385A" w:rsidRDefault="001D31B0" w:rsidP="001D31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>Z wdzięcznością przywołujemy pokolenia mieszkańców, którzy przez dziesięciolecia rozwijali Stalową Wolę – w administracji, gospodarce, edukacji, kulturze, sporcie i życiu społecznym. To dzięki ich pracy i poświęceniu dziś możemy z dumą powiedzieć:</w:t>
      </w:r>
      <w:r w:rsidRPr="001D31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D385A">
        <w:rPr>
          <w:rFonts w:ascii="Arial" w:eastAsia="Times New Roman" w:hAnsi="Arial" w:cs="Arial"/>
          <w:bCs/>
          <w:sz w:val="24"/>
          <w:szCs w:val="24"/>
          <w:lang w:eastAsia="pl-PL"/>
        </w:rPr>
        <w:t>Stalowa Wola to nasze miasto, nasz dom, nasza odpowiedzialność i nasze wspólne zadanie na przyszłość.</w:t>
      </w:r>
    </w:p>
    <w:p w14:paraId="144A3A3C" w14:textId="77777777" w:rsidR="001D31B0" w:rsidRPr="009D385A" w:rsidRDefault="001D31B0" w:rsidP="001D31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 xml:space="preserve">W sposób szczególny obejmujemy pamięcią i wdzięcznością wszystkich radnych, prezydentów, pracowników urzędu oraz miejskich instytucji, którzy przez osiem dekad z zaangażowaniem tworzyli miasto – nie tylko jego budynki i ulice, ale także jego ducha </w:t>
      </w:r>
      <w:r w:rsidRPr="009D385A">
        <w:rPr>
          <w:rFonts w:ascii="Arial" w:eastAsia="Times New Roman" w:hAnsi="Arial" w:cs="Arial"/>
          <w:sz w:val="24"/>
          <w:szCs w:val="24"/>
          <w:lang w:eastAsia="pl-PL"/>
        </w:rPr>
        <w:t>i tożsamość.</w:t>
      </w:r>
    </w:p>
    <w:p w14:paraId="7EA8CD3C" w14:textId="77777777" w:rsidR="001D31B0" w:rsidRPr="009D385A" w:rsidRDefault="001D31B0" w:rsidP="001D31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385A">
        <w:rPr>
          <w:rFonts w:ascii="Arial" w:eastAsia="Times New Roman" w:hAnsi="Arial" w:cs="Arial"/>
          <w:sz w:val="24"/>
          <w:szCs w:val="24"/>
          <w:lang w:eastAsia="pl-PL"/>
        </w:rPr>
        <w:t xml:space="preserve">Niech w dalszym budowaniu naszej wspólnoty towarzyszy nam to, co od początku określało Stalową Wolę: </w:t>
      </w:r>
      <w:r w:rsidRPr="009D385A">
        <w:rPr>
          <w:rFonts w:ascii="Arial" w:eastAsia="Times New Roman" w:hAnsi="Arial" w:cs="Arial"/>
          <w:bCs/>
          <w:sz w:val="24"/>
          <w:szCs w:val="24"/>
          <w:lang w:eastAsia="pl-PL"/>
        </w:rPr>
        <w:t>duch nowoczesności, odwaga, pracowitość i poczucie odpowiedzialności</w:t>
      </w:r>
      <w:r w:rsidRPr="009D385A">
        <w:rPr>
          <w:rFonts w:ascii="Arial" w:eastAsia="Times New Roman" w:hAnsi="Arial" w:cs="Arial"/>
          <w:sz w:val="24"/>
          <w:szCs w:val="24"/>
          <w:lang w:eastAsia="pl-PL"/>
        </w:rPr>
        <w:t>. To one były fundamentem powstania miasta, symbolem aspiracji Polski ku nowoczesności. I to one, przez wszystkie dekady – w czasach trudnych i pomyślnych – prowadziły nas naprzód.</w:t>
      </w:r>
    </w:p>
    <w:p w14:paraId="2CD674E7" w14:textId="77777777" w:rsidR="001D31B0" w:rsidRPr="009D385A" w:rsidRDefault="001D31B0" w:rsidP="001D31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385A">
        <w:rPr>
          <w:rFonts w:ascii="Arial" w:eastAsia="Times New Roman" w:hAnsi="Arial" w:cs="Arial"/>
          <w:sz w:val="24"/>
          <w:szCs w:val="24"/>
          <w:lang w:eastAsia="pl-PL"/>
        </w:rPr>
        <w:t xml:space="preserve">Dziś to od nas zależy, czy tę ideę przekażemy dalej. Czy będziemy potrafili jednoczyć się wokół wspólnego dobra, niezależnie od różnic – z myślą o tym, co nas łączy: </w:t>
      </w:r>
      <w:r w:rsidRPr="009D385A">
        <w:rPr>
          <w:rFonts w:ascii="Arial" w:eastAsia="Times New Roman" w:hAnsi="Arial" w:cs="Arial"/>
          <w:bCs/>
          <w:sz w:val="24"/>
          <w:szCs w:val="24"/>
          <w:lang w:eastAsia="pl-PL"/>
        </w:rPr>
        <w:t>przyszłości Stalowej Woli</w:t>
      </w:r>
      <w:r w:rsidRPr="009D38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991F86F" w14:textId="77777777" w:rsidR="00B73147" w:rsidRPr="009D385A" w:rsidRDefault="00B73147"/>
    <w:sectPr w:rsidR="00B73147" w:rsidRPr="009D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2066B63-3B41-49EF-9A22-8C3DB035A1E9}"/>
  </w:docVars>
  <w:rsids>
    <w:rsidRoot w:val="001D31B0"/>
    <w:rsid w:val="00050244"/>
    <w:rsid w:val="001D31B0"/>
    <w:rsid w:val="009D385A"/>
    <w:rsid w:val="00B73147"/>
    <w:rsid w:val="00E2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4FCD"/>
  <w15:chartTrackingRefBased/>
  <w15:docId w15:val="{1D946CA8-5FB4-4501-A47E-33A5AE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31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066B63-3B41-49EF-9A22-8C3DB035A1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Przytuła</dc:creator>
  <cp:keywords/>
  <dc:description/>
  <cp:lastModifiedBy>Aniela Kutyla</cp:lastModifiedBy>
  <cp:revision>4</cp:revision>
  <cp:lastPrinted>2025-04-30T13:33:00Z</cp:lastPrinted>
  <dcterms:created xsi:type="dcterms:W3CDTF">2025-04-28T07:39:00Z</dcterms:created>
  <dcterms:modified xsi:type="dcterms:W3CDTF">2025-04-30T13:33:00Z</dcterms:modified>
</cp:coreProperties>
</file>