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F0FE" w14:textId="7EF8F536" w:rsidR="003576EB" w:rsidRDefault="003576EB" w:rsidP="003576EB">
      <w:pPr>
        <w:jc w:val="right"/>
        <w:rPr>
          <w:rFonts w:ascii="Arial" w:eastAsia="Lucida Sans Unicode" w:hAnsi="Arial" w:cs="Arial"/>
          <w:b/>
          <w:sz w:val="24"/>
          <w:szCs w:val="24"/>
          <w:lang w:eastAsia="ar-SA"/>
        </w:rPr>
      </w:pPr>
      <w:r>
        <w:rPr>
          <w:rFonts w:ascii="Arial" w:eastAsia="Lucida Sans Unicode" w:hAnsi="Arial" w:cs="Arial"/>
          <w:b/>
          <w:sz w:val="24"/>
          <w:szCs w:val="24"/>
          <w:lang w:eastAsia="ar-SA"/>
        </w:rPr>
        <w:t>/PROJEKT/</w:t>
      </w:r>
    </w:p>
    <w:p w14:paraId="575A67BE" w14:textId="7A3BD779" w:rsidR="00FB2D3A" w:rsidRPr="008F29C1" w:rsidRDefault="00FB2D3A" w:rsidP="00FB2D3A">
      <w:pPr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F29C1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UCHWAŁA NR </w:t>
      </w:r>
      <w:r w:rsidR="003576EB">
        <w:rPr>
          <w:rFonts w:ascii="Arial" w:eastAsia="Lucida Sans Unicode" w:hAnsi="Arial" w:cs="Arial"/>
          <w:b/>
          <w:sz w:val="24"/>
          <w:szCs w:val="24"/>
          <w:lang w:eastAsia="ar-SA"/>
        </w:rPr>
        <w:t>………………………….</w:t>
      </w:r>
    </w:p>
    <w:p w14:paraId="424AC235" w14:textId="77777777" w:rsidR="00FB2D3A" w:rsidRPr="008F29C1" w:rsidRDefault="00FB2D3A" w:rsidP="00FB2D3A">
      <w:pPr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F29C1">
        <w:rPr>
          <w:rFonts w:ascii="Arial" w:eastAsia="Lucida Sans Unicode" w:hAnsi="Arial" w:cs="Arial"/>
          <w:b/>
          <w:sz w:val="24"/>
          <w:szCs w:val="24"/>
          <w:lang w:eastAsia="ar-SA"/>
        </w:rPr>
        <w:t>RADY MIEJSKIEJ W STALOWEJ WOLI</w:t>
      </w:r>
    </w:p>
    <w:p w14:paraId="49095175" w14:textId="41EAACC3" w:rsidR="00FB2D3A" w:rsidRPr="008F29C1" w:rsidRDefault="00FB2D3A" w:rsidP="00FB2D3A">
      <w:pPr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F29C1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z dnia </w:t>
      </w:r>
      <w:r w:rsidR="003576EB">
        <w:rPr>
          <w:rFonts w:ascii="Arial" w:eastAsia="Lucida Sans Unicode" w:hAnsi="Arial" w:cs="Arial"/>
          <w:b/>
          <w:sz w:val="24"/>
          <w:szCs w:val="24"/>
          <w:lang w:eastAsia="ar-SA"/>
        </w:rPr>
        <w:t>………………………</w:t>
      </w:r>
      <w:r w:rsidR="007B1FFC">
        <w:rPr>
          <w:rFonts w:ascii="Arial" w:eastAsia="Lucida Sans Unicode" w:hAnsi="Arial" w:cs="Arial"/>
          <w:b/>
          <w:sz w:val="24"/>
          <w:szCs w:val="24"/>
          <w:lang w:eastAsia="ar-SA"/>
        </w:rPr>
        <w:t>.</w:t>
      </w:r>
    </w:p>
    <w:p w14:paraId="0586C60E" w14:textId="68146DF1" w:rsidR="00FB2D3A" w:rsidRPr="000B67A9" w:rsidRDefault="004D6A1E" w:rsidP="00FB2D3A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sprawie przejęcia od Powiatu Stalowowolskiego zadania zarządzania drogą powiatową nr 3009R </w:t>
      </w:r>
      <w:r w:rsidR="003A4A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 </w:t>
      </w:r>
      <w:r w:rsidR="003A4A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krzyżowani</w:t>
      </w:r>
      <w:r w:rsidR="003A4A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ul. KEN do granic</w:t>
      </w:r>
      <w:r w:rsidR="003662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2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administracyjnej </w:t>
      </w:r>
      <w:r w:rsidR="003662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z Gminą </w:t>
      </w:r>
      <w:r w:rsidR="003576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Nisk</w:t>
      </w:r>
      <w:r w:rsidR="003662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</w:p>
    <w:p w14:paraId="1E68C4AE" w14:textId="2B354C5D" w:rsidR="00FB2D3A" w:rsidRPr="008F29C1" w:rsidRDefault="00FB2D3A" w:rsidP="00FB2D3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</w:t>
      </w:r>
      <w:hyperlink r:id="rId5" w:anchor="/document/16793509?unitId=art(18)ust(2)pkt(15)&amp;cm=DOCUMENT" w:history="1">
        <w:r w:rsidRPr="008F29C1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art. 8 ust. 2</w:t>
        </w:r>
        <w:r w:rsidR="003576EB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a,</w:t>
        </w:r>
        <w:r w:rsidRPr="008F29C1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 xml:space="preserve"> </w:t>
        </w:r>
        <w:r w:rsidR="003576EB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 xml:space="preserve">art. 18 ust. 2 pkt 11 </w:t>
        </w:r>
      </w:hyperlink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ustawy z dnia 8 marca 1990 r. </w:t>
      </w:r>
      <w:r w:rsidR="003662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samorządzie gminnym (</w:t>
      </w:r>
      <w:proofErr w:type="spellStart"/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Dz. U. z 202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1465 z </w:t>
      </w:r>
      <w:proofErr w:type="spellStart"/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</w:t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art. 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 ust. 4 ustawy z dnia 21 marca 1985 r. o drogach publicznych (Dz.U. z 202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320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62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póżn</w:t>
      </w:r>
      <w:proofErr w:type="spellEnd"/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 art. 216 ust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 ustawy z dnia 27 sierpnia 2009 r. o finansach publicznych (Dz. U. z 202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 poz. 1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530</w:t>
      </w:r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3576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</w:t>
      </w:r>
      <w:r w:rsidR="008368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AB15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Rada Miejska w Stalowej Woli </w:t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</w:t>
      </w:r>
      <w:r w:rsidR="00AB15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8F29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co następuje:</w:t>
      </w:r>
    </w:p>
    <w:p w14:paraId="344E0687" w14:textId="77777777" w:rsidR="00FB2D3A" w:rsidRPr="008F29C1" w:rsidRDefault="00FB2D3A" w:rsidP="00FB2D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5D2F2D" w14:textId="77777777" w:rsidR="00FB2D3A" w:rsidRPr="00AB151E" w:rsidRDefault="00FB2D3A" w:rsidP="00AB151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B151E">
        <w:rPr>
          <w:rFonts w:ascii="Arial" w:hAnsi="Arial" w:cs="Arial"/>
          <w:sz w:val="24"/>
          <w:szCs w:val="24"/>
          <w:lang w:eastAsia="pl-PL"/>
        </w:rPr>
        <w:t>§  1</w:t>
      </w:r>
    </w:p>
    <w:p w14:paraId="358C4A69" w14:textId="2E8C1B5E" w:rsidR="00FB2D3A" w:rsidRPr="00AB151E" w:rsidRDefault="003576EB" w:rsidP="00AB151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AB151E">
        <w:rPr>
          <w:rFonts w:ascii="Arial" w:hAnsi="Arial" w:cs="Arial"/>
          <w:sz w:val="24"/>
          <w:szCs w:val="24"/>
          <w:lang w:eastAsia="pl-PL"/>
        </w:rPr>
        <w:t>Wyraża się wolę przejęcia od Powiatu Stalowowolskiego zadania publicznego zarządzania drog</w:t>
      </w:r>
      <w:r w:rsidR="00E57AF7" w:rsidRPr="00AB151E">
        <w:rPr>
          <w:rFonts w:ascii="Arial" w:hAnsi="Arial" w:cs="Arial"/>
          <w:sz w:val="24"/>
          <w:szCs w:val="24"/>
          <w:lang w:eastAsia="pl-PL"/>
        </w:rPr>
        <w:t>ą powiatową Nr 3009R</w:t>
      </w:r>
      <w:r w:rsidR="00366247" w:rsidRPr="00AB151E">
        <w:rPr>
          <w:rFonts w:ascii="Arial" w:hAnsi="Arial" w:cs="Arial"/>
          <w:sz w:val="24"/>
          <w:szCs w:val="24"/>
          <w:lang w:eastAsia="pl-PL"/>
        </w:rPr>
        <w:t xml:space="preserve"> - od skrzyżowania z ul. KEN do granicy administracyjnej z Gminą Nisko -</w:t>
      </w:r>
      <w:r w:rsidR="00E57AF7" w:rsidRPr="00AB151E">
        <w:rPr>
          <w:rFonts w:ascii="Arial" w:hAnsi="Arial" w:cs="Arial"/>
          <w:sz w:val="24"/>
          <w:szCs w:val="24"/>
          <w:lang w:eastAsia="pl-PL"/>
        </w:rPr>
        <w:t xml:space="preserve"> w celu realizacji zadania</w:t>
      </w:r>
      <w:r w:rsidR="00366247" w:rsidRPr="00AB151E">
        <w:rPr>
          <w:rFonts w:ascii="Arial" w:hAnsi="Arial" w:cs="Arial"/>
          <w:sz w:val="24"/>
          <w:szCs w:val="24"/>
          <w:lang w:eastAsia="pl-PL"/>
        </w:rPr>
        <w:t xml:space="preserve"> inwestycyjnego</w:t>
      </w:r>
      <w:r w:rsidR="00E57AF7" w:rsidRPr="00AB151E">
        <w:rPr>
          <w:rFonts w:ascii="Arial" w:hAnsi="Arial" w:cs="Arial"/>
          <w:sz w:val="24"/>
          <w:szCs w:val="24"/>
          <w:lang w:eastAsia="pl-PL"/>
        </w:rPr>
        <w:t xml:space="preserve"> pn.: Przebudowa drogi obejmująca ciągi pieszo-rowerowe, perony przystankowe i przejścia dla pieszych.</w:t>
      </w:r>
    </w:p>
    <w:p w14:paraId="4ED2A3FF" w14:textId="77777777" w:rsidR="00FB2D3A" w:rsidRDefault="00FB2D3A" w:rsidP="00FB2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EA5950" w14:textId="77777777" w:rsidR="00FB2D3A" w:rsidRDefault="00FB2D3A" w:rsidP="00FB2D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  2</w:t>
      </w:r>
    </w:p>
    <w:p w14:paraId="01661FB3" w14:textId="77777777" w:rsidR="00836812" w:rsidRDefault="00E57AF7" w:rsidP="00E57A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Przejęcie zadania, o którym mowa w § 1</w:t>
      </w:r>
      <w:r w:rsidR="00836812">
        <w:rPr>
          <w:rFonts w:ascii="Arial" w:eastAsia="Times New Roman" w:hAnsi="Arial" w:cs="Arial"/>
          <w:sz w:val="24"/>
          <w:szCs w:val="24"/>
          <w:lang w:eastAsia="pl-PL"/>
        </w:rPr>
        <w:t>, nastąpi na mocy porozumienia zawartego pomiędzy Zarządem Powiatu Stalowowolskiego i Prezydentem Miasta Stalowa Wola regulującego zasady powierzenia zadania.</w:t>
      </w:r>
    </w:p>
    <w:p w14:paraId="7374626D" w14:textId="77777777" w:rsidR="00836812" w:rsidRDefault="00836812" w:rsidP="00E57A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313C6F" w14:textId="6879C8A7" w:rsidR="00E57AF7" w:rsidRDefault="00836812" w:rsidP="008368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6887578D" w14:textId="77777777" w:rsidR="00E57AF7" w:rsidRDefault="00E57AF7" w:rsidP="00FB2D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082FA6" w14:textId="77777777" w:rsidR="00FB2D3A" w:rsidRDefault="00FB2D3A" w:rsidP="00FB2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29C1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Stalowej Woli.</w:t>
      </w:r>
    </w:p>
    <w:p w14:paraId="1A18983F" w14:textId="2F5E4C90" w:rsidR="00FB2D3A" w:rsidRDefault="00FB2D3A" w:rsidP="00FB2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78D291" w14:textId="77777777" w:rsidR="00FB2D3A" w:rsidRDefault="00FB2D3A" w:rsidP="00FB2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A2967" w14:textId="1E02B22A" w:rsidR="00FB2D3A" w:rsidRDefault="00FB2D3A" w:rsidP="00FB2D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  </w:t>
      </w:r>
      <w:r w:rsidR="00836812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672B0E26" w14:textId="05DBF455" w:rsidR="005C68EE" w:rsidRDefault="00FB2D3A">
      <w:pPr>
        <w:rPr>
          <w:rFonts w:ascii="Arial" w:hAnsi="Arial" w:cs="Arial"/>
          <w:sz w:val="24"/>
          <w:szCs w:val="24"/>
        </w:rPr>
      </w:pPr>
      <w:r w:rsidRPr="00FB2D3A">
        <w:rPr>
          <w:rFonts w:ascii="Arial" w:hAnsi="Arial" w:cs="Arial"/>
          <w:sz w:val="24"/>
          <w:szCs w:val="24"/>
        </w:rPr>
        <w:t>Uchwała wchodzi w życie z dniem podjęcia.</w:t>
      </w:r>
    </w:p>
    <w:p w14:paraId="7AAB2340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0F5AB346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783B8CDE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01A78C05" w14:textId="77777777" w:rsidR="00AB151E" w:rsidRDefault="00AB151E">
      <w:pPr>
        <w:rPr>
          <w:rFonts w:ascii="Arial" w:hAnsi="Arial" w:cs="Arial"/>
          <w:sz w:val="24"/>
          <w:szCs w:val="24"/>
        </w:rPr>
      </w:pPr>
    </w:p>
    <w:p w14:paraId="2A4AFBB4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372D01AF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0F16D0FC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5E1B3998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53848CEA" w14:textId="5527583C" w:rsidR="009B1699" w:rsidRDefault="004D6A1E" w:rsidP="003A4A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</w:t>
      </w:r>
    </w:p>
    <w:p w14:paraId="7E965845" w14:textId="10EF22CD" w:rsidR="009B1699" w:rsidRDefault="004D6A1E" w:rsidP="003A4A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Stalowa Wola zamierza wystąpić z wnioskiem o dofinansowanie przebudowy ciągów pieszo-rowerowych wraz z przejściami dla pieszych, elementami uspokojenia ruchu do Urzędu Marszałkowskiego. Przejęcie zarządu </w:t>
      </w:r>
      <w:r w:rsidR="003A4A64">
        <w:rPr>
          <w:rFonts w:ascii="Arial" w:hAnsi="Arial" w:cs="Arial"/>
          <w:sz w:val="24"/>
          <w:szCs w:val="24"/>
        </w:rPr>
        <w:t>nastąpi</w:t>
      </w:r>
      <w:r>
        <w:rPr>
          <w:rFonts w:ascii="Arial" w:hAnsi="Arial" w:cs="Arial"/>
          <w:sz w:val="24"/>
          <w:szCs w:val="24"/>
        </w:rPr>
        <w:t xml:space="preserve"> w przypadku pozytywnego rozpatrzenia wniosku. Przebudowa obejmuje ciągi pieszo-rowerowe w ulicach: Al. Jana Pawła II, Staszica i Energetyków</w:t>
      </w:r>
      <w:r w:rsidR="003A4A64">
        <w:rPr>
          <w:rFonts w:ascii="Arial" w:hAnsi="Arial" w:cs="Arial"/>
          <w:sz w:val="24"/>
          <w:szCs w:val="24"/>
        </w:rPr>
        <w:t>.</w:t>
      </w:r>
    </w:p>
    <w:p w14:paraId="75EECB42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3E72230F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1542DE1E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32AAA454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569CE489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5CA90DC8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194DA05E" w14:textId="77777777" w:rsidR="009B1699" w:rsidRDefault="009B1699">
      <w:pPr>
        <w:rPr>
          <w:rFonts w:ascii="Arial" w:hAnsi="Arial" w:cs="Arial"/>
          <w:sz w:val="24"/>
          <w:szCs w:val="24"/>
        </w:rPr>
      </w:pPr>
    </w:p>
    <w:p w14:paraId="7EB96366" w14:textId="77777777" w:rsidR="009B1699" w:rsidRPr="00FB2D3A" w:rsidRDefault="009B1699">
      <w:pPr>
        <w:rPr>
          <w:rFonts w:ascii="Arial" w:hAnsi="Arial" w:cs="Arial"/>
          <w:sz w:val="24"/>
          <w:szCs w:val="24"/>
        </w:rPr>
      </w:pPr>
    </w:p>
    <w:sectPr w:rsidR="009B1699" w:rsidRPr="00FB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BB2"/>
    <w:multiLevelType w:val="hybridMultilevel"/>
    <w:tmpl w:val="7EF29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125"/>
    <w:multiLevelType w:val="hybridMultilevel"/>
    <w:tmpl w:val="5FA81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55395"/>
    <w:multiLevelType w:val="hybridMultilevel"/>
    <w:tmpl w:val="8CE6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3978">
    <w:abstractNumId w:val="0"/>
  </w:num>
  <w:num w:numId="2" w16cid:durableId="1745182696">
    <w:abstractNumId w:val="2"/>
  </w:num>
  <w:num w:numId="3" w16cid:durableId="51403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3A"/>
    <w:rsid w:val="000D4E9F"/>
    <w:rsid w:val="003576EB"/>
    <w:rsid w:val="00366247"/>
    <w:rsid w:val="003A4A64"/>
    <w:rsid w:val="004D6A1E"/>
    <w:rsid w:val="005C68EE"/>
    <w:rsid w:val="007B1FFC"/>
    <w:rsid w:val="00836812"/>
    <w:rsid w:val="009B1699"/>
    <w:rsid w:val="009D48CB"/>
    <w:rsid w:val="00AB151E"/>
    <w:rsid w:val="00AE46B4"/>
    <w:rsid w:val="00BA36E5"/>
    <w:rsid w:val="00BE6250"/>
    <w:rsid w:val="00C60AC5"/>
    <w:rsid w:val="00E57AF7"/>
    <w:rsid w:val="00EE4DB4"/>
    <w:rsid w:val="00F31F50"/>
    <w:rsid w:val="00FB2D3A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0BF8"/>
  <w15:chartTrackingRefBased/>
  <w15:docId w15:val="{651104BB-4D25-4EF6-A80C-52AF5ECD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D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D3A"/>
    <w:pPr>
      <w:ind w:left="720"/>
      <w:contextualSpacing/>
    </w:pPr>
  </w:style>
  <w:style w:type="paragraph" w:styleId="Bezodstpw">
    <w:name w:val="No Spacing"/>
    <w:uiPriority w:val="1"/>
    <w:qFormat/>
    <w:rsid w:val="00AB15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Starzomczyk</dc:creator>
  <cp:keywords/>
  <dc:description/>
  <cp:lastModifiedBy>Starzomczyk Katarzyna</cp:lastModifiedBy>
  <cp:revision>8</cp:revision>
  <cp:lastPrinted>2025-06-03T12:50:00Z</cp:lastPrinted>
  <dcterms:created xsi:type="dcterms:W3CDTF">2025-06-03T11:32:00Z</dcterms:created>
  <dcterms:modified xsi:type="dcterms:W3CDTF">2025-06-03T12:53:00Z</dcterms:modified>
</cp:coreProperties>
</file>