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7F" w:rsidRPr="009109CA" w:rsidRDefault="0096397F" w:rsidP="0096397F">
      <w:pPr>
        <w:jc w:val="right"/>
        <w:rPr>
          <w:i/>
          <w:sz w:val="24"/>
          <w:szCs w:val="24"/>
        </w:rPr>
      </w:pPr>
      <w:r>
        <w:tab/>
      </w: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  <w:t xml:space="preserve">/projekt/                                                                                                          </w:t>
      </w: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  <w:t xml:space="preserve">                         </w:t>
      </w:r>
      <w:r w:rsidRPr="009109CA">
        <w:rPr>
          <w:i/>
          <w:sz w:val="24"/>
          <w:szCs w:val="24"/>
        </w:rPr>
        <w:t xml:space="preserve">                                                                                                        </w:t>
      </w:r>
    </w:p>
    <w:p w:rsidR="0096397F" w:rsidRPr="009109CA" w:rsidRDefault="0096397F" w:rsidP="0096397F">
      <w:pPr>
        <w:spacing w:line="360" w:lineRule="auto"/>
        <w:jc w:val="center"/>
        <w:rPr>
          <w:b/>
          <w:bCs/>
          <w:sz w:val="24"/>
          <w:szCs w:val="24"/>
        </w:rPr>
      </w:pPr>
    </w:p>
    <w:p w:rsidR="0096397F" w:rsidRPr="009109CA" w:rsidRDefault="0096397F" w:rsidP="0096397F">
      <w:pPr>
        <w:spacing w:line="360" w:lineRule="auto"/>
        <w:jc w:val="center"/>
        <w:rPr>
          <w:b/>
          <w:bCs/>
          <w:sz w:val="24"/>
          <w:szCs w:val="24"/>
        </w:rPr>
      </w:pPr>
      <w:r w:rsidRPr="009109CA">
        <w:rPr>
          <w:b/>
          <w:bCs/>
          <w:sz w:val="24"/>
          <w:szCs w:val="24"/>
        </w:rPr>
        <w:t>UCHWAŁA NR ……….</w:t>
      </w:r>
    </w:p>
    <w:p w:rsidR="0096397F" w:rsidRPr="009109CA" w:rsidRDefault="0096397F" w:rsidP="0096397F">
      <w:pPr>
        <w:spacing w:line="360" w:lineRule="auto"/>
        <w:jc w:val="center"/>
        <w:rPr>
          <w:b/>
          <w:bCs/>
          <w:sz w:val="24"/>
          <w:szCs w:val="24"/>
        </w:rPr>
      </w:pPr>
      <w:r w:rsidRPr="009109CA">
        <w:rPr>
          <w:b/>
          <w:bCs/>
          <w:sz w:val="24"/>
          <w:szCs w:val="24"/>
        </w:rPr>
        <w:t>RADY MIEJSKIEJ W STALOWEJ WOLI</w:t>
      </w:r>
    </w:p>
    <w:p w:rsidR="0096397F" w:rsidRPr="009109CA" w:rsidRDefault="0096397F" w:rsidP="0096397F">
      <w:pPr>
        <w:spacing w:line="360" w:lineRule="auto"/>
        <w:jc w:val="center"/>
        <w:rPr>
          <w:b/>
          <w:bCs/>
          <w:sz w:val="24"/>
          <w:szCs w:val="24"/>
        </w:rPr>
      </w:pPr>
      <w:r w:rsidRPr="009109CA">
        <w:rPr>
          <w:b/>
          <w:bCs/>
          <w:sz w:val="24"/>
          <w:szCs w:val="24"/>
        </w:rPr>
        <w:t>z dnia …….…...</w:t>
      </w:r>
    </w:p>
    <w:p w:rsidR="00CA0118" w:rsidRPr="009109CA" w:rsidRDefault="00CA0118" w:rsidP="00CA0118">
      <w:pPr>
        <w:rPr>
          <w:b/>
          <w:sz w:val="24"/>
          <w:szCs w:val="24"/>
        </w:rPr>
      </w:pPr>
    </w:p>
    <w:p w:rsidR="00CA0118" w:rsidRPr="009109CA" w:rsidRDefault="00CA0118" w:rsidP="00CA0118">
      <w:pPr>
        <w:rPr>
          <w:b/>
          <w:sz w:val="24"/>
          <w:szCs w:val="24"/>
        </w:rPr>
      </w:pPr>
    </w:p>
    <w:p w:rsidR="00CA0118" w:rsidRPr="009109CA" w:rsidRDefault="00CA0118" w:rsidP="00CA0118">
      <w:pPr>
        <w:suppressAutoHyphens w:val="0"/>
        <w:autoSpaceDE w:val="0"/>
        <w:autoSpaceDN w:val="0"/>
        <w:adjustRightInd w:val="0"/>
        <w:rPr>
          <w:b/>
          <w:sz w:val="24"/>
          <w:szCs w:val="24"/>
        </w:rPr>
      </w:pPr>
      <w:r w:rsidRPr="009109CA">
        <w:rPr>
          <w:b/>
          <w:sz w:val="24"/>
          <w:szCs w:val="24"/>
        </w:rPr>
        <w:t xml:space="preserve">                   </w:t>
      </w:r>
      <w:r w:rsidRPr="009109CA">
        <w:rPr>
          <w:b/>
          <w:bCs/>
          <w:kern w:val="0"/>
          <w:sz w:val="24"/>
          <w:szCs w:val="24"/>
          <w:lang w:eastAsia="pl-PL"/>
        </w:rPr>
        <w:t>w sprawie na</w:t>
      </w:r>
      <w:r w:rsidR="00280057" w:rsidRPr="009109CA">
        <w:rPr>
          <w:b/>
          <w:bCs/>
          <w:kern w:val="0"/>
          <w:sz w:val="24"/>
          <w:szCs w:val="24"/>
          <w:lang w:eastAsia="pl-PL"/>
        </w:rPr>
        <w:t xml:space="preserve">dania nazwy </w:t>
      </w:r>
      <w:r w:rsidRPr="009109CA">
        <w:rPr>
          <w:b/>
          <w:bCs/>
          <w:kern w:val="0"/>
          <w:sz w:val="24"/>
          <w:szCs w:val="24"/>
          <w:lang w:eastAsia="pl-PL"/>
        </w:rPr>
        <w:t>ulic</w:t>
      </w:r>
      <w:r w:rsidR="00280057" w:rsidRPr="009109CA">
        <w:rPr>
          <w:b/>
          <w:bCs/>
          <w:kern w:val="0"/>
          <w:sz w:val="24"/>
          <w:szCs w:val="24"/>
          <w:lang w:eastAsia="pl-PL"/>
        </w:rPr>
        <w:t>y na terenie miasta Stalow</w:t>
      </w:r>
      <w:r w:rsidR="00BE7BD5">
        <w:rPr>
          <w:b/>
          <w:bCs/>
          <w:kern w:val="0"/>
          <w:sz w:val="24"/>
          <w:szCs w:val="24"/>
          <w:lang w:eastAsia="pl-PL"/>
        </w:rPr>
        <w:t>ej</w:t>
      </w:r>
      <w:r w:rsidR="00280057" w:rsidRPr="009109CA">
        <w:rPr>
          <w:b/>
          <w:bCs/>
          <w:kern w:val="0"/>
          <w:sz w:val="24"/>
          <w:szCs w:val="24"/>
          <w:lang w:eastAsia="pl-PL"/>
        </w:rPr>
        <w:t xml:space="preserve"> Wol</w:t>
      </w:r>
      <w:r w:rsidR="00BE7BD5">
        <w:rPr>
          <w:b/>
          <w:bCs/>
          <w:kern w:val="0"/>
          <w:sz w:val="24"/>
          <w:szCs w:val="24"/>
          <w:lang w:eastAsia="pl-PL"/>
        </w:rPr>
        <w:t>i</w:t>
      </w:r>
    </w:p>
    <w:p w:rsidR="00CA0118" w:rsidRPr="009109CA" w:rsidRDefault="00CA0118" w:rsidP="00CA0118">
      <w:pPr>
        <w:rPr>
          <w:b/>
          <w:sz w:val="24"/>
          <w:szCs w:val="24"/>
        </w:rPr>
      </w:pPr>
    </w:p>
    <w:p w:rsidR="00CA0118" w:rsidRPr="009109CA" w:rsidRDefault="00CA0118" w:rsidP="00CA0118">
      <w:pPr>
        <w:rPr>
          <w:b/>
          <w:sz w:val="24"/>
          <w:szCs w:val="24"/>
        </w:rPr>
      </w:pPr>
      <w:r w:rsidRPr="009109CA">
        <w:rPr>
          <w:b/>
          <w:sz w:val="24"/>
          <w:szCs w:val="24"/>
        </w:rPr>
        <w:t xml:space="preserve">    </w:t>
      </w:r>
    </w:p>
    <w:p w:rsidR="006339A7" w:rsidRPr="009109CA" w:rsidRDefault="006339A7" w:rsidP="00C761C0">
      <w:pPr>
        <w:pStyle w:val="Tekstpodstawowy"/>
        <w:jc w:val="both"/>
        <w:rPr>
          <w:szCs w:val="24"/>
        </w:rPr>
      </w:pPr>
      <w:r w:rsidRPr="009109CA">
        <w:rPr>
          <w:szCs w:val="24"/>
        </w:rPr>
        <w:t>Na podstawie art.18 ust.2 pkt</w:t>
      </w:r>
      <w:r w:rsidR="00C761C0">
        <w:rPr>
          <w:szCs w:val="24"/>
        </w:rPr>
        <w:t xml:space="preserve"> </w:t>
      </w:r>
      <w:r w:rsidRPr="009109CA">
        <w:rPr>
          <w:szCs w:val="24"/>
        </w:rPr>
        <w:t xml:space="preserve">13  ustawy z dnia 8 marca 1990 r. o samorządzie gminnym </w:t>
      </w:r>
      <w:r w:rsidR="00C761C0">
        <w:rPr>
          <w:szCs w:val="24"/>
        </w:rPr>
        <w:t>(</w:t>
      </w:r>
      <w:r w:rsidR="006B4196" w:rsidRPr="009109CA">
        <w:rPr>
          <w:szCs w:val="24"/>
        </w:rPr>
        <w:t>Dz.U.</w:t>
      </w:r>
      <w:r w:rsidR="00C761C0">
        <w:rPr>
          <w:szCs w:val="24"/>
        </w:rPr>
        <w:t> </w:t>
      </w:r>
      <w:r w:rsidR="006B4196" w:rsidRPr="009109CA">
        <w:rPr>
          <w:szCs w:val="24"/>
        </w:rPr>
        <w:t>z 2024r. poz.1465</w:t>
      </w:r>
      <w:r w:rsidR="00280057" w:rsidRPr="009109CA">
        <w:rPr>
          <w:szCs w:val="24"/>
        </w:rPr>
        <w:t xml:space="preserve"> </w:t>
      </w:r>
      <w:r w:rsidR="00A96B33" w:rsidRPr="009109CA">
        <w:rPr>
          <w:szCs w:val="24"/>
        </w:rPr>
        <w:t>ze zm.</w:t>
      </w:r>
      <w:r w:rsidR="00C761C0">
        <w:rPr>
          <w:szCs w:val="24"/>
        </w:rPr>
        <w:t>)</w:t>
      </w:r>
    </w:p>
    <w:p w:rsidR="00CA0118" w:rsidRPr="009109CA" w:rsidRDefault="00CA0118" w:rsidP="00CA0118">
      <w:pPr>
        <w:ind w:right="340"/>
        <w:jc w:val="both"/>
        <w:rPr>
          <w:sz w:val="24"/>
          <w:szCs w:val="24"/>
        </w:rPr>
      </w:pPr>
    </w:p>
    <w:p w:rsidR="00CA0118" w:rsidRPr="009109CA" w:rsidRDefault="00CA0118" w:rsidP="00CA0118">
      <w:pPr>
        <w:ind w:right="340"/>
        <w:jc w:val="both"/>
        <w:rPr>
          <w:sz w:val="24"/>
          <w:szCs w:val="24"/>
        </w:rPr>
      </w:pP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</w:r>
      <w:r w:rsidRPr="009109CA">
        <w:rPr>
          <w:sz w:val="24"/>
          <w:szCs w:val="24"/>
        </w:rPr>
        <w:tab/>
      </w:r>
    </w:p>
    <w:p w:rsidR="00CA0118" w:rsidRPr="009109CA" w:rsidRDefault="00CA0118" w:rsidP="00CA0118">
      <w:pPr>
        <w:ind w:right="340"/>
        <w:jc w:val="both"/>
        <w:rPr>
          <w:b/>
          <w:sz w:val="24"/>
          <w:szCs w:val="24"/>
        </w:rPr>
      </w:pPr>
    </w:p>
    <w:p w:rsidR="00CA0118" w:rsidRPr="009109CA" w:rsidRDefault="00CA0118" w:rsidP="00CA0118">
      <w:pPr>
        <w:ind w:left="2127" w:right="340" w:firstLine="709"/>
        <w:jc w:val="both"/>
        <w:rPr>
          <w:b/>
          <w:sz w:val="24"/>
          <w:szCs w:val="24"/>
        </w:rPr>
      </w:pPr>
      <w:r w:rsidRPr="009109CA">
        <w:rPr>
          <w:b/>
          <w:sz w:val="24"/>
          <w:szCs w:val="24"/>
        </w:rPr>
        <w:t>uchwala się, co następuje :</w:t>
      </w:r>
    </w:p>
    <w:p w:rsidR="00CA0118" w:rsidRPr="009109CA" w:rsidRDefault="00CA0118" w:rsidP="00CA0118">
      <w:pPr>
        <w:ind w:right="340"/>
        <w:jc w:val="both"/>
        <w:rPr>
          <w:sz w:val="24"/>
          <w:szCs w:val="24"/>
        </w:rPr>
      </w:pPr>
    </w:p>
    <w:p w:rsidR="00CA0118" w:rsidRPr="009109CA" w:rsidRDefault="00CA0118" w:rsidP="000C6381">
      <w:pPr>
        <w:ind w:right="340"/>
        <w:jc w:val="center"/>
        <w:rPr>
          <w:b/>
          <w:sz w:val="24"/>
          <w:szCs w:val="24"/>
        </w:rPr>
      </w:pPr>
      <w:r w:rsidRPr="009109CA">
        <w:rPr>
          <w:b/>
          <w:sz w:val="24"/>
          <w:szCs w:val="24"/>
        </w:rPr>
        <w:t>§ 1</w:t>
      </w:r>
    </w:p>
    <w:p w:rsidR="00A4576D" w:rsidRPr="009109CA" w:rsidRDefault="00A4576D" w:rsidP="00CA0118">
      <w:pPr>
        <w:ind w:right="340"/>
        <w:jc w:val="both"/>
        <w:rPr>
          <w:sz w:val="24"/>
          <w:szCs w:val="24"/>
        </w:rPr>
      </w:pPr>
    </w:p>
    <w:p w:rsidR="000C6381" w:rsidRPr="009109CA" w:rsidRDefault="00DB5740" w:rsidP="000C6381">
      <w:pPr>
        <w:pStyle w:val="Tekstblokowy1"/>
        <w:numPr>
          <w:ilvl w:val="0"/>
          <w:numId w:val="3"/>
        </w:numPr>
        <w:tabs>
          <w:tab w:val="left" w:pos="2280"/>
        </w:tabs>
        <w:spacing w:line="276" w:lineRule="auto"/>
        <w:ind w:right="340"/>
        <w:jc w:val="both"/>
        <w:rPr>
          <w:bCs/>
          <w:szCs w:val="24"/>
        </w:rPr>
      </w:pPr>
      <w:r w:rsidRPr="009109CA">
        <w:rPr>
          <w:szCs w:val="24"/>
        </w:rPr>
        <w:t xml:space="preserve">Ulicy </w:t>
      </w:r>
      <w:r w:rsidR="000C6381" w:rsidRPr="009109CA">
        <w:rPr>
          <w:szCs w:val="24"/>
        </w:rPr>
        <w:t xml:space="preserve">położonej </w:t>
      </w:r>
      <w:r w:rsidR="00383E35" w:rsidRPr="009109CA">
        <w:rPr>
          <w:szCs w:val="24"/>
        </w:rPr>
        <w:t xml:space="preserve">na terenie </w:t>
      </w:r>
      <w:r w:rsidR="00390197">
        <w:rPr>
          <w:szCs w:val="24"/>
        </w:rPr>
        <w:t>m</w:t>
      </w:r>
      <w:r w:rsidR="00383E35" w:rsidRPr="009109CA">
        <w:rPr>
          <w:szCs w:val="24"/>
        </w:rPr>
        <w:t>iasta</w:t>
      </w:r>
      <w:r w:rsidR="000C6381" w:rsidRPr="009109CA">
        <w:rPr>
          <w:szCs w:val="24"/>
        </w:rPr>
        <w:t xml:space="preserve"> Stalowej Woli, </w:t>
      </w:r>
      <w:r w:rsidRPr="009109CA">
        <w:rPr>
          <w:szCs w:val="24"/>
        </w:rPr>
        <w:t xml:space="preserve">nadaje się </w:t>
      </w:r>
      <w:r w:rsidR="000C6381" w:rsidRPr="009109CA">
        <w:rPr>
          <w:szCs w:val="24"/>
        </w:rPr>
        <w:t xml:space="preserve">nazwę </w:t>
      </w:r>
      <w:r w:rsidR="00383E35" w:rsidRPr="009109CA">
        <w:rPr>
          <w:szCs w:val="24"/>
        </w:rPr>
        <w:t>w brzmieniu</w:t>
      </w:r>
      <w:r w:rsidR="000C6381" w:rsidRPr="009109CA">
        <w:rPr>
          <w:szCs w:val="24"/>
        </w:rPr>
        <w:t xml:space="preserve"> </w:t>
      </w:r>
      <w:r w:rsidR="00C761C0">
        <w:rPr>
          <w:szCs w:val="24"/>
        </w:rPr>
        <w:br/>
      </w:r>
      <w:r w:rsidR="000C6381" w:rsidRPr="009109CA">
        <w:rPr>
          <w:szCs w:val="24"/>
        </w:rPr>
        <w:t>„</w:t>
      </w:r>
      <w:r w:rsidRPr="009109CA">
        <w:rPr>
          <w:szCs w:val="24"/>
        </w:rPr>
        <w:t>ul</w:t>
      </w:r>
      <w:r w:rsidR="00BE7BD5">
        <w:rPr>
          <w:szCs w:val="24"/>
        </w:rPr>
        <w:t>.</w:t>
      </w:r>
      <w:r w:rsidRPr="009109CA">
        <w:rPr>
          <w:szCs w:val="24"/>
        </w:rPr>
        <w:t xml:space="preserve"> </w:t>
      </w:r>
      <w:r w:rsidR="000B576B" w:rsidRPr="009109CA">
        <w:rPr>
          <w:szCs w:val="24"/>
        </w:rPr>
        <w:t>Seulska</w:t>
      </w:r>
      <w:r w:rsidR="000C6381" w:rsidRPr="009109CA">
        <w:rPr>
          <w:szCs w:val="24"/>
        </w:rPr>
        <w:t>”.</w:t>
      </w:r>
    </w:p>
    <w:p w:rsidR="000C6381" w:rsidRPr="009109CA" w:rsidRDefault="000C6381" w:rsidP="000C6381">
      <w:pPr>
        <w:pStyle w:val="Tekstblokowy1"/>
        <w:numPr>
          <w:ilvl w:val="0"/>
          <w:numId w:val="3"/>
        </w:numPr>
        <w:tabs>
          <w:tab w:val="left" w:pos="2280"/>
        </w:tabs>
        <w:spacing w:line="276" w:lineRule="auto"/>
        <w:ind w:right="340"/>
        <w:jc w:val="both"/>
        <w:rPr>
          <w:bCs/>
          <w:szCs w:val="24"/>
        </w:rPr>
      </w:pPr>
      <w:r w:rsidRPr="009109CA">
        <w:rPr>
          <w:szCs w:val="24"/>
        </w:rPr>
        <w:t xml:space="preserve">Przebieg i </w:t>
      </w:r>
      <w:r w:rsidR="00383E35" w:rsidRPr="009109CA">
        <w:rPr>
          <w:szCs w:val="24"/>
        </w:rPr>
        <w:t>położenie</w:t>
      </w:r>
      <w:r w:rsidRPr="009109CA">
        <w:rPr>
          <w:szCs w:val="24"/>
        </w:rPr>
        <w:t xml:space="preserve"> ulicy </w:t>
      </w:r>
      <w:r w:rsidR="00383E35" w:rsidRPr="009109CA">
        <w:rPr>
          <w:szCs w:val="24"/>
        </w:rPr>
        <w:t>o które</w:t>
      </w:r>
      <w:r w:rsidRPr="009109CA">
        <w:rPr>
          <w:szCs w:val="24"/>
        </w:rPr>
        <w:t xml:space="preserve">j </w:t>
      </w:r>
      <w:r w:rsidR="00383E35" w:rsidRPr="009109CA">
        <w:rPr>
          <w:szCs w:val="24"/>
        </w:rPr>
        <w:t xml:space="preserve">mowa </w:t>
      </w:r>
      <w:r w:rsidRPr="009109CA">
        <w:rPr>
          <w:szCs w:val="24"/>
        </w:rPr>
        <w:t xml:space="preserve">w ust. 1 </w:t>
      </w:r>
      <w:r w:rsidR="00DB5740" w:rsidRPr="009109CA">
        <w:rPr>
          <w:szCs w:val="24"/>
        </w:rPr>
        <w:t>określa załącznik</w:t>
      </w:r>
      <w:r w:rsidR="00383E35" w:rsidRPr="009109CA">
        <w:rPr>
          <w:szCs w:val="24"/>
        </w:rPr>
        <w:t xml:space="preserve"> </w:t>
      </w:r>
      <w:r w:rsidRPr="009109CA">
        <w:rPr>
          <w:szCs w:val="24"/>
        </w:rPr>
        <w:t>do niniejszej uchwały.</w:t>
      </w:r>
      <w:r w:rsidR="00CA0118" w:rsidRPr="009109CA">
        <w:rPr>
          <w:szCs w:val="24"/>
        </w:rPr>
        <w:t xml:space="preserve">                                                                  </w:t>
      </w:r>
    </w:p>
    <w:p w:rsidR="000C6381" w:rsidRPr="009109CA" w:rsidRDefault="000C6381" w:rsidP="000C6381">
      <w:pPr>
        <w:pStyle w:val="Tekstblokowy1"/>
        <w:tabs>
          <w:tab w:val="left" w:pos="2280"/>
        </w:tabs>
        <w:ind w:left="420" w:right="340"/>
        <w:rPr>
          <w:szCs w:val="24"/>
        </w:rPr>
      </w:pPr>
    </w:p>
    <w:p w:rsidR="00CA0118" w:rsidRPr="009109CA" w:rsidRDefault="00CA0118" w:rsidP="000C6381">
      <w:pPr>
        <w:pStyle w:val="Tekstblokowy1"/>
        <w:tabs>
          <w:tab w:val="left" w:pos="2280"/>
        </w:tabs>
        <w:ind w:left="0" w:right="340"/>
        <w:jc w:val="center"/>
        <w:rPr>
          <w:bCs/>
          <w:szCs w:val="24"/>
        </w:rPr>
      </w:pPr>
      <w:r w:rsidRPr="009109CA">
        <w:rPr>
          <w:b/>
          <w:szCs w:val="24"/>
        </w:rPr>
        <w:t>§ 2</w:t>
      </w:r>
    </w:p>
    <w:p w:rsidR="00CA0118" w:rsidRPr="009109CA" w:rsidRDefault="00CA0118" w:rsidP="00CA0118">
      <w:pPr>
        <w:ind w:right="340"/>
        <w:jc w:val="both"/>
        <w:rPr>
          <w:bCs/>
          <w:sz w:val="24"/>
          <w:szCs w:val="24"/>
        </w:rPr>
      </w:pPr>
      <w:r w:rsidRPr="009109CA">
        <w:rPr>
          <w:bCs/>
          <w:sz w:val="24"/>
          <w:szCs w:val="24"/>
        </w:rPr>
        <w:t xml:space="preserve">                    </w:t>
      </w:r>
    </w:p>
    <w:p w:rsidR="00CA0118" w:rsidRPr="009109CA" w:rsidRDefault="00CA0118" w:rsidP="00CA0118">
      <w:pPr>
        <w:ind w:right="340"/>
        <w:jc w:val="both"/>
        <w:rPr>
          <w:sz w:val="24"/>
          <w:szCs w:val="24"/>
        </w:rPr>
      </w:pPr>
      <w:r w:rsidRPr="009109CA">
        <w:rPr>
          <w:sz w:val="24"/>
          <w:szCs w:val="24"/>
        </w:rPr>
        <w:t>Wykonanie uchwały powierza się Prezydentowi Miasta Stalowej Woli.</w:t>
      </w:r>
    </w:p>
    <w:p w:rsidR="00CA0118" w:rsidRPr="009109CA" w:rsidRDefault="00CA0118" w:rsidP="00CA0118">
      <w:pPr>
        <w:ind w:right="340"/>
        <w:jc w:val="both"/>
        <w:rPr>
          <w:sz w:val="24"/>
          <w:szCs w:val="24"/>
        </w:rPr>
      </w:pPr>
    </w:p>
    <w:p w:rsidR="00CA0118" w:rsidRPr="009109CA" w:rsidRDefault="00CA0118" w:rsidP="000C6381">
      <w:pPr>
        <w:ind w:right="340"/>
        <w:jc w:val="center"/>
        <w:rPr>
          <w:sz w:val="24"/>
          <w:szCs w:val="24"/>
        </w:rPr>
      </w:pPr>
      <w:r w:rsidRPr="009109CA">
        <w:rPr>
          <w:b/>
          <w:sz w:val="24"/>
          <w:szCs w:val="24"/>
        </w:rPr>
        <w:t>§ 3</w:t>
      </w:r>
    </w:p>
    <w:p w:rsidR="00CA0118" w:rsidRPr="009109CA" w:rsidRDefault="00CA0118" w:rsidP="00CA0118">
      <w:pPr>
        <w:ind w:right="340"/>
        <w:jc w:val="both"/>
        <w:rPr>
          <w:sz w:val="24"/>
          <w:szCs w:val="24"/>
        </w:rPr>
      </w:pPr>
      <w:r w:rsidRPr="009109CA">
        <w:rPr>
          <w:sz w:val="24"/>
          <w:szCs w:val="24"/>
        </w:rPr>
        <w:t xml:space="preserve"> </w:t>
      </w:r>
    </w:p>
    <w:p w:rsidR="00CA0118" w:rsidRPr="009109CA" w:rsidRDefault="00CA0118" w:rsidP="00CA0118">
      <w:pPr>
        <w:suppressAutoHyphens w:val="0"/>
        <w:autoSpaceDE w:val="0"/>
        <w:autoSpaceDN w:val="0"/>
        <w:adjustRightInd w:val="0"/>
        <w:ind w:right="340"/>
        <w:jc w:val="both"/>
        <w:rPr>
          <w:sz w:val="24"/>
          <w:szCs w:val="24"/>
        </w:rPr>
      </w:pPr>
      <w:r w:rsidRPr="009109CA">
        <w:rPr>
          <w:kern w:val="0"/>
          <w:sz w:val="24"/>
          <w:szCs w:val="24"/>
          <w:lang w:eastAsia="pl-PL"/>
        </w:rPr>
        <w:t>Uchwała wchodzi w życie po upływie 14 dni od dnia ogłoszenia w Dzienniku Urzędowym Województwa Podkarpackiego.</w:t>
      </w:r>
      <w:r w:rsidRPr="009109CA">
        <w:rPr>
          <w:sz w:val="24"/>
          <w:szCs w:val="24"/>
        </w:rPr>
        <w:t xml:space="preserve"> </w:t>
      </w:r>
    </w:p>
    <w:p w:rsidR="00CA0118" w:rsidRPr="009109CA" w:rsidRDefault="00CA0118" w:rsidP="00CA0118">
      <w:pPr>
        <w:ind w:right="397"/>
        <w:jc w:val="both"/>
        <w:rPr>
          <w:sz w:val="24"/>
          <w:szCs w:val="24"/>
        </w:rPr>
      </w:pPr>
    </w:p>
    <w:p w:rsidR="00BF5CFE" w:rsidRPr="009109CA" w:rsidRDefault="00BF5CFE">
      <w:pPr>
        <w:rPr>
          <w:sz w:val="24"/>
          <w:szCs w:val="24"/>
        </w:rPr>
      </w:pPr>
    </w:p>
    <w:p w:rsidR="00B657D1" w:rsidRPr="009109CA" w:rsidRDefault="00B657D1">
      <w:pPr>
        <w:rPr>
          <w:sz w:val="24"/>
          <w:szCs w:val="24"/>
        </w:rPr>
      </w:pPr>
    </w:p>
    <w:p w:rsidR="00B657D1" w:rsidRPr="009109CA" w:rsidRDefault="00B657D1">
      <w:pPr>
        <w:rPr>
          <w:sz w:val="24"/>
          <w:szCs w:val="24"/>
        </w:rPr>
      </w:pPr>
    </w:p>
    <w:p w:rsidR="00B657D1" w:rsidRDefault="00B657D1"/>
    <w:p w:rsidR="00B657D1" w:rsidRDefault="00B657D1"/>
    <w:p w:rsidR="00B657D1" w:rsidRDefault="00B657D1"/>
    <w:p w:rsidR="00280057" w:rsidRDefault="00280057"/>
    <w:p w:rsidR="00280057" w:rsidRDefault="00280057"/>
    <w:p w:rsidR="00280057" w:rsidRDefault="00280057"/>
    <w:p w:rsidR="00280057" w:rsidRDefault="00280057"/>
    <w:p w:rsidR="00280057" w:rsidRDefault="00280057"/>
    <w:p w:rsidR="00280057" w:rsidRDefault="00280057"/>
    <w:p w:rsidR="0096397F" w:rsidRDefault="0096397F"/>
    <w:p w:rsidR="00280057" w:rsidRDefault="00280057"/>
    <w:p w:rsidR="00280057" w:rsidRDefault="00280057"/>
    <w:p w:rsidR="00B657D1" w:rsidRDefault="00B657D1"/>
    <w:p w:rsidR="00A4576D" w:rsidRDefault="00A4576D" w:rsidP="00B44E12">
      <w:pPr>
        <w:spacing w:line="276" w:lineRule="auto"/>
        <w:jc w:val="both"/>
        <w:rPr>
          <w:sz w:val="24"/>
          <w:szCs w:val="24"/>
        </w:rPr>
      </w:pPr>
    </w:p>
    <w:p w:rsidR="00F649AC" w:rsidRPr="003C4AF2" w:rsidRDefault="00B44E12" w:rsidP="00F649A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649AC" w:rsidRPr="003C4AF2">
        <w:rPr>
          <w:sz w:val="24"/>
          <w:szCs w:val="24"/>
        </w:rPr>
        <w:t>UZASADNIENIE</w:t>
      </w:r>
    </w:p>
    <w:p w:rsidR="00F649AC" w:rsidRPr="009109CA" w:rsidRDefault="00F649AC" w:rsidP="009109CA">
      <w:pPr>
        <w:spacing w:line="276" w:lineRule="auto"/>
        <w:jc w:val="both"/>
        <w:rPr>
          <w:sz w:val="24"/>
          <w:szCs w:val="24"/>
        </w:rPr>
      </w:pPr>
    </w:p>
    <w:p w:rsidR="000900E6" w:rsidRDefault="000A52CD" w:rsidP="00C761C0">
      <w:pPr>
        <w:spacing w:after="20" w:line="276" w:lineRule="auto"/>
        <w:jc w:val="both"/>
        <w:rPr>
          <w:sz w:val="24"/>
          <w:szCs w:val="24"/>
        </w:rPr>
      </w:pPr>
      <w:r w:rsidRPr="00BE7BD5">
        <w:rPr>
          <w:sz w:val="24"/>
          <w:szCs w:val="24"/>
        </w:rPr>
        <w:t>Z wnioskiem o nadanie nazwy ul</w:t>
      </w:r>
      <w:r w:rsidR="00390197">
        <w:rPr>
          <w:sz w:val="24"/>
          <w:szCs w:val="24"/>
        </w:rPr>
        <w:t xml:space="preserve">. </w:t>
      </w:r>
      <w:r w:rsidRPr="00BE7BD5">
        <w:rPr>
          <w:sz w:val="24"/>
          <w:szCs w:val="24"/>
        </w:rPr>
        <w:t xml:space="preserve">Seulska zwróciła się Spółka SK NEXILIS POLAND </w:t>
      </w:r>
      <w:r w:rsidR="00BE7BD5">
        <w:rPr>
          <w:sz w:val="24"/>
          <w:szCs w:val="24"/>
        </w:rPr>
        <w:br/>
      </w:r>
      <w:r w:rsidRPr="00BE7BD5">
        <w:rPr>
          <w:sz w:val="24"/>
          <w:szCs w:val="24"/>
        </w:rPr>
        <w:t>Sp.</w:t>
      </w:r>
      <w:r w:rsidR="00BE7BD5">
        <w:rPr>
          <w:sz w:val="24"/>
          <w:szCs w:val="24"/>
        </w:rPr>
        <w:t> </w:t>
      </w:r>
      <w:r w:rsidRPr="00BE7BD5">
        <w:rPr>
          <w:sz w:val="24"/>
          <w:szCs w:val="24"/>
        </w:rPr>
        <w:t>z o.o.</w:t>
      </w:r>
      <w:r w:rsidR="00A95545" w:rsidRPr="00BE7BD5">
        <w:rPr>
          <w:sz w:val="24"/>
          <w:szCs w:val="24"/>
        </w:rPr>
        <w:t xml:space="preserve"> </w:t>
      </w:r>
      <w:r w:rsidRPr="00BE7BD5">
        <w:rPr>
          <w:sz w:val="24"/>
          <w:szCs w:val="24"/>
        </w:rPr>
        <w:t>Ulica</w:t>
      </w:r>
      <w:r w:rsidR="00680612" w:rsidRPr="00BE7BD5">
        <w:rPr>
          <w:sz w:val="24"/>
          <w:szCs w:val="24"/>
        </w:rPr>
        <w:t> </w:t>
      </w:r>
      <w:r w:rsidRPr="00BE7BD5">
        <w:rPr>
          <w:sz w:val="24"/>
          <w:szCs w:val="24"/>
        </w:rPr>
        <w:t xml:space="preserve">zlokalizowana jest na działkach nr </w:t>
      </w:r>
      <w:r w:rsidR="00DC372C">
        <w:rPr>
          <w:sz w:val="24"/>
          <w:szCs w:val="24"/>
        </w:rPr>
        <w:t>173/2, 102/832, 103/45, 102/831 oraz na części działek</w:t>
      </w:r>
      <w:bookmarkStart w:id="0" w:name="_GoBack"/>
      <w:bookmarkEnd w:id="0"/>
      <w:r w:rsidR="00DC372C">
        <w:rPr>
          <w:sz w:val="24"/>
          <w:szCs w:val="24"/>
        </w:rPr>
        <w:t xml:space="preserve"> nr 104 i 107/2 </w:t>
      </w:r>
      <w:r w:rsidRPr="00BE7BD5">
        <w:rPr>
          <w:sz w:val="24"/>
          <w:szCs w:val="24"/>
        </w:rPr>
        <w:t>położon</w:t>
      </w:r>
      <w:r w:rsidR="00BE7BD5">
        <w:rPr>
          <w:sz w:val="24"/>
          <w:szCs w:val="24"/>
        </w:rPr>
        <w:t xml:space="preserve">ych </w:t>
      </w:r>
      <w:r w:rsidRPr="00BE7BD5">
        <w:rPr>
          <w:sz w:val="24"/>
          <w:szCs w:val="24"/>
        </w:rPr>
        <w:t xml:space="preserve">w obrębie 0006 </w:t>
      </w:r>
      <w:proofErr w:type="spellStart"/>
      <w:r w:rsidRPr="00BE7BD5">
        <w:rPr>
          <w:sz w:val="24"/>
          <w:szCs w:val="24"/>
        </w:rPr>
        <w:t>Hsw</w:t>
      </w:r>
      <w:proofErr w:type="spellEnd"/>
      <w:r w:rsidRPr="00BE7BD5">
        <w:rPr>
          <w:sz w:val="24"/>
          <w:szCs w:val="24"/>
        </w:rPr>
        <w:t xml:space="preserve">, Lasy Państwowe </w:t>
      </w:r>
      <w:r w:rsidR="002356DC" w:rsidRPr="00BE7BD5">
        <w:rPr>
          <w:sz w:val="24"/>
          <w:szCs w:val="24"/>
        </w:rPr>
        <w:t>stano</w:t>
      </w:r>
      <w:r w:rsidR="00F72069" w:rsidRPr="00BE7BD5">
        <w:rPr>
          <w:sz w:val="24"/>
          <w:szCs w:val="24"/>
        </w:rPr>
        <w:t>wiąc</w:t>
      </w:r>
      <w:r w:rsidRPr="00BE7BD5">
        <w:rPr>
          <w:sz w:val="24"/>
          <w:szCs w:val="24"/>
        </w:rPr>
        <w:t>ych</w:t>
      </w:r>
      <w:r w:rsidR="002356DC" w:rsidRPr="00BE7BD5">
        <w:rPr>
          <w:sz w:val="24"/>
          <w:szCs w:val="24"/>
        </w:rPr>
        <w:t xml:space="preserve"> własność Gminy Stalowa</w:t>
      </w:r>
      <w:r w:rsidR="00DC372C">
        <w:rPr>
          <w:sz w:val="24"/>
          <w:szCs w:val="24"/>
        </w:rPr>
        <w:t> </w:t>
      </w:r>
      <w:r w:rsidR="002356DC" w:rsidRPr="00BE7BD5">
        <w:rPr>
          <w:sz w:val="24"/>
          <w:szCs w:val="24"/>
        </w:rPr>
        <w:t>Wola</w:t>
      </w:r>
      <w:r w:rsidR="00742AB9" w:rsidRPr="00BE7BD5">
        <w:rPr>
          <w:sz w:val="24"/>
          <w:szCs w:val="24"/>
        </w:rPr>
        <w:t>.</w:t>
      </w:r>
    </w:p>
    <w:p w:rsidR="001C484B" w:rsidRDefault="001C484B" w:rsidP="001C484B">
      <w:pPr>
        <w:spacing w:after="20" w:line="276" w:lineRule="auto"/>
        <w:jc w:val="both"/>
        <w:rPr>
          <w:sz w:val="24"/>
          <w:szCs w:val="24"/>
        </w:rPr>
      </w:pPr>
      <w:r w:rsidRPr="00BE7BD5">
        <w:rPr>
          <w:sz w:val="24"/>
          <w:szCs w:val="24"/>
        </w:rPr>
        <w:t xml:space="preserve">Przy tej ulicy zlokalizowana jest nieruchomość należąca do ww. Spółki. </w:t>
      </w:r>
    </w:p>
    <w:p w:rsidR="001C484B" w:rsidRPr="00BE7BD5" w:rsidRDefault="001C484B" w:rsidP="00C761C0">
      <w:pPr>
        <w:spacing w:after="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Nadanie nazwy dla wskazanej ulicy pozwoli na prawidłowe przyporządkowanie numerów administracyjnych dla inwestycji realizowanych przy tej drodze. </w:t>
      </w:r>
    </w:p>
    <w:p w:rsidR="00BE7BD5" w:rsidRPr="00BE7BD5" w:rsidRDefault="00BE7BD5" w:rsidP="00C761C0">
      <w:pPr>
        <w:spacing w:after="20" w:line="276" w:lineRule="auto"/>
        <w:jc w:val="both"/>
        <w:rPr>
          <w:sz w:val="24"/>
          <w:szCs w:val="24"/>
        </w:rPr>
      </w:pPr>
      <w:r w:rsidRPr="00BE7BD5">
        <w:rPr>
          <w:sz w:val="24"/>
          <w:szCs w:val="24"/>
        </w:rPr>
        <w:t>Proponowana n</w:t>
      </w:r>
      <w:r w:rsidR="000B576B" w:rsidRPr="00BE7BD5">
        <w:rPr>
          <w:sz w:val="24"/>
          <w:szCs w:val="24"/>
        </w:rPr>
        <w:t xml:space="preserve">azwa </w:t>
      </w:r>
      <w:r w:rsidRPr="00BE7BD5">
        <w:rPr>
          <w:sz w:val="24"/>
          <w:szCs w:val="24"/>
        </w:rPr>
        <w:t>„</w:t>
      </w:r>
      <w:r w:rsidR="000B576B" w:rsidRPr="00BE7BD5">
        <w:rPr>
          <w:sz w:val="24"/>
          <w:szCs w:val="24"/>
        </w:rPr>
        <w:t>ul</w:t>
      </w:r>
      <w:r w:rsidRPr="00BE7BD5">
        <w:rPr>
          <w:sz w:val="24"/>
          <w:szCs w:val="24"/>
        </w:rPr>
        <w:t>.</w:t>
      </w:r>
      <w:r w:rsidR="000B576B" w:rsidRPr="00BE7BD5">
        <w:rPr>
          <w:sz w:val="24"/>
          <w:szCs w:val="24"/>
        </w:rPr>
        <w:t xml:space="preserve"> Seulska” nawiązuje do st</w:t>
      </w:r>
      <w:r w:rsidR="009A3C2E" w:rsidRPr="00BE7BD5">
        <w:rPr>
          <w:sz w:val="24"/>
          <w:szCs w:val="24"/>
        </w:rPr>
        <w:t>olicy Republiki Korei- Seulu</w:t>
      </w:r>
      <w:r w:rsidRPr="00BE7BD5">
        <w:rPr>
          <w:sz w:val="24"/>
          <w:szCs w:val="24"/>
        </w:rPr>
        <w:t xml:space="preserve"> – </w:t>
      </w:r>
      <w:r w:rsidR="00390197" w:rsidRPr="00BE7BD5">
        <w:rPr>
          <w:sz w:val="24"/>
          <w:szCs w:val="24"/>
        </w:rPr>
        <w:t>będącej</w:t>
      </w:r>
      <w:r w:rsidRPr="00BE7BD5">
        <w:rPr>
          <w:sz w:val="24"/>
          <w:szCs w:val="24"/>
        </w:rPr>
        <w:t xml:space="preserve"> siedzibą biura SK </w:t>
      </w:r>
      <w:proofErr w:type="spellStart"/>
      <w:r w:rsidRPr="00BE7BD5">
        <w:rPr>
          <w:sz w:val="24"/>
          <w:szCs w:val="24"/>
        </w:rPr>
        <w:t>Nexilis</w:t>
      </w:r>
      <w:proofErr w:type="spellEnd"/>
      <w:r w:rsidRPr="00BE7BD5">
        <w:rPr>
          <w:sz w:val="24"/>
          <w:szCs w:val="24"/>
        </w:rPr>
        <w:t>. W 2022 roku firma ta rozpoczęła w Stalowej Woli budowę największej w Europie fabryki folii miedzianej, wykorzystywanej do produkcji baterii do samochodów elektrycznych. Jest to inwestycja o kluczowym znaczeniu dla rozwoju miasta i</w:t>
      </w:r>
      <w:r>
        <w:rPr>
          <w:sz w:val="24"/>
          <w:szCs w:val="24"/>
        </w:rPr>
        <w:t> </w:t>
      </w:r>
      <w:r w:rsidRPr="00BE7BD5">
        <w:rPr>
          <w:sz w:val="24"/>
          <w:szCs w:val="24"/>
        </w:rPr>
        <w:t xml:space="preserve">jego pozycji na mapie przemysłowej Polski i Europy.  </w:t>
      </w:r>
    </w:p>
    <w:p w:rsidR="00B02927" w:rsidRPr="00BE7BD5" w:rsidRDefault="00B02927" w:rsidP="00C761C0">
      <w:pPr>
        <w:spacing w:after="20" w:line="276" w:lineRule="auto"/>
        <w:jc w:val="both"/>
        <w:rPr>
          <w:sz w:val="24"/>
          <w:szCs w:val="24"/>
        </w:rPr>
        <w:sectPr w:rsidR="00B02927" w:rsidRPr="00BE7BD5" w:rsidSect="00B02927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 w:rsidRPr="00BE7BD5">
        <w:rPr>
          <w:sz w:val="24"/>
          <w:szCs w:val="24"/>
        </w:rPr>
        <w:t xml:space="preserve">Nadanie nazwy </w:t>
      </w:r>
      <w:r w:rsidR="00BE7BD5">
        <w:rPr>
          <w:sz w:val="24"/>
          <w:szCs w:val="24"/>
        </w:rPr>
        <w:t xml:space="preserve">„ul. </w:t>
      </w:r>
      <w:r w:rsidR="00710C27" w:rsidRPr="00BE7BD5">
        <w:rPr>
          <w:sz w:val="24"/>
          <w:szCs w:val="24"/>
        </w:rPr>
        <w:t>Seulska”</w:t>
      </w:r>
      <w:r w:rsidR="00477BC3" w:rsidRPr="00BE7BD5">
        <w:rPr>
          <w:sz w:val="24"/>
          <w:szCs w:val="24"/>
        </w:rPr>
        <w:t xml:space="preserve"> stanowić będzie</w:t>
      </w:r>
      <w:r w:rsidR="00BE7BD5">
        <w:rPr>
          <w:sz w:val="24"/>
          <w:szCs w:val="24"/>
        </w:rPr>
        <w:t xml:space="preserve"> wyraz</w:t>
      </w:r>
      <w:r w:rsidR="00477BC3" w:rsidRPr="00BE7BD5">
        <w:rPr>
          <w:sz w:val="24"/>
          <w:szCs w:val="24"/>
        </w:rPr>
        <w:t xml:space="preserve"> uznani</w:t>
      </w:r>
      <w:r w:rsidR="00BE7BD5">
        <w:rPr>
          <w:sz w:val="24"/>
          <w:szCs w:val="24"/>
        </w:rPr>
        <w:t>a</w:t>
      </w:r>
      <w:r w:rsidR="00477BC3" w:rsidRPr="00BE7BD5">
        <w:rPr>
          <w:sz w:val="24"/>
          <w:szCs w:val="24"/>
        </w:rPr>
        <w:t xml:space="preserve"> dla strategiczn</w:t>
      </w:r>
      <w:r w:rsidR="00BE7BD5">
        <w:rPr>
          <w:sz w:val="24"/>
          <w:szCs w:val="24"/>
        </w:rPr>
        <w:t>ej</w:t>
      </w:r>
      <w:r w:rsidR="00477BC3" w:rsidRPr="00BE7BD5">
        <w:rPr>
          <w:sz w:val="24"/>
          <w:szCs w:val="24"/>
        </w:rPr>
        <w:t xml:space="preserve"> inwestycji</w:t>
      </w:r>
      <w:r w:rsidR="002A6AB5" w:rsidRPr="00BE7BD5">
        <w:rPr>
          <w:sz w:val="24"/>
          <w:szCs w:val="24"/>
        </w:rPr>
        <w:t xml:space="preserve"> </w:t>
      </w:r>
      <w:r w:rsidR="00477BC3" w:rsidRPr="00BE7BD5">
        <w:rPr>
          <w:sz w:val="24"/>
          <w:szCs w:val="24"/>
        </w:rPr>
        <w:t>i</w:t>
      </w:r>
      <w:r w:rsidR="00BE7BD5">
        <w:rPr>
          <w:sz w:val="24"/>
          <w:szCs w:val="24"/>
        </w:rPr>
        <w:t> </w:t>
      </w:r>
      <w:r w:rsidR="00477BC3" w:rsidRPr="00BE7BD5">
        <w:rPr>
          <w:sz w:val="24"/>
          <w:szCs w:val="24"/>
        </w:rPr>
        <w:t xml:space="preserve">partnerstwa </w:t>
      </w:r>
      <w:r w:rsidR="00BE7BD5">
        <w:rPr>
          <w:sz w:val="24"/>
          <w:szCs w:val="24"/>
        </w:rPr>
        <w:t xml:space="preserve">oraz gest </w:t>
      </w:r>
      <w:r w:rsidR="00477BC3" w:rsidRPr="00BE7BD5">
        <w:rPr>
          <w:sz w:val="24"/>
          <w:szCs w:val="24"/>
        </w:rPr>
        <w:t>przyjaźni</w:t>
      </w:r>
      <w:r w:rsidR="00BE7BD5">
        <w:rPr>
          <w:sz w:val="24"/>
          <w:szCs w:val="24"/>
        </w:rPr>
        <w:t xml:space="preserve"> wobec narodu koreańskiego</w:t>
      </w:r>
      <w:r w:rsidR="00477BC3" w:rsidRPr="00BE7BD5">
        <w:rPr>
          <w:sz w:val="24"/>
          <w:szCs w:val="24"/>
        </w:rPr>
        <w:t>. Nazwa ta będzie pełniła funkcję promocyjną dla miasta Stalowej Woli jako miasta otwartego na kolejne inwestycje zagraniczne, zwłaszcza Azji Wschodniej, co będzie miało wpływ na świadectwo pozytywnego klimatu inwestycyjnego w mieście.</w:t>
      </w:r>
      <w:r w:rsidR="00710C27" w:rsidRPr="00BE7BD5">
        <w:rPr>
          <w:sz w:val="24"/>
          <w:szCs w:val="24"/>
        </w:rPr>
        <w:t xml:space="preserve"> Nadanie nazwy będzie kluczowym elementem spójnej strategii wizerunkowej miasta Stalowej Woli, wspierającego rozwój relacji międzynarodowych,</w:t>
      </w:r>
      <w:r w:rsidR="002A6AB5" w:rsidRPr="00BE7BD5">
        <w:rPr>
          <w:sz w:val="24"/>
          <w:szCs w:val="24"/>
        </w:rPr>
        <w:t xml:space="preserve"> co </w:t>
      </w:r>
      <w:r w:rsidR="00710C27" w:rsidRPr="00BE7BD5">
        <w:rPr>
          <w:sz w:val="24"/>
          <w:szCs w:val="24"/>
        </w:rPr>
        <w:t>wzmocni lokalną tożsamość</w:t>
      </w:r>
      <w:r w:rsidR="002A6AB5" w:rsidRPr="00BE7BD5">
        <w:rPr>
          <w:sz w:val="24"/>
          <w:szCs w:val="24"/>
        </w:rPr>
        <w:t xml:space="preserve"> opartą</w:t>
      </w:r>
      <w:r w:rsidR="00710C27" w:rsidRPr="00BE7BD5">
        <w:rPr>
          <w:sz w:val="24"/>
          <w:szCs w:val="24"/>
        </w:rPr>
        <w:t xml:space="preserve"> na innowacyjności i współpracy</w:t>
      </w:r>
      <w:r w:rsidR="00F72069" w:rsidRPr="00BE7BD5">
        <w:rPr>
          <w:sz w:val="24"/>
          <w:szCs w:val="24"/>
        </w:rPr>
        <w:t>.</w:t>
      </w:r>
    </w:p>
    <w:p w:rsidR="009F57BB" w:rsidRDefault="00F72069" w:rsidP="00F72069">
      <w:pPr>
        <w:spacing w:line="276" w:lineRule="auto"/>
        <w:ind w:right="907"/>
        <w:jc w:val="center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</w:t>
      </w:r>
      <w:r w:rsidR="009F57BB" w:rsidRPr="00A839C7">
        <w:rPr>
          <w:noProof/>
          <w:sz w:val="24"/>
          <w:szCs w:val="24"/>
          <w:lang w:eastAsia="pl-PL"/>
        </w:rPr>
        <w:t xml:space="preserve">Załącznik do Uchwały Nr …… </w:t>
      </w:r>
    </w:p>
    <w:p w:rsidR="00F72069" w:rsidRDefault="009F57BB" w:rsidP="00F72069">
      <w:pPr>
        <w:spacing w:line="276" w:lineRule="auto"/>
        <w:ind w:left="708" w:right="907" w:firstLine="708"/>
        <w:jc w:val="right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Rady Miejskiej w Stalowej Woli</w:t>
      </w:r>
    </w:p>
    <w:p w:rsidR="009F57BB" w:rsidRPr="00A839C7" w:rsidRDefault="00F72069" w:rsidP="0096137A">
      <w:pPr>
        <w:spacing w:line="276" w:lineRule="auto"/>
        <w:ind w:left="5664" w:right="907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   </w:t>
      </w:r>
      <w:r w:rsidR="009F57BB" w:rsidRPr="00A839C7">
        <w:rPr>
          <w:noProof/>
          <w:sz w:val="24"/>
          <w:szCs w:val="24"/>
          <w:lang w:eastAsia="pl-PL"/>
        </w:rPr>
        <w:t>z dnia …..</w:t>
      </w:r>
    </w:p>
    <w:p w:rsidR="00A839C7" w:rsidRPr="00231723" w:rsidRDefault="0096137A" w:rsidP="00F72069">
      <w:pPr>
        <w:pStyle w:val="NormalnyWeb"/>
      </w:pPr>
      <w:r>
        <w:rPr>
          <w:noProof/>
        </w:rPr>
        <w:drawing>
          <wp:inline distT="0" distB="0" distL="0" distR="0" wp14:anchorId="47464406" wp14:editId="3C4F0EF5">
            <wp:extent cx="7902551" cy="5589069"/>
            <wp:effectExtent l="0" t="5398" r="0" b="0"/>
            <wp:docPr id="1" name="Obraz 1" descr="C:\Users\spuzio\Desktop\6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zio\Desktop\66666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41241" cy="561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9C7" w:rsidRPr="00231723" w:rsidSect="009F57BB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0083"/>
    <w:multiLevelType w:val="hybridMultilevel"/>
    <w:tmpl w:val="B26E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65EB4"/>
    <w:multiLevelType w:val="hybridMultilevel"/>
    <w:tmpl w:val="DE9EFD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4301F85"/>
    <w:multiLevelType w:val="hybridMultilevel"/>
    <w:tmpl w:val="DB5CD376"/>
    <w:lvl w:ilvl="0" w:tplc="31A26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8891A79-910B-44F1-ADEE-F5BC066F6AF6}"/>
  </w:docVars>
  <w:rsids>
    <w:rsidRoot w:val="000B4315"/>
    <w:rsid w:val="000537DD"/>
    <w:rsid w:val="000900E6"/>
    <w:rsid w:val="000A52CD"/>
    <w:rsid w:val="000B4315"/>
    <w:rsid w:val="000B4A09"/>
    <w:rsid w:val="000B576B"/>
    <w:rsid w:val="000C6381"/>
    <w:rsid w:val="000F4F88"/>
    <w:rsid w:val="00110528"/>
    <w:rsid w:val="00170B34"/>
    <w:rsid w:val="001C45B5"/>
    <w:rsid w:val="001C484B"/>
    <w:rsid w:val="001E66E9"/>
    <w:rsid w:val="002356DC"/>
    <w:rsid w:val="00272998"/>
    <w:rsid w:val="00280057"/>
    <w:rsid w:val="0028344F"/>
    <w:rsid w:val="00295463"/>
    <w:rsid w:val="002A6AB5"/>
    <w:rsid w:val="002B1F6D"/>
    <w:rsid w:val="002D308A"/>
    <w:rsid w:val="00383E35"/>
    <w:rsid w:val="00390197"/>
    <w:rsid w:val="004033CA"/>
    <w:rsid w:val="00477BC3"/>
    <w:rsid w:val="004923B4"/>
    <w:rsid w:val="0055799C"/>
    <w:rsid w:val="00615F80"/>
    <w:rsid w:val="006339A7"/>
    <w:rsid w:val="00680612"/>
    <w:rsid w:val="006923B2"/>
    <w:rsid w:val="00697E1B"/>
    <w:rsid w:val="006A342B"/>
    <w:rsid w:val="006B4196"/>
    <w:rsid w:val="00710C27"/>
    <w:rsid w:val="00726877"/>
    <w:rsid w:val="00731D25"/>
    <w:rsid w:val="00742AB9"/>
    <w:rsid w:val="007633FA"/>
    <w:rsid w:val="007D0232"/>
    <w:rsid w:val="007D78AB"/>
    <w:rsid w:val="00803AFE"/>
    <w:rsid w:val="00816734"/>
    <w:rsid w:val="00827EFC"/>
    <w:rsid w:val="0089048E"/>
    <w:rsid w:val="008C4F9F"/>
    <w:rsid w:val="009109CA"/>
    <w:rsid w:val="0096137A"/>
    <w:rsid w:val="0096397F"/>
    <w:rsid w:val="009A3C2E"/>
    <w:rsid w:val="009B01A9"/>
    <w:rsid w:val="009F57BB"/>
    <w:rsid w:val="00A4576D"/>
    <w:rsid w:val="00A839C7"/>
    <w:rsid w:val="00A85758"/>
    <w:rsid w:val="00A95545"/>
    <w:rsid w:val="00A96B33"/>
    <w:rsid w:val="00AD2B2F"/>
    <w:rsid w:val="00AF3CA8"/>
    <w:rsid w:val="00B02927"/>
    <w:rsid w:val="00B133AD"/>
    <w:rsid w:val="00B44E12"/>
    <w:rsid w:val="00B657D1"/>
    <w:rsid w:val="00BE7BD5"/>
    <w:rsid w:val="00BF5CFE"/>
    <w:rsid w:val="00BF654F"/>
    <w:rsid w:val="00C2505B"/>
    <w:rsid w:val="00C574B1"/>
    <w:rsid w:val="00C636D9"/>
    <w:rsid w:val="00C761C0"/>
    <w:rsid w:val="00C954B8"/>
    <w:rsid w:val="00CA0118"/>
    <w:rsid w:val="00CB5ADC"/>
    <w:rsid w:val="00D14185"/>
    <w:rsid w:val="00D45B87"/>
    <w:rsid w:val="00DB5740"/>
    <w:rsid w:val="00DC372C"/>
    <w:rsid w:val="00DF0E05"/>
    <w:rsid w:val="00DF69DF"/>
    <w:rsid w:val="00E077B7"/>
    <w:rsid w:val="00E91C8A"/>
    <w:rsid w:val="00F045EA"/>
    <w:rsid w:val="00F22ED1"/>
    <w:rsid w:val="00F573D9"/>
    <w:rsid w:val="00F649AC"/>
    <w:rsid w:val="00F72069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F4F5"/>
  <w15:chartTrackingRefBased/>
  <w15:docId w15:val="{D8AD57DE-4745-48B5-901E-4E703CAD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011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CA0118"/>
    <w:pPr>
      <w:ind w:left="60" w:right="-56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D1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semiHidden/>
    <w:rsid w:val="006339A7"/>
    <w:pPr>
      <w:suppressAutoHyphens w:val="0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39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39A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D023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C483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2069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9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1A79-910B-44F1-ADEE-F5BC066F6AF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01DFDF-262B-4EAB-ADD5-90AD8584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Szkutnik</dc:creator>
  <cp:keywords/>
  <dc:description/>
  <cp:lastModifiedBy>Puzio Sabina</cp:lastModifiedBy>
  <cp:revision>23</cp:revision>
  <cp:lastPrinted>2025-06-11T13:20:00Z</cp:lastPrinted>
  <dcterms:created xsi:type="dcterms:W3CDTF">2021-10-08T12:20:00Z</dcterms:created>
  <dcterms:modified xsi:type="dcterms:W3CDTF">2025-06-11T13:22:00Z</dcterms:modified>
</cp:coreProperties>
</file>