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771D" w14:textId="1C7D066D" w:rsidR="000C3DDD" w:rsidRDefault="009F5C59" w:rsidP="009F5C59">
      <w:pPr>
        <w:jc w:val="center"/>
      </w:pPr>
      <w:r>
        <w:t>SPRAWOZDANIE ZA ROK 2025</w:t>
      </w:r>
    </w:p>
    <w:p w14:paraId="250AC191" w14:textId="77777777" w:rsidR="009F5C59" w:rsidRDefault="009F5C59" w:rsidP="00D016CC"/>
    <w:p w14:paraId="24D8551C" w14:textId="17A6BB71" w:rsidR="009F5C59" w:rsidRDefault="009F5C59" w:rsidP="009F5C59">
      <w:pPr>
        <w:jc w:val="center"/>
      </w:pPr>
      <w:r>
        <w:t>z działalności Komisji Rewizyjnej Rady Miejskiej w Stalowej Woli</w:t>
      </w:r>
    </w:p>
    <w:p w14:paraId="097E5E81" w14:textId="77777777" w:rsidR="009F5C59" w:rsidRDefault="009F5C59" w:rsidP="00C760CA">
      <w:pPr>
        <w:jc w:val="center"/>
      </w:pPr>
    </w:p>
    <w:p w14:paraId="1856D39C" w14:textId="77777777" w:rsidR="009F5C59" w:rsidRDefault="009F5C59" w:rsidP="00C760CA">
      <w:pPr>
        <w:jc w:val="center"/>
      </w:pPr>
    </w:p>
    <w:p w14:paraId="74A577A6" w14:textId="7231DBCD" w:rsidR="009F5C59" w:rsidRDefault="009F5C59" w:rsidP="00B77984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</w:pPr>
      <w:r>
        <w:t>Komisja Rewizyjna została powołana Uchwałą Nr II/10/2024 z dnia 28</w:t>
      </w:r>
      <w:r w:rsidR="00BA78A1">
        <w:t xml:space="preserve"> maja </w:t>
      </w:r>
      <w:r>
        <w:t>2024 roku w</w:t>
      </w:r>
      <w:r w:rsidR="00B77984">
        <w:t> </w:t>
      </w:r>
      <w:r>
        <w:t>składzie:</w:t>
      </w:r>
    </w:p>
    <w:p w14:paraId="153201ED" w14:textId="714CEE8C" w:rsidR="009F5C59" w:rsidRDefault="009F5C59" w:rsidP="00B40D63">
      <w:pPr>
        <w:pStyle w:val="Akapitzlist"/>
        <w:ind w:left="0"/>
        <w:jc w:val="both"/>
      </w:pPr>
      <w:r>
        <w:t>Damian Bryk</w:t>
      </w:r>
    </w:p>
    <w:p w14:paraId="521FE314" w14:textId="3C4D8CD6" w:rsidR="009F5C59" w:rsidRDefault="009F5C59" w:rsidP="00B40D63">
      <w:pPr>
        <w:pStyle w:val="Akapitzlist"/>
        <w:ind w:left="0"/>
        <w:jc w:val="both"/>
      </w:pPr>
      <w:r>
        <w:t>Ilona Kaczmarek</w:t>
      </w:r>
    </w:p>
    <w:p w14:paraId="0B4491D3" w14:textId="77777777" w:rsidR="009F5C59" w:rsidRDefault="009F5C59" w:rsidP="00B40D63">
      <w:pPr>
        <w:pStyle w:val="Akapitzlist"/>
        <w:ind w:left="0"/>
        <w:jc w:val="both"/>
      </w:pPr>
      <w:r>
        <w:t>Elżbieta Kulpa</w:t>
      </w:r>
    </w:p>
    <w:p w14:paraId="34197F58" w14:textId="609AF83C" w:rsidR="009F5C59" w:rsidRDefault="009F5C59" w:rsidP="00B40D63">
      <w:pPr>
        <w:pStyle w:val="Akapitzlist"/>
        <w:ind w:left="0"/>
        <w:jc w:val="both"/>
      </w:pPr>
      <w:r>
        <w:t>Piotr Rut</w:t>
      </w:r>
    </w:p>
    <w:p w14:paraId="7B332CD7" w14:textId="77777777" w:rsidR="009F5C59" w:rsidRDefault="009F5C59" w:rsidP="00B40D63">
      <w:pPr>
        <w:pStyle w:val="Akapitzlist"/>
        <w:ind w:left="0"/>
        <w:jc w:val="both"/>
      </w:pPr>
    </w:p>
    <w:p w14:paraId="065779B2" w14:textId="63967B7E" w:rsidR="009F5C59" w:rsidRDefault="009F5C59" w:rsidP="00B40D63">
      <w:pPr>
        <w:pStyle w:val="Akapitzlist"/>
        <w:ind w:left="0"/>
        <w:jc w:val="both"/>
      </w:pPr>
      <w:r>
        <w:t xml:space="preserve">Od dnia </w:t>
      </w:r>
      <w:r w:rsidR="00D648D5">
        <w:t xml:space="preserve">28 marca </w:t>
      </w:r>
      <w:r>
        <w:t xml:space="preserve">2025 roku do składu Komisji Rewizyjnej weszła Urszula </w:t>
      </w:r>
      <w:proofErr w:type="spellStart"/>
      <w:r>
        <w:t>Tatys</w:t>
      </w:r>
      <w:proofErr w:type="spellEnd"/>
      <w:r w:rsidR="00D648D5">
        <w:t xml:space="preserve"> powołana Uchwałą Nr XIII/187/2025 Rady Miejskiej w Stalowej Woli.</w:t>
      </w:r>
    </w:p>
    <w:p w14:paraId="04043F97" w14:textId="77777777" w:rsidR="00970B78" w:rsidRDefault="00970B78" w:rsidP="00B40D63">
      <w:pPr>
        <w:pStyle w:val="Akapitzlist"/>
        <w:ind w:left="0"/>
        <w:jc w:val="both"/>
      </w:pPr>
    </w:p>
    <w:p w14:paraId="1E12DF68" w14:textId="4A90752A" w:rsidR="009F5C59" w:rsidRDefault="00D178F7" w:rsidP="00B40D63">
      <w:pPr>
        <w:pStyle w:val="Akapitzlist"/>
        <w:numPr>
          <w:ilvl w:val="0"/>
          <w:numId w:val="1"/>
        </w:numPr>
        <w:ind w:left="0" w:firstLine="0"/>
        <w:jc w:val="both"/>
      </w:pPr>
      <w:r>
        <w:t>Plan pracy Komisji Rewizyjnej na 2025 rok został przyjęty na posiedzeniu w dniu 14</w:t>
      </w:r>
      <w:r w:rsidR="00B40D63">
        <w:t> </w:t>
      </w:r>
      <w:r w:rsidR="00BA78A1">
        <w:t xml:space="preserve">marca </w:t>
      </w:r>
      <w:r>
        <w:t>2025 roku i zatwierdzony przez Radę Miejską uchwałą Nr XIII/185/2025 w dniu 28</w:t>
      </w:r>
      <w:r w:rsidR="00B40D63">
        <w:t> </w:t>
      </w:r>
      <w:r w:rsidR="00BA78A1">
        <w:t xml:space="preserve">marca </w:t>
      </w:r>
      <w:r>
        <w:t>2025 roku.</w:t>
      </w:r>
    </w:p>
    <w:p w14:paraId="50450AFC" w14:textId="47D98187" w:rsidR="00D178F7" w:rsidRDefault="002F3D5A" w:rsidP="00B40D63">
      <w:pPr>
        <w:pStyle w:val="Akapitzlist"/>
        <w:numPr>
          <w:ilvl w:val="0"/>
          <w:numId w:val="1"/>
        </w:numPr>
        <w:ind w:left="0" w:firstLine="0"/>
        <w:jc w:val="both"/>
      </w:pPr>
      <w:r>
        <w:t xml:space="preserve">W dniach 3 i </w:t>
      </w:r>
      <w:r w:rsidR="00BA78A1">
        <w:t xml:space="preserve">8 kwietnia odbyły się posiedzenia </w:t>
      </w:r>
      <w:r w:rsidR="00C760CA">
        <w:t>K</w:t>
      </w:r>
      <w:r w:rsidR="00BA78A1">
        <w:t>omisji Rewizyjnej związane z</w:t>
      </w:r>
      <w:r w:rsidR="00B40D63">
        <w:t> </w:t>
      </w:r>
      <w:r w:rsidR="00BA78A1">
        <w:t>realizacją planowanej kontroli w zakresie:</w:t>
      </w:r>
    </w:p>
    <w:p w14:paraId="78A30B90" w14:textId="71DA5554" w:rsidR="00BA78A1" w:rsidRDefault="00BA78A1" w:rsidP="00B40D63">
      <w:pPr>
        <w:pStyle w:val="Akapitzlist"/>
        <w:ind w:left="0"/>
        <w:jc w:val="both"/>
      </w:pPr>
      <w:r>
        <w:t>-Realizacja harmonogramu rzeczowo – finansowego inwestycji – Rozbudowa Publicznej Szkoły Podstawowej Nr 11 w Stalowej Woli przy ulicy Wojska Polskiego 9.</w:t>
      </w:r>
    </w:p>
    <w:p w14:paraId="21FF7A57" w14:textId="632DA5AE" w:rsidR="00BA78A1" w:rsidRDefault="00BA78A1" w:rsidP="00B40D63">
      <w:pPr>
        <w:pStyle w:val="Akapitzlist"/>
        <w:ind w:left="0"/>
        <w:jc w:val="both"/>
      </w:pPr>
      <w:r>
        <w:t>-Analiza kosztów funkcjonowania placówek w 2024 roku - Przedszkola Integracyjnego Nr 12 i Żłobka Nr 3 w Stalowej Woli przy ulicy Komisji Edukacji Narodowej 1</w:t>
      </w:r>
      <w:r w:rsidR="00C760CA">
        <w:t>.</w:t>
      </w:r>
    </w:p>
    <w:p w14:paraId="69A3CFB7" w14:textId="77777777" w:rsidR="00970B78" w:rsidRDefault="00970B78" w:rsidP="00B40D63">
      <w:pPr>
        <w:jc w:val="both"/>
      </w:pPr>
    </w:p>
    <w:p w14:paraId="0439A8E6" w14:textId="4D975AFD" w:rsidR="00661555" w:rsidRDefault="00995379" w:rsidP="00B40D63">
      <w:pPr>
        <w:jc w:val="both"/>
      </w:pPr>
      <w:r>
        <w:t>W dniu 3 kwietnia w</w:t>
      </w:r>
      <w:r w:rsidR="00970B78">
        <w:t xml:space="preserve">izytowano </w:t>
      </w:r>
      <w:r w:rsidR="00C760CA">
        <w:t>teren budowy dodatkowego skrzydła budynku Publicznej Szkoły Podstawowej Nr 11</w:t>
      </w:r>
      <w:r w:rsidR="00970B78">
        <w:t>, i</w:t>
      </w:r>
      <w:r w:rsidR="00C760CA">
        <w:t>nwestycj</w:t>
      </w:r>
      <w:r>
        <w:t>i</w:t>
      </w:r>
      <w:r w:rsidR="00C760CA">
        <w:t xml:space="preserve"> </w:t>
      </w:r>
      <w:r w:rsidR="00970B78">
        <w:t>realizowan</w:t>
      </w:r>
      <w:r>
        <w:t>ej</w:t>
      </w:r>
      <w:r w:rsidR="00970B78">
        <w:t xml:space="preserve"> </w:t>
      </w:r>
      <w:r w:rsidR="00C760CA">
        <w:t>w ramach projektu pn. „Modernizacja, rozbudowa i rozwój infrastruktury edukacyjnej wraz z doposażeniem placówek oświatowych w Stalowej Woli”</w:t>
      </w:r>
      <w:r>
        <w:t>,</w:t>
      </w:r>
      <w:r w:rsidR="00043A02">
        <w:t xml:space="preserve"> </w:t>
      </w:r>
      <w:r w:rsidR="00C760CA">
        <w:t>zaplanowan</w:t>
      </w:r>
      <w:r>
        <w:t>ej</w:t>
      </w:r>
      <w:r w:rsidR="00C760CA">
        <w:t xml:space="preserve"> </w:t>
      </w:r>
      <w:r>
        <w:t xml:space="preserve">do wykonania </w:t>
      </w:r>
      <w:r w:rsidR="00C760CA">
        <w:t>w okresie od 27 lipca 2023 roku do 27 lipca 2025 roku. Głównym celem inwestycji było zwiększenie dostępu do nowoczesnej i dobrze wyposażonej infrastruktury edukacyjnej</w:t>
      </w:r>
      <w:r w:rsidR="00043A02">
        <w:t xml:space="preserve">, </w:t>
      </w:r>
      <w:r w:rsidR="00C760CA">
        <w:t>dostosowan</w:t>
      </w:r>
      <w:r w:rsidR="00043A02">
        <w:t xml:space="preserve">ej </w:t>
      </w:r>
      <w:r w:rsidR="00C760CA">
        <w:t>do potrzeb osób niepełnosprawn</w:t>
      </w:r>
      <w:r w:rsidR="00043A02">
        <w:t>ych, przeznaczon</w:t>
      </w:r>
      <w:r w:rsidR="00D648D5">
        <w:t>ej</w:t>
      </w:r>
      <w:r w:rsidR="00043A02">
        <w:t xml:space="preserve"> </w:t>
      </w:r>
      <w:r w:rsidR="00C760CA">
        <w:t>dla</w:t>
      </w:r>
      <w:r w:rsidR="00043A02">
        <w:t xml:space="preserve"> 270 uczniów</w:t>
      </w:r>
      <w:r w:rsidR="00C760CA">
        <w:t xml:space="preserve"> klas I – III oraz klas przedszkolnych grupy „0”.</w:t>
      </w:r>
      <w:r w:rsidR="00043A02">
        <w:t>Stwierdzono planowy p</w:t>
      </w:r>
      <w:r>
        <w:t>rzebieg realizacji zadania.</w:t>
      </w:r>
      <w:r w:rsidR="00661555" w:rsidRPr="00661555">
        <w:t xml:space="preserve"> </w:t>
      </w:r>
      <w:r w:rsidR="00661555">
        <w:t>Wydatki poniesione z pozyskanych środków zewnętrznych, do końca kwietnia 2025 roku</w:t>
      </w:r>
      <w:r w:rsidR="00D648D5">
        <w:t>,</w:t>
      </w:r>
      <w:r w:rsidR="00661555">
        <w:t xml:space="preserve"> stanowiły 60,4% wartości zadania. </w:t>
      </w:r>
    </w:p>
    <w:p w14:paraId="6500B7B7" w14:textId="33113F2C" w:rsidR="00C760CA" w:rsidRDefault="00C760CA" w:rsidP="00B40D63">
      <w:pPr>
        <w:jc w:val="both"/>
      </w:pPr>
    </w:p>
    <w:p w14:paraId="5D5B34A2" w14:textId="77777777" w:rsidR="00DF0636" w:rsidRDefault="00043A02" w:rsidP="00B40D63">
      <w:pPr>
        <w:jc w:val="both"/>
      </w:pPr>
      <w:r>
        <w:t>W  kolejności</w:t>
      </w:r>
      <w:r w:rsidR="00DF0636">
        <w:t xml:space="preserve"> </w:t>
      </w:r>
      <w:r>
        <w:t>uda</w:t>
      </w:r>
      <w:r w:rsidR="00DF0636">
        <w:t>no</w:t>
      </w:r>
      <w:r>
        <w:t xml:space="preserve"> się do budynku Przedszkola Integracyjnego Nr 12 i Żłobka Nr 3 </w:t>
      </w:r>
    </w:p>
    <w:p w14:paraId="7F16F051" w14:textId="77777777" w:rsidR="00661555" w:rsidRDefault="00043A02" w:rsidP="00B40D63">
      <w:pPr>
        <w:ind w:left="993" w:hanging="993"/>
        <w:jc w:val="both"/>
      </w:pPr>
      <w:r>
        <w:t>w Stalowej Woli przy ulicy Komisji Edukacji Narodowej 1</w:t>
      </w:r>
      <w:r w:rsidR="00995379">
        <w:t>, oddanego do użytku we wrześniu</w:t>
      </w:r>
    </w:p>
    <w:p w14:paraId="3E63FE13" w14:textId="53F102A3" w:rsidR="00661555" w:rsidRDefault="00995379" w:rsidP="00B40D63">
      <w:pPr>
        <w:ind w:left="993" w:hanging="993"/>
        <w:jc w:val="both"/>
      </w:pPr>
      <w:r>
        <w:t>2023 roku, wykonanego w technologii pasywnej</w:t>
      </w:r>
      <w:r w:rsidR="00D648D5">
        <w:t>,</w:t>
      </w:r>
      <w:r w:rsidR="009905C9" w:rsidRPr="00736A16">
        <w:t xml:space="preserve"> wyposażon</w:t>
      </w:r>
      <w:r w:rsidR="009905C9">
        <w:t>ego</w:t>
      </w:r>
      <w:r w:rsidR="009905C9" w:rsidRPr="00736A16">
        <w:t xml:space="preserve"> w złożone systemy</w:t>
      </w:r>
    </w:p>
    <w:p w14:paraId="204129A5" w14:textId="7DF96389" w:rsidR="00661555" w:rsidRDefault="009905C9" w:rsidP="00B40D63">
      <w:pPr>
        <w:ind w:left="993" w:hanging="993"/>
        <w:jc w:val="both"/>
      </w:pPr>
      <w:r w:rsidRPr="00736A16">
        <w:t xml:space="preserve">techniczne. </w:t>
      </w:r>
      <w:r w:rsidR="00661555">
        <w:t>Zwrócono uwagę na</w:t>
      </w:r>
      <w:r w:rsidR="0037720A">
        <w:t xml:space="preserve"> znaczące</w:t>
      </w:r>
      <w:r w:rsidR="00661555">
        <w:t xml:space="preserve"> koszty związane z zastosowaniem nowoczesnych</w:t>
      </w:r>
    </w:p>
    <w:p w14:paraId="7D200787" w14:textId="5FFF1343" w:rsidR="00661555" w:rsidRDefault="00661555" w:rsidP="00B40D63">
      <w:pPr>
        <w:ind w:left="993" w:hanging="993"/>
        <w:jc w:val="both"/>
      </w:pPr>
      <w:r>
        <w:t>technologii, w szczególności konserwacje, przeglądy, legalizacje oraz utrzymani</w:t>
      </w:r>
      <w:r w:rsidR="0037720A">
        <w:t>e</w:t>
      </w:r>
      <w:r>
        <w:t xml:space="preserve"> basenu.</w:t>
      </w:r>
    </w:p>
    <w:p w14:paraId="5F14A428" w14:textId="173C46FF" w:rsidR="009905C9" w:rsidRDefault="0037720A" w:rsidP="00B40D63">
      <w:pPr>
        <w:jc w:val="both"/>
      </w:pPr>
      <w:r>
        <w:t xml:space="preserve">Warunkiem pozyskania środków zewnętrznych na budowę obiektu była </w:t>
      </w:r>
      <w:r w:rsidR="009905C9" w:rsidRPr="00FE5B8D">
        <w:t>efektywność energetyczna budynk</w:t>
      </w:r>
      <w:r>
        <w:t>u.</w:t>
      </w:r>
    </w:p>
    <w:p w14:paraId="6E2BF154" w14:textId="7C1143CE" w:rsidR="0037720A" w:rsidRDefault="0037720A" w:rsidP="00B40D63">
      <w:pPr>
        <w:jc w:val="both"/>
      </w:pPr>
      <w:r>
        <w:t xml:space="preserve">W dniu 8 kwietnia omawiano </w:t>
      </w:r>
      <w:r w:rsidR="00685E5A">
        <w:t xml:space="preserve">odpowiednio dla zadań: harmonogram rzeczowo – finansowy,  analizę zestawienia kosztów funkcjonowania oraz zapoznano się z informacjami sporządzonymi przez Wydziały Urzędu Miasta. </w:t>
      </w:r>
    </w:p>
    <w:p w14:paraId="204C6E5D" w14:textId="77777777" w:rsidR="00995379" w:rsidRDefault="00995379" w:rsidP="00B40D63">
      <w:pPr>
        <w:jc w:val="both"/>
      </w:pPr>
    </w:p>
    <w:p w14:paraId="21FD50BB" w14:textId="00D297D0" w:rsidR="00685E5A" w:rsidRDefault="00685E5A" w:rsidP="00B40D63">
      <w:pPr>
        <w:jc w:val="both"/>
      </w:pPr>
      <w:r>
        <w:t>Z posiedzeń zostały sporządzone protokoły z załączoną listą obecności.</w:t>
      </w:r>
    </w:p>
    <w:p w14:paraId="3E1EF218" w14:textId="77777777" w:rsidR="0095318F" w:rsidRDefault="0095318F" w:rsidP="00B40D63">
      <w:pPr>
        <w:jc w:val="both"/>
      </w:pPr>
    </w:p>
    <w:p w14:paraId="0B518A67" w14:textId="16F55226" w:rsidR="0095318F" w:rsidRDefault="004E342C" w:rsidP="00B77984">
      <w:pPr>
        <w:pStyle w:val="Akapitzlist"/>
        <w:numPr>
          <w:ilvl w:val="0"/>
          <w:numId w:val="1"/>
        </w:numPr>
        <w:ind w:left="-142" w:firstLine="142"/>
        <w:jc w:val="both"/>
      </w:pPr>
      <w:r>
        <w:t xml:space="preserve">W dniu </w:t>
      </w:r>
      <w:r w:rsidR="00D648D5">
        <w:t>20 maja</w:t>
      </w:r>
      <w:r>
        <w:t xml:space="preserve"> 2025 roku Komisja podjęła zagadnienia:</w:t>
      </w:r>
    </w:p>
    <w:p w14:paraId="32095302" w14:textId="77777777" w:rsidR="004E342C" w:rsidRDefault="004E342C" w:rsidP="00B40D63">
      <w:pPr>
        <w:pStyle w:val="Akapitzlist"/>
        <w:ind w:left="0"/>
        <w:jc w:val="both"/>
      </w:pPr>
      <w:r>
        <w:t xml:space="preserve">-prawidłowość udzielania ulg w postaci umorzenia zaległego podatku od nieruchomości podmiotom prowadzącym działalność gospodarczą w 2024 roku pod kątem wypracowania </w:t>
      </w:r>
      <w:r>
        <w:lastRenderedPageBreak/>
        <w:t>wniosku w sprawie absolutorium za 2024 rok</w:t>
      </w:r>
    </w:p>
    <w:p w14:paraId="73D7A446" w14:textId="458DE825" w:rsidR="004E342C" w:rsidRDefault="004E342C" w:rsidP="00B40D63">
      <w:pPr>
        <w:pStyle w:val="Akapitzlist"/>
        <w:ind w:left="0"/>
        <w:jc w:val="both"/>
      </w:pPr>
      <w:r>
        <w:t>- realizacj</w:t>
      </w:r>
      <w:r w:rsidR="00D648D5">
        <w:t>ę</w:t>
      </w:r>
      <w:r>
        <w:t xml:space="preserve"> zadań inwestycyjnych zapisanych w budżecie w roku 2024 pod kątem wypracowania wniosku w sprawie absolutorium za 2024 rok.</w:t>
      </w:r>
    </w:p>
    <w:p w14:paraId="17EDF46F" w14:textId="77777777" w:rsidR="00C13569" w:rsidRDefault="00C13569" w:rsidP="00B40D63">
      <w:pPr>
        <w:jc w:val="both"/>
      </w:pPr>
    </w:p>
    <w:p w14:paraId="43311C73" w14:textId="53C717EE" w:rsidR="00C13569" w:rsidRDefault="00C13569" w:rsidP="00B40D63">
      <w:pPr>
        <w:jc w:val="both"/>
      </w:pPr>
      <w:r>
        <w:t>Z posiedzenia został sporządzony protokół z załączoną listą obecności.</w:t>
      </w:r>
    </w:p>
    <w:p w14:paraId="52785E7F" w14:textId="77777777" w:rsidR="00C13569" w:rsidRDefault="00C13569" w:rsidP="00B40D63">
      <w:pPr>
        <w:jc w:val="both"/>
      </w:pPr>
    </w:p>
    <w:p w14:paraId="154D6F82" w14:textId="2EF2E867" w:rsidR="00C13569" w:rsidRDefault="00C13569" w:rsidP="00B40D63">
      <w:pPr>
        <w:pStyle w:val="Akapitzlist"/>
        <w:numPr>
          <w:ilvl w:val="0"/>
          <w:numId w:val="1"/>
        </w:numPr>
        <w:ind w:left="0" w:firstLine="0"/>
        <w:jc w:val="both"/>
      </w:pPr>
      <w:r>
        <w:t xml:space="preserve">W dniu </w:t>
      </w:r>
      <w:r w:rsidR="00D648D5">
        <w:t>22 maja</w:t>
      </w:r>
      <w:r>
        <w:t xml:space="preserve"> 2025 roku Komisja spotkała się na obradach podejmując dalsze zagadnienia związane z wypracowaniem wniosku w sprawie absolutorium za 2024 rok</w:t>
      </w:r>
      <w:r w:rsidR="00D648D5">
        <w:t xml:space="preserve"> :</w:t>
      </w:r>
    </w:p>
    <w:p w14:paraId="0225BC11" w14:textId="37CA8917" w:rsidR="00C13569" w:rsidRDefault="00C13569" w:rsidP="00B40D63">
      <w:pPr>
        <w:pStyle w:val="Akapitzlist"/>
        <w:ind w:left="0"/>
        <w:jc w:val="both"/>
      </w:pPr>
      <w:r>
        <w:t xml:space="preserve">- rozpatrzenie sprawozdania z wykonania budżetu </w:t>
      </w:r>
      <w:r w:rsidR="00D648D5">
        <w:t xml:space="preserve">miasta </w:t>
      </w:r>
      <w:r>
        <w:t>za 2024 rok</w:t>
      </w:r>
    </w:p>
    <w:p w14:paraId="0829BB5B" w14:textId="1A84CFEB" w:rsidR="00C13569" w:rsidRDefault="00C13569" w:rsidP="00B40D63">
      <w:pPr>
        <w:pStyle w:val="Akapitzlist"/>
        <w:ind w:left="0"/>
        <w:jc w:val="both"/>
      </w:pPr>
      <w:r>
        <w:t>- rozpatrzenie informacji o stanie mienia gminnego określonej w art. 267 ust. 1 pkt 3 ustawy o</w:t>
      </w:r>
      <w:r w:rsidR="00B40D63">
        <w:t> </w:t>
      </w:r>
      <w:r>
        <w:t>finansach publicznych</w:t>
      </w:r>
    </w:p>
    <w:p w14:paraId="7A0ACAF7" w14:textId="19B13C1E" w:rsidR="00C13569" w:rsidRDefault="00C13569" w:rsidP="00B40D63">
      <w:pPr>
        <w:pStyle w:val="Akapitzlist"/>
        <w:ind w:left="0"/>
        <w:jc w:val="both"/>
      </w:pPr>
      <w:r>
        <w:t>-rozpatrzenie sprawozdania finansowego za 2024 rok</w:t>
      </w:r>
    </w:p>
    <w:p w14:paraId="48376F2A" w14:textId="67C9E6BE" w:rsidR="00C13569" w:rsidRDefault="00C13569" w:rsidP="00B40D63">
      <w:pPr>
        <w:pStyle w:val="Akapitzlist"/>
        <w:ind w:left="0"/>
        <w:jc w:val="both"/>
      </w:pPr>
      <w:r>
        <w:t xml:space="preserve">-zapoznanie się z opinią Regionalnej Izby Obrachunkowej </w:t>
      </w:r>
      <w:r w:rsidR="00D648D5">
        <w:t xml:space="preserve">w Rzeszowie </w:t>
      </w:r>
      <w:r>
        <w:t>o sprawozdaniu z</w:t>
      </w:r>
      <w:r w:rsidR="00B40D63">
        <w:t> </w:t>
      </w:r>
      <w:r w:rsidR="00C07EF5">
        <w:t>wykonania</w:t>
      </w:r>
      <w:r>
        <w:t xml:space="preserve"> budżetu za rok 2024</w:t>
      </w:r>
    </w:p>
    <w:p w14:paraId="1010D114" w14:textId="005D6B1E" w:rsidR="00C13569" w:rsidRDefault="00C07EF5" w:rsidP="00B40D63">
      <w:pPr>
        <w:pStyle w:val="Akapitzlist"/>
        <w:ind w:left="0"/>
        <w:jc w:val="both"/>
      </w:pPr>
      <w:r>
        <w:t xml:space="preserve">- opracowanie wniosku w sprawie absolutorium za 2024 rok – projekt uchwały Komisji Rewizyjnej Rady Miejskiej w Stalowej Woli w sprawie </w:t>
      </w:r>
      <w:r w:rsidR="00DF38E6">
        <w:t xml:space="preserve">wniosku o </w:t>
      </w:r>
      <w:r>
        <w:t>udzieleni</w:t>
      </w:r>
      <w:r w:rsidR="00DF38E6">
        <w:t>e</w:t>
      </w:r>
      <w:r>
        <w:t xml:space="preserve"> absolutorium dla Prezydenta Miasta Stalowej Woli</w:t>
      </w:r>
    </w:p>
    <w:p w14:paraId="38385830" w14:textId="77777777" w:rsidR="00C07EF5" w:rsidRDefault="00C07EF5" w:rsidP="00B40D63">
      <w:pPr>
        <w:jc w:val="both"/>
      </w:pPr>
    </w:p>
    <w:p w14:paraId="649C0752" w14:textId="77777777" w:rsidR="00C07EF5" w:rsidRDefault="00C07EF5" w:rsidP="00B40D63">
      <w:pPr>
        <w:jc w:val="both"/>
      </w:pPr>
      <w:r>
        <w:t>Z posiedzenia został sporządzony protokół z załączoną listą obecności.</w:t>
      </w:r>
    </w:p>
    <w:p w14:paraId="41A02857" w14:textId="77777777" w:rsidR="00C07EF5" w:rsidRDefault="00C07EF5" w:rsidP="00B40D63">
      <w:pPr>
        <w:jc w:val="both"/>
      </w:pPr>
    </w:p>
    <w:p w14:paraId="3AD68185" w14:textId="5B1F4979" w:rsidR="003C0540" w:rsidRDefault="003400BB" w:rsidP="00B40D63">
      <w:pPr>
        <w:pStyle w:val="Akapitzlist"/>
        <w:numPr>
          <w:ilvl w:val="0"/>
          <w:numId w:val="1"/>
        </w:numPr>
        <w:ind w:left="284"/>
        <w:jc w:val="both"/>
      </w:pPr>
      <w:r>
        <w:t>W dniu 7 lipca 2025 roku odbyło się posiedzenie Komisji Rewizyjnej</w:t>
      </w:r>
      <w:r w:rsidR="003C0540">
        <w:t xml:space="preserve">, na którym </w:t>
      </w:r>
    </w:p>
    <w:p w14:paraId="6523BADC" w14:textId="477B8D3A" w:rsidR="000C0EDD" w:rsidRDefault="003C0540" w:rsidP="00B40D63">
      <w:pPr>
        <w:jc w:val="both"/>
      </w:pPr>
      <w:r>
        <w:t>z</w:t>
      </w:r>
      <w:r w:rsidR="003400BB">
        <w:t>apoznan</w:t>
      </w:r>
      <w:r>
        <w:t>o</w:t>
      </w:r>
      <w:r w:rsidR="003400BB">
        <w:t xml:space="preserve"> się z planowaną ofertą wypoczynku letniego dzieci i młodzieży dofinansowaną z</w:t>
      </w:r>
      <w:r w:rsidR="00B40D63">
        <w:t> </w:t>
      </w:r>
      <w:r w:rsidR="003400BB">
        <w:t>budżetu miasta (porównanie z rokiem poprzednim, czy jest wystarczająca w odniesieniu do osób chętnych)</w:t>
      </w:r>
      <w:r w:rsidR="003400BB" w:rsidRPr="003B4A64">
        <w:t>.</w:t>
      </w:r>
      <w:r>
        <w:t xml:space="preserve"> Omówiono szczegółowo zadania zlecone w trybie otwartego konkursu ofert</w:t>
      </w:r>
    </w:p>
    <w:p w14:paraId="29208A51" w14:textId="25083F40" w:rsidR="003C0540" w:rsidRDefault="003C0540" w:rsidP="00B40D63">
      <w:pPr>
        <w:jc w:val="both"/>
      </w:pPr>
      <w:r>
        <w:t xml:space="preserve">oraz imprezy oferowane m.in. </w:t>
      </w:r>
      <w:r w:rsidR="00DF38E6">
        <w:t>przez</w:t>
      </w:r>
      <w:r w:rsidR="00DF38E6">
        <w:t xml:space="preserve"> </w:t>
      </w:r>
      <w:r>
        <w:t>miejskie instytucje kultury i spor</w:t>
      </w:r>
      <w:r w:rsidR="00DF38E6">
        <w:t>t</w:t>
      </w:r>
      <w:r>
        <w:t>u.</w:t>
      </w:r>
      <w:r w:rsidR="00C0462A">
        <w:t xml:space="preserve"> Stwierdzono, że oferta organizacji półkolonii jest skromna w porównaniu  ze zgłaszanym oczekiwaniem rodziców. </w:t>
      </w:r>
    </w:p>
    <w:p w14:paraId="3D5FCDE6" w14:textId="5E14AA80" w:rsidR="003C0540" w:rsidRDefault="003C0540" w:rsidP="00B40D63">
      <w:pPr>
        <w:jc w:val="both"/>
      </w:pPr>
      <w:r>
        <w:t xml:space="preserve">Na posiedzeniu przedstawione zostały opinie radców prawnych Urzędu dotyczące </w:t>
      </w:r>
      <w:r w:rsidR="00CD702F">
        <w:t xml:space="preserve">dwóch </w:t>
      </w:r>
      <w:r>
        <w:t xml:space="preserve">wniosków </w:t>
      </w:r>
      <w:r w:rsidR="00CD702F">
        <w:t xml:space="preserve">Radnej Urszuli </w:t>
      </w:r>
      <w:proofErr w:type="spellStart"/>
      <w:r w:rsidR="00CD702F">
        <w:t>Tatys</w:t>
      </w:r>
      <w:proofErr w:type="spellEnd"/>
      <w:r>
        <w:t xml:space="preserve"> </w:t>
      </w:r>
      <w:r w:rsidR="00CD702F">
        <w:t xml:space="preserve">o przeprowadzenie </w:t>
      </w:r>
      <w:r w:rsidR="00A864B1">
        <w:t xml:space="preserve">dodatkowych </w:t>
      </w:r>
      <w:r w:rsidR="00CD702F">
        <w:t>kontroli</w:t>
      </w:r>
      <w:r w:rsidR="00181392">
        <w:t xml:space="preserve"> przekaz</w:t>
      </w:r>
      <w:r w:rsidR="00C0462A">
        <w:t>a</w:t>
      </w:r>
      <w:r w:rsidR="00181392">
        <w:t xml:space="preserve">ne Przewodniczącemu 8 kwietnia 2025 roku </w:t>
      </w:r>
      <w:r w:rsidR="00CD702F">
        <w:t>. W wyniku wnikliwej dyskusji Komisja Rewizyjna</w:t>
      </w:r>
      <w:r w:rsidR="00776FF2">
        <w:t xml:space="preserve"> przyjęła</w:t>
      </w:r>
      <w:r w:rsidR="00CD702F">
        <w:t xml:space="preserve"> propozycję aktualizacji planu pracy na 2025 rok </w:t>
      </w:r>
      <w:r w:rsidR="00776FF2">
        <w:t xml:space="preserve">o zgłoszone </w:t>
      </w:r>
      <w:r w:rsidR="00CD702F">
        <w:t>wniosk</w:t>
      </w:r>
      <w:r w:rsidR="00776FF2">
        <w:t>i</w:t>
      </w:r>
      <w:r w:rsidR="00CD702F">
        <w:t>:</w:t>
      </w:r>
    </w:p>
    <w:p w14:paraId="3639E0B8" w14:textId="2C0FF08C" w:rsidR="00CD702F" w:rsidRDefault="00CD702F" w:rsidP="00B40D63">
      <w:pPr>
        <w:jc w:val="both"/>
      </w:pPr>
      <w:r>
        <w:t>-Kontrol</w:t>
      </w:r>
      <w:r w:rsidR="00776FF2">
        <w:t>a</w:t>
      </w:r>
      <w:r>
        <w:t xml:space="preserve"> w zakresie polityki kadrowej i planów restrukturyzacyjnych Urzędu Miasta w</w:t>
      </w:r>
      <w:r w:rsidR="00B40D63">
        <w:t> </w:t>
      </w:r>
      <w:r>
        <w:t>Stalowej Woli</w:t>
      </w:r>
    </w:p>
    <w:p w14:paraId="47550317" w14:textId="6080486B" w:rsidR="00CD702F" w:rsidRDefault="00CD702F" w:rsidP="00B40D63">
      <w:pPr>
        <w:jc w:val="both"/>
      </w:pPr>
      <w:r>
        <w:t>-</w:t>
      </w:r>
      <w:r w:rsidR="00776FF2">
        <w:t xml:space="preserve">Kontrola w Stalowowolskiej Agencji Rozwoju Regionalnego </w:t>
      </w:r>
      <w:proofErr w:type="spellStart"/>
      <w:r w:rsidR="00776FF2">
        <w:t>StARR</w:t>
      </w:r>
      <w:proofErr w:type="spellEnd"/>
      <w:r w:rsidR="00776FF2">
        <w:t>.</w:t>
      </w:r>
    </w:p>
    <w:p w14:paraId="17E5A32A" w14:textId="2CC1A962" w:rsidR="00776FF2" w:rsidRDefault="001B3243" w:rsidP="00B40D63">
      <w:pPr>
        <w:jc w:val="both"/>
      </w:pPr>
      <w:r>
        <w:t>Przewodniczący skierował prośbę do Przewodniczącej Rady Miejskiej o przygotowanie projektu uchwały o aktualizację planu pracy Komisji Rewizyjnej na 2025 rok</w:t>
      </w:r>
      <w:r w:rsidR="00A864B1">
        <w:t xml:space="preserve"> .</w:t>
      </w:r>
    </w:p>
    <w:p w14:paraId="306FDE49" w14:textId="153C9B74" w:rsidR="00A864B1" w:rsidRDefault="00A864B1" w:rsidP="00B40D63">
      <w:pPr>
        <w:jc w:val="both"/>
      </w:pPr>
      <w:r>
        <w:t xml:space="preserve">Zgodnie z wnioskiem Radnej Urszuli </w:t>
      </w:r>
      <w:proofErr w:type="spellStart"/>
      <w:r>
        <w:t>Tatys</w:t>
      </w:r>
      <w:proofErr w:type="spellEnd"/>
      <w:r>
        <w:t xml:space="preserve"> skierowano również prośbę do Przewodniczącej Rady Miejskiej o zorganizowanie szkolenia dla członków Komisji Rewizyjnej.</w:t>
      </w:r>
    </w:p>
    <w:p w14:paraId="7B156000" w14:textId="77777777" w:rsidR="00A864B1" w:rsidRDefault="00A864B1" w:rsidP="00B40D63">
      <w:pPr>
        <w:jc w:val="both"/>
      </w:pPr>
    </w:p>
    <w:p w14:paraId="245E0289" w14:textId="51245D1F" w:rsidR="00776FF2" w:rsidRDefault="00776FF2" w:rsidP="00B40D63">
      <w:pPr>
        <w:jc w:val="both"/>
      </w:pPr>
      <w:r>
        <w:t>Z posiedzenia został sporządzony protokół z załączoną listą obecności.</w:t>
      </w:r>
    </w:p>
    <w:p w14:paraId="4593F805" w14:textId="77777777" w:rsidR="00776FF2" w:rsidRDefault="00776FF2" w:rsidP="00B40D63">
      <w:pPr>
        <w:jc w:val="both"/>
      </w:pPr>
    </w:p>
    <w:p w14:paraId="04C2FF28" w14:textId="77777777" w:rsidR="00017C7B" w:rsidRDefault="001B3243" w:rsidP="00B40D63">
      <w:pPr>
        <w:pStyle w:val="Akapitzlist"/>
        <w:numPr>
          <w:ilvl w:val="0"/>
          <w:numId w:val="1"/>
        </w:numPr>
        <w:ind w:left="0" w:firstLine="0"/>
        <w:jc w:val="both"/>
      </w:pPr>
      <w:r>
        <w:t xml:space="preserve">W dniu 18 sierpnia </w:t>
      </w:r>
      <w:r w:rsidR="00E54873">
        <w:t xml:space="preserve">2025 roku </w:t>
      </w:r>
      <w:r>
        <w:t>odbyło się po</w:t>
      </w:r>
      <w:r w:rsidR="00A864B1">
        <w:t>siedzenie,</w:t>
      </w:r>
      <w:r w:rsidR="00E54873">
        <w:t xml:space="preserve"> </w:t>
      </w:r>
      <w:r w:rsidR="00A864B1">
        <w:t xml:space="preserve">podczas którego </w:t>
      </w:r>
      <w:r w:rsidR="00E54873">
        <w:t xml:space="preserve">Przewodniczący Komisji przedstawił treść odpowiedzi Przewodniczącej Rady Miejskiej Agaty </w:t>
      </w:r>
      <w:proofErr w:type="spellStart"/>
      <w:r w:rsidR="00E54873">
        <w:t>Krzek</w:t>
      </w:r>
      <w:proofErr w:type="spellEnd"/>
      <w:r w:rsidR="00E54873">
        <w:t xml:space="preserve"> na prośby skierowane przez Komisję z poprzedniego posiedzenia.</w:t>
      </w:r>
      <w:r w:rsidR="00017C7B">
        <w:t xml:space="preserve"> </w:t>
      </w:r>
    </w:p>
    <w:p w14:paraId="2E166B92" w14:textId="7E3E0938" w:rsidR="00776FF2" w:rsidRDefault="00017C7B" w:rsidP="00B40D63">
      <w:pPr>
        <w:pStyle w:val="Akapitzlist"/>
        <w:ind w:left="0"/>
        <w:jc w:val="both"/>
      </w:pPr>
      <w:r>
        <w:t xml:space="preserve">Podczas posiedzenia Radna Urszula </w:t>
      </w:r>
      <w:proofErr w:type="spellStart"/>
      <w:r>
        <w:t>Tatys</w:t>
      </w:r>
      <w:proofErr w:type="spellEnd"/>
      <w:r>
        <w:t xml:space="preserve"> przedstawiła swoje stanowisko w zakresie procedowania jej wniosków o przeprowadzenie dodatkowych kontroli oraz uważała, iż wnioski powinien zaopiniować „niezależny podmiot”</w:t>
      </w:r>
      <w:r w:rsidR="00181392">
        <w:t xml:space="preserve"> np. Regionalna Izba Obrachunkowa lub Biuro Analiz Sejmowych. W wyniku głosowania wniosek nie uzyskał akceptacji Komisji.</w:t>
      </w:r>
    </w:p>
    <w:p w14:paraId="411EF159" w14:textId="64644953" w:rsidR="00181392" w:rsidRDefault="00181392" w:rsidP="00B40D63">
      <w:pPr>
        <w:pStyle w:val="Akapitzlist"/>
        <w:ind w:left="0"/>
        <w:jc w:val="both"/>
      </w:pPr>
      <w:r>
        <w:t>Komisja zaakceptowała jednomyślnie wniosek o aktualizację planu pracy na 2025 rok w</w:t>
      </w:r>
      <w:r w:rsidR="00B40D63">
        <w:t> </w:t>
      </w:r>
      <w:r>
        <w:t>ramach inicjatywy uchwałodawczej, na wniosek 5 radnych.</w:t>
      </w:r>
    </w:p>
    <w:p w14:paraId="7343F6E2" w14:textId="77777777" w:rsidR="0095318F" w:rsidRDefault="0095318F" w:rsidP="00B40D63">
      <w:pPr>
        <w:jc w:val="both"/>
      </w:pPr>
    </w:p>
    <w:p w14:paraId="3CDCA8B9" w14:textId="08926546" w:rsidR="0095318F" w:rsidRDefault="0095318F" w:rsidP="00B40D63">
      <w:pPr>
        <w:jc w:val="both"/>
      </w:pPr>
      <w:r>
        <w:t>Z posiedzenia został sporządzony protokół z załączoną listą obecności.</w:t>
      </w:r>
    </w:p>
    <w:p w14:paraId="78419F8A" w14:textId="77777777" w:rsidR="0095318F" w:rsidRDefault="0095318F" w:rsidP="00B40D63">
      <w:pPr>
        <w:jc w:val="both"/>
      </w:pPr>
    </w:p>
    <w:p w14:paraId="7CC2D78E" w14:textId="77777777" w:rsidR="00181392" w:rsidRDefault="00181392" w:rsidP="00B40D63">
      <w:pPr>
        <w:pStyle w:val="Akapitzlist"/>
        <w:ind w:left="0"/>
        <w:jc w:val="both"/>
      </w:pPr>
    </w:p>
    <w:p w14:paraId="411E70E4" w14:textId="4C454113" w:rsidR="00181392" w:rsidRDefault="00C0462A" w:rsidP="00B40D63">
      <w:pPr>
        <w:pStyle w:val="Akapitzlist"/>
        <w:numPr>
          <w:ilvl w:val="0"/>
          <w:numId w:val="1"/>
        </w:numPr>
        <w:ind w:left="0" w:firstLine="0"/>
        <w:jc w:val="both"/>
      </w:pPr>
      <w:r>
        <w:t xml:space="preserve">W dniu 1 grudnia 2025 roku tematem posiedzenia </w:t>
      </w:r>
      <w:r w:rsidR="0094583B">
        <w:t xml:space="preserve">było zapoznanie się z zasobem mieszkaniowym Gminy (lokale komunalne i socjalne) w zakresie liczby mieszkań zadłużonych, kwoty zadłużenia w latach 2018 – 2024 i pierwszym półroczu 2025 roku oraz  wykazem lokali użytkowych przeznaczonych do wynajęcia i lokali wynajętych. Referujący temat zwracali uwagę na ogromne trudności wynikające z ograniczeń ustawy o ochronie praw lokatorów, problemy w związku z brakiem lokali zastępczych i tymczasowych </w:t>
      </w:r>
      <w:r w:rsidR="00242D3D">
        <w:t>do eksmisji dłużników. Mimo malejącej kwoty zadłużenia głównego, nadal ponad 55% lokali mieszkalnych w zasobach gminy jest zadłużonych.</w:t>
      </w:r>
    </w:p>
    <w:p w14:paraId="2B6098D8" w14:textId="79BEF84B" w:rsidR="0095318F" w:rsidRDefault="00242D3D" w:rsidP="00B40D63">
      <w:pPr>
        <w:jc w:val="both"/>
      </w:pPr>
      <w:r>
        <w:t>Przewodniczący Komisji poinformował, że otrzymał</w:t>
      </w:r>
      <w:r w:rsidR="0095318F">
        <w:t xml:space="preserve"> podczas posiedzenia opinię prawną na temat zakresu kompetencji komisji rewizyjnych rady gminy sporządzon</w:t>
      </w:r>
      <w:r w:rsidR="00DF38E6">
        <w:t>ą</w:t>
      </w:r>
      <w:r w:rsidR="0095318F">
        <w:t xml:space="preserve"> przez Biuro Ekspertyz i Oceny Skutków Regulacji Kancelarii Sejmu z dnia 12 listopada 2025 roku, adresowaną do Pani Poseł Ewy </w:t>
      </w:r>
      <w:proofErr w:type="spellStart"/>
      <w:r w:rsidR="0095318F">
        <w:t>Burkiewicz</w:t>
      </w:r>
      <w:proofErr w:type="spellEnd"/>
      <w:r w:rsidR="0095318F">
        <w:t xml:space="preserve"> Klub Parlamentarny Polska 2050 (pismo znak BEOS-WPP-1956/25, autor dr Ewelina </w:t>
      </w:r>
      <w:proofErr w:type="spellStart"/>
      <w:r w:rsidR="0095318F">
        <w:t>Gierach</w:t>
      </w:r>
      <w:proofErr w:type="spellEnd"/>
      <w:r w:rsidR="0095318F">
        <w:t xml:space="preserve"> Ekspert ds. legislacji w Biurze Ekspertyz i</w:t>
      </w:r>
      <w:r w:rsidR="00B77984">
        <w:t> </w:t>
      </w:r>
      <w:r w:rsidR="0095318F">
        <w:t xml:space="preserve">Oceny Skutków Regulacji, akceptowana przez Wicedyrektora Biura Ekspertyz i Oceny Skutków Regulacji Piotra </w:t>
      </w:r>
      <w:proofErr w:type="spellStart"/>
      <w:r w:rsidR="0095318F">
        <w:t>Chybalskiego</w:t>
      </w:r>
      <w:proofErr w:type="spellEnd"/>
      <w:r w:rsidR="0095318F">
        <w:t xml:space="preserve">), którą zobowiązał się przekazać członkom Komisji Rewizyjnej celem zapoznania, a dyskusję w tym temacie wyznaczył na kolejne posiedzenie Komisji Rewizyjnej w dniu 15 grudnia br. </w:t>
      </w:r>
    </w:p>
    <w:p w14:paraId="181C7835" w14:textId="77777777" w:rsidR="0095318F" w:rsidRDefault="0095318F" w:rsidP="00B40D63">
      <w:pPr>
        <w:jc w:val="both"/>
      </w:pPr>
    </w:p>
    <w:p w14:paraId="11632EBF" w14:textId="4CB35DA6" w:rsidR="0095318F" w:rsidRDefault="0095318F" w:rsidP="00B40D63">
      <w:pPr>
        <w:jc w:val="both"/>
      </w:pPr>
      <w:r>
        <w:t>Z posiedzenia został sporządzony protokół z załączoną listą obecności.</w:t>
      </w:r>
    </w:p>
    <w:p w14:paraId="1451FB13" w14:textId="77777777" w:rsidR="00F44EAB" w:rsidRDefault="00F44EAB" w:rsidP="00B40D63">
      <w:pPr>
        <w:jc w:val="both"/>
      </w:pPr>
    </w:p>
    <w:p w14:paraId="050BEA8D" w14:textId="35D72323" w:rsidR="00836E75" w:rsidRDefault="00C07EF5" w:rsidP="00B40D63">
      <w:pPr>
        <w:pStyle w:val="Akapitzlist"/>
        <w:numPr>
          <w:ilvl w:val="0"/>
          <w:numId w:val="1"/>
        </w:numPr>
        <w:ind w:left="0" w:firstLine="0"/>
        <w:jc w:val="both"/>
      </w:pPr>
      <w:r>
        <w:t xml:space="preserve">W dniu 15 grudnia 2025 roku realizowano temat </w:t>
      </w:r>
      <w:r w:rsidR="00836E75">
        <w:t>z planu kontroli „</w:t>
      </w:r>
      <w:r>
        <w:t>Przebudowa Al. Jana Pawła II (drogi osiedlowej) w zakresie realizacji harmonogramu rzeczowo – finansowego inwestycji</w:t>
      </w:r>
      <w:r w:rsidR="00836E75">
        <w:t xml:space="preserve">” , wstępnie omówiono proponowane tematy do planu pracy Komisji na 2026 rok oraz podjęto dyskusję, która wynikła z wezwania skierowanego przez Radną Urszulę </w:t>
      </w:r>
      <w:proofErr w:type="spellStart"/>
      <w:r w:rsidR="00836E75">
        <w:t>Tatys</w:t>
      </w:r>
      <w:proofErr w:type="spellEnd"/>
      <w:r w:rsidR="00836E75">
        <w:t xml:space="preserve"> do Przewodniczącej Rady Miejskiej w Stalowej Woli w dniu 21 listopada 2025 roku o poddanie pod głosowanie na najbliższym posiedzeniu Rady Miejskiej, nie później niż  w terminie 7 dni od daty doręczenia wezwania, dwóch wniosków Komisji Rewizyjnej dotyczących:</w:t>
      </w:r>
    </w:p>
    <w:p w14:paraId="3531D1E7" w14:textId="77777777" w:rsidR="00836E75" w:rsidRDefault="00836E75" w:rsidP="00B40D63">
      <w:pPr>
        <w:ind w:firstLine="708"/>
        <w:jc w:val="both"/>
      </w:pPr>
      <w:r>
        <w:t>-przeprowadzenie kontroli spółki komunalnej ze 100% udziałem Gminy Stalowa Wola,</w:t>
      </w:r>
    </w:p>
    <w:p w14:paraId="534E6AFA" w14:textId="77777777" w:rsidR="00836E75" w:rsidRDefault="00836E75" w:rsidP="00B40D63">
      <w:pPr>
        <w:ind w:left="708"/>
        <w:jc w:val="both"/>
      </w:pPr>
      <w:r>
        <w:t>-przeprowadzenie kontroli polityki kadrowej Urzędu Miasta Stalowa Wola (w zakresie   zgodnym z ustawą i statutem).</w:t>
      </w:r>
    </w:p>
    <w:p w14:paraId="6B285503" w14:textId="77777777" w:rsidR="007F21C3" w:rsidRDefault="007F21C3" w:rsidP="00B40D63">
      <w:pPr>
        <w:jc w:val="both"/>
        <w:rPr>
          <w:rFonts w:cs="Times New Roman"/>
        </w:rPr>
      </w:pPr>
    </w:p>
    <w:p w14:paraId="05524037" w14:textId="6F45F518" w:rsidR="007F21C3" w:rsidRPr="008051AE" w:rsidRDefault="007F21C3" w:rsidP="00B40D63">
      <w:pPr>
        <w:jc w:val="both"/>
        <w:rPr>
          <w:rFonts w:cs="Times New Roman"/>
        </w:rPr>
      </w:pPr>
      <w:r>
        <w:rPr>
          <w:rFonts w:cs="Times New Roman"/>
        </w:rPr>
        <w:t>W po</w:t>
      </w:r>
      <w:r w:rsidR="00DF38E6">
        <w:rPr>
          <w:rFonts w:cs="Times New Roman"/>
        </w:rPr>
        <w:t>d</w:t>
      </w:r>
      <w:r>
        <w:rPr>
          <w:rFonts w:cs="Times New Roman"/>
        </w:rPr>
        <w:t>sumowaniu tematu kontroli należy mieć na uwadze podjęcie przez Gminę decyzji o</w:t>
      </w:r>
      <w:r w:rsidR="00B77984">
        <w:rPr>
          <w:rFonts w:cs="Times New Roman"/>
        </w:rPr>
        <w:t> </w:t>
      </w:r>
      <w:r>
        <w:rPr>
          <w:rFonts w:cs="Times New Roman"/>
        </w:rPr>
        <w:t xml:space="preserve">rozbudowie i przebudowie </w:t>
      </w:r>
      <w:r w:rsidRPr="009D5553">
        <w:rPr>
          <w:rFonts w:cs="Times New Roman"/>
        </w:rPr>
        <w:t>drogi gminnej nr G100997R – Jana Pawła II – ul. Osiedlowa w</w:t>
      </w:r>
      <w:r w:rsidR="00B77984">
        <w:rPr>
          <w:rFonts w:cs="Times New Roman"/>
        </w:rPr>
        <w:t> </w:t>
      </w:r>
      <w:r w:rsidRPr="009D5553">
        <w:rPr>
          <w:rFonts w:cs="Times New Roman"/>
        </w:rPr>
        <w:t>Stalow</w:t>
      </w:r>
      <w:r>
        <w:rPr>
          <w:rFonts w:cs="Times New Roman"/>
        </w:rPr>
        <w:t xml:space="preserve">ej Woli w złym stanie technicznym z licznymi zapadliskami w nieszczelnych instalacjach. </w:t>
      </w:r>
      <w:r w:rsidRPr="008051AE">
        <w:rPr>
          <w:rFonts w:cs="Times New Roman"/>
        </w:rPr>
        <w:t xml:space="preserve">Środki rządowe pozwoliły szybko rozpocząć realizację tego długo oczekiwanego zadania. </w:t>
      </w:r>
      <w:r>
        <w:rPr>
          <w:rFonts w:cs="Times New Roman"/>
        </w:rPr>
        <w:t>Powstanie</w:t>
      </w:r>
      <w:r w:rsidRPr="008051AE">
        <w:rPr>
          <w:rFonts w:cs="Times New Roman"/>
        </w:rPr>
        <w:t> nowoczesn</w:t>
      </w:r>
      <w:r>
        <w:rPr>
          <w:rFonts w:cs="Times New Roman"/>
        </w:rPr>
        <w:t>a</w:t>
      </w:r>
      <w:r w:rsidRPr="008051AE">
        <w:rPr>
          <w:rFonts w:cs="Times New Roman"/>
        </w:rPr>
        <w:t> bezpieczn</w:t>
      </w:r>
      <w:r>
        <w:rPr>
          <w:rFonts w:cs="Times New Roman"/>
        </w:rPr>
        <w:t>a</w:t>
      </w:r>
      <w:r w:rsidRPr="008051AE">
        <w:rPr>
          <w:rFonts w:cs="Times New Roman"/>
        </w:rPr>
        <w:t xml:space="preserve"> drog</w:t>
      </w:r>
      <w:r>
        <w:rPr>
          <w:rFonts w:cs="Times New Roman"/>
        </w:rPr>
        <w:t>a</w:t>
      </w:r>
      <w:r w:rsidRPr="008051AE">
        <w:rPr>
          <w:rFonts w:cs="Times New Roman"/>
        </w:rPr>
        <w:t xml:space="preserve"> i chodniki, nowe nasadzenia drzew i krzewów, czy energooszczędne oświetlenie</w:t>
      </w:r>
      <w:r>
        <w:rPr>
          <w:rFonts w:cs="Times New Roman"/>
        </w:rPr>
        <w:t xml:space="preserve">, które są </w:t>
      </w:r>
      <w:r w:rsidRPr="008051AE">
        <w:rPr>
          <w:rFonts w:cs="Times New Roman"/>
        </w:rPr>
        <w:t>element</w:t>
      </w:r>
      <w:r>
        <w:rPr>
          <w:rFonts w:cs="Times New Roman"/>
        </w:rPr>
        <w:t>ami</w:t>
      </w:r>
      <w:r w:rsidRPr="008051AE">
        <w:rPr>
          <w:rFonts w:cs="Times New Roman"/>
        </w:rPr>
        <w:t xml:space="preserve"> widoczn</w:t>
      </w:r>
      <w:r>
        <w:rPr>
          <w:rFonts w:cs="Times New Roman"/>
        </w:rPr>
        <w:t>ymi</w:t>
      </w:r>
      <w:r w:rsidRPr="008051AE">
        <w:rPr>
          <w:rFonts w:cs="Times New Roman"/>
        </w:rPr>
        <w:t>, ale także gruntowna przebudowa i modernizacja newralgicznej „tkanki” miasta, czyli sieci wodociągowe, kanalizacyjne i grzewcze, które są najbardziej kosztowne, pracochłonne, ale też niezbędne przy tak kompleksowej rewitalizacji</w:t>
      </w:r>
      <w:r>
        <w:rPr>
          <w:rFonts w:cs="Times New Roman"/>
        </w:rPr>
        <w:t>.</w:t>
      </w:r>
    </w:p>
    <w:p w14:paraId="06AF978B" w14:textId="3244C47A" w:rsidR="007F21C3" w:rsidRPr="008051AE" w:rsidRDefault="007F21C3" w:rsidP="00B40D63">
      <w:pPr>
        <w:jc w:val="both"/>
        <w:rPr>
          <w:rFonts w:cs="Times New Roman"/>
        </w:rPr>
      </w:pPr>
      <w:r w:rsidRPr="008051AE">
        <w:rPr>
          <w:rFonts w:cs="Times New Roman"/>
        </w:rPr>
        <w:t xml:space="preserve">W wyniku uzgodnień z zarządcami okolicznych bloków, ustalono, że dla mieszkańców ul. Al. Jana Pawła II - Osiedlowej, absolutnym priorytetem są miejsca parkingowe oraz poprawa bezpieczeństwa. </w:t>
      </w:r>
      <w:r w:rsidR="00DF38E6">
        <w:rPr>
          <w:rFonts w:cs="Times New Roman"/>
        </w:rPr>
        <w:t>Inwestycję realizowano zgodnie z harmonogramem.</w:t>
      </w:r>
    </w:p>
    <w:p w14:paraId="5CA1C5B2" w14:textId="77777777" w:rsidR="00F44EAB" w:rsidRDefault="00F44EAB" w:rsidP="00B40D63">
      <w:pPr>
        <w:jc w:val="both"/>
      </w:pPr>
    </w:p>
    <w:p w14:paraId="33F498F3" w14:textId="3182535A" w:rsidR="00F44EAB" w:rsidRDefault="007F21C3" w:rsidP="00B40D63">
      <w:pPr>
        <w:jc w:val="both"/>
      </w:pPr>
      <w:r>
        <w:t>Zgodnie z deklaracj</w:t>
      </w:r>
      <w:r w:rsidR="00DF38E6">
        <w:t>ą</w:t>
      </w:r>
      <w:r>
        <w:t xml:space="preserve"> Przewodniczącego </w:t>
      </w:r>
      <w:r w:rsidR="00513147">
        <w:t xml:space="preserve">tematem posiedzenia była </w:t>
      </w:r>
      <w:r w:rsidR="00F44EAB">
        <w:t>„Opinia prawna na temat zakresu kompetencji komisji rewizyjnych rady gminy” sporządzona przez Biuro Ekspertyz i</w:t>
      </w:r>
      <w:r w:rsidR="00B77984">
        <w:t> </w:t>
      </w:r>
      <w:r w:rsidR="00F44EAB">
        <w:t xml:space="preserve">Oceny Skutków Regulacji Kancelarii Sejmu z dnia 12 listopada 2025 roku, adresowana do Pani Poseł Ewy </w:t>
      </w:r>
      <w:proofErr w:type="spellStart"/>
      <w:r w:rsidR="00F44EAB">
        <w:t>Burkiewicz</w:t>
      </w:r>
      <w:proofErr w:type="spellEnd"/>
      <w:r w:rsidR="00F44EAB">
        <w:t xml:space="preserve"> Klub Parlamentarny Polska 2050 (pismo znak BEOS-WPP-1956/25, autor dr Ewelina </w:t>
      </w:r>
      <w:proofErr w:type="spellStart"/>
      <w:r w:rsidR="00F44EAB">
        <w:t>Gierach</w:t>
      </w:r>
      <w:proofErr w:type="spellEnd"/>
      <w:r w:rsidR="00F44EAB">
        <w:t xml:space="preserve"> Ekspert ds. legislacji w Biurze Ekspertyz             i Oceny Skutków Regulacji, akceptowana przez Wicedyrektora Biura Ekspertyz i Oceny Skutków Regulacji Piotra </w:t>
      </w:r>
      <w:proofErr w:type="spellStart"/>
      <w:r w:rsidR="00F44EAB">
        <w:t>Chybalskiego</w:t>
      </w:r>
      <w:proofErr w:type="spellEnd"/>
      <w:r w:rsidR="00F44EAB">
        <w:t>). Opinia BEOS zawierała uzasadnienie prawne następujących tez:</w:t>
      </w:r>
    </w:p>
    <w:p w14:paraId="499C82B6" w14:textId="77777777" w:rsidR="00F44EAB" w:rsidRDefault="00F44EAB" w:rsidP="00B40D63">
      <w:pPr>
        <w:jc w:val="both"/>
      </w:pPr>
      <w:r>
        <w:t>1. Kompetencje komisji rewizyjnej wobec spółek komunalnych.</w:t>
      </w:r>
    </w:p>
    <w:p w14:paraId="144F5CB2" w14:textId="77777777" w:rsidR="00F44EAB" w:rsidRDefault="00F44EAB" w:rsidP="00B40D63">
      <w:pPr>
        <w:jc w:val="both"/>
      </w:pPr>
      <w:r>
        <w:t>2.</w:t>
      </w:r>
      <w:r w:rsidRPr="00FA16B2">
        <w:t xml:space="preserve"> </w:t>
      </w:r>
      <w:r>
        <w:t>Kompetencje komisji rewizyjnej wobec urzędu miasta i polityki kadrowej.</w:t>
      </w:r>
    </w:p>
    <w:p w14:paraId="43A3C8EB" w14:textId="77777777" w:rsidR="00F44EAB" w:rsidRDefault="00F44EAB" w:rsidP="00B40D63">
      <w:pPr>
        <w:jc w:val="both"/>
      </w:pPr>
      <w:r>
        <w:t>3. Zasada samodzielności jednostek samorządu terytorialnego i zasada legalizmu.</w:t>
      </w:r>
    </w:p>
    <w:p w14:paraId="7D5FB84F" w14:textId="77777777" w:rsidR="00F44EAB" w:rsidRDefault="00F44EAB" w:rsidP="00B40D63">
      <w:pPr>
        <w:jc w:val="both"/>
      </w:pPr>
      <w:r>
        <w:t>4. Relacja pomiędzy komisją rewizyjną a radą.</w:t>
      </w:r>
    </w:p>
    <w:p w14:paraId="5C2E9FD7" w14:textId="77777777" w:rsidR="00F44EAB" w:rsidRDefault="00F44EAB" w:rsidP="00B40D63">
      <w:pPr>
        <w:jc w:val="both"/>
      </w:pPr>
      <w:r>
        <w:t>5. Status opinii radów prawnych.</w:t>
      </w:r>
    </w:p>
    <w:p w14:paraId="03B6DFBD" w14:textId="77777777" w:rsidR="00F44EAB" w:rsidRDefault="00F44EAB" w:rsidP="00B40D63">
      <w:pPr>
        <w:jc w:val="both"/>
      </w:pPr>
      <w:r>
        <w:t>6. Zasada jawności działania organów jednostek samorządu terytorialnego.</w:t>
      </w:r>
    </w:p>
    <w:p w14:paraId="33D45E8D" w14:textId="77777777" w:rsidR="0095318F" w:rsidRDefault="0095318F" w:rsidP="00B40D63">
      <w:pPr>
        <w:jc w:val="both"/>
      </w:pPr>
    </w:p>
    <w:p w14:paraId="4EAF9BE7" w14:textId="746CC50A" w:rsidR="00513147" w:rsidRDefault="00513147" w:rsidP="00B40D63">
      <w:pPr>
        <w:jc w:val="both"/>
      </w:pPr>
      <w:r>
        <w:t>Obecna na posiedzeniu Komisji Pani Mecenas poinformowała Komisję Rewizyjną, iż w świetle opinii BEOS, nadal są aktualne opinie sporządzone przez Radców Prawnych Urzędu Miasta (</w:t>
      </w:r>
      <w:r w:rsidRPr="003B09EE">
        <w:rPr>
          <w:i/>
          <w:iCs/>
        </w:rPr>
        <w:t xml:space="preserve">przyp. Panią Ewę Rypińską – </w:t>
      </w:r>
      <w:proofErr w:type="spellStart"/>
      <w:r w:rsidRPr="003B09EE">
        <w:rPr>
          <w:i/>
          <w:iCs/>
        </w:rPr>
        <w:t>Swara</w:t>
      </w:r>
      <w:proofErr w:type="spellEnd"/>
      <w:r w:rsidRPr="003B09EE">
        <w:rPr>
          <w:i/>
          <w:iCs/>
        </w:rPr>
        <w:t xml:space="preserve"> i Panią Justyną Kawka</w:t>
      </w:r>
      <w:r>
        <w:t xml:space="preserve">), przekazane 27 maja 2025 roku Przewodniczącej Rady Pani Agacie </w:t>
      </w:r>
      <w:proofErr w:type="spellStart"/>
      <w:r>
        <w:t>Krzek</w:t>
      </w:r>
      <w:proofErr w:type="spellEnd"/>
      <w:r>
        <w:t xml:space="preserve">, dotyczące przeprowadzenia kontroli: </w:t>
      </w:r>
    </w:p>
    <w:p w14:paraId="41FCC82E" w14:textId="77777777" w:rsidR="00513147" w:rsidRPr="003B4A64" w:rsidRDefault="00513147" w:rsidP="00B40D63">
      <w:pPr>
        <w:jc w:val="both"/>
      </w:pPr>
      <w:r w:rsidRPr="003B4A64">
        <w:t>-polityk</w:t>
      </w:r>
      <w:r>
        <w:t>i</w:t>
      </w:r>
      <w:r w:rsidRPr="003B4A64">
        <w:t xml:space="preserve"> kadrow</w:t>
      </w:r>
      <w:r>
        <w:t>ej</w:t>
      </w:r>
      <w:r w:rsidRPr="003B4A64">
        <w:t xml:space="preserve"> i plan</w:t>
      </w:r>
      <w:r>
        <w:t>u</w:t>
      </w:r>
      <w:r w:rsidRPr="003B4A64">
        <w:t xml:space="preserve"> restrukturyzac</w:t>
      </w:r>
      <w:r>
        <w:t>ji</w:t>
      </w:r>
      <w:r w:rsidRPr="003B4A64">
        <w:t xml:space="preserve"> Urzędu Miasta Stalowa Wola,</w:t>
      </w:r>
    </w:p>
    <w:p w14:paraId="79EF38A6" w14:textId="5FF6E39B" w:rsidR="00242D3D" w:rsidRDefault="00513147" w:rsidP="00B40D63">
      <w:pPr>
        <w:pStyle w:val="Akapitzlist"/>
        <w:ind w:left="0"/>
        <w:jc w:val="both"/>
      </w:pPr>
      <w:r w:rsidRPr="003B4A64">
        <w:t>-zatrudniani</w:t>
      </w:r>
      <w:r>
        <w:t>a</w:t>
      </w:r>
      <w:r w:rsidRPr="003B4A64">
        <w:t xml:space="preserve"> pracowników, procedury rekrutacyjne</w:t>
      </w:r>
      <w:r>
        <w:t>j</w:t>
      </w:r>
      <w:r w:rsidRPr="003B4A64">
        <w:t>, przejrzystoś</w:t>
      </w:r>
      <w:r>
        <w:t>ci</w:t>
      </w:r>
      <w:r w:rsidRPr="003B4A64">
        <w:t xml:space="preserve"> procesu kadrowego w</w:t>
      </w:r>
      <w:r w:rsidR="00B77984">
        <w:t> </w:t>
      </w:r>
      <w:r w:rsidRPr="003B4A64">
        <w:t xml:space="preserve">Stalowowolskiej Agencji Rozwoju Regionalnego </w:t>
      </w:r>
      <w:proofErr w:type="spellStart"/>
      <w:r w:rsidRPr="003B4A64">
        <w:t>StARR</w:t>
      </w:r>
      <w:proofErr w:type="spellEnd"/>
      <w:r w:rsidRPr="003B4A64">
        <w:t xml:space="preserve"> oraz prawidłowoś</w:t>
      </w:r>
      <w:r>
        <w:t>ci</w:t>
      </w:r>
      <w:r w:rsidRPr="003B4A64">
        <w:t xml:space="preserve"> realizacji projektu Space4Talents przez Spółkę </w:t>
      </w:r>
      <w:proofErr w:type="spellStart"/>
      <w:r w:rsidRPr="003B4A64">
        <w:t>StARR</w:t>
      </w:r>
      <w:proofErr w:type="spellEnd"/>
      <w:r>
        <w:t>.</w:t>
      </w:r>
    </w:p>
    <w:p w14:paraId="4497F8A0" w14:textId="77777777" w:rsidR="005F2359" w:rsidRDefault="005F2359" w:rsidP="00B40D63">
      <w:pPr>
        <w:pStyle w:val="Akapitzlist"/>
        <w:ind w:left="0"/>
        <w:jc w:val="both"/>
      </w:pPr>
    </w:p>
    <w:p w14:paraId="2EEAD9E6" w14:textId="52E1F864" w:rsidR="005F2359" w:rsidRDefault="005F2359" w:rsidP="00B40D63">
      <w:pPr>
        <w:jc w:val="both"/>
        <w:rPr>
          <w:rFonts w:cs="Times New Roman"/>
        </w:rPr>
      </w:pPr>
      <w:r>
        <w:rPr>
          <w:rFonts w:cs="Times New Roman"/>
        </w:rPr>
        <w:t>Wstępnie zostały zgłoszone tematy do planu pracy Komisji Rewizyjnej na 2026 rok dotyczące kontroli realizacji 2 zadań inwestycyjnych – budowa i przebudowa istniejącego schroniska dla bezdomnych, rozbudowa i przebudowa wraz ze zmianą sposobu użytkowania budynku na</w:t>
      </w:r>
      <w:r w:rsidR="00B77984">
        <w:rPr>
          <w:rFonts w:cs="Times New Roman"/>
        </w:rPr>
        <w:t> </w:t>
      </w:r>
      <w:r>
        <w:rPr>
          <w:rFonts w:cs="Times New Roman"/>
        </w:rPr>
        <w:t>potrzeby Centrum Opiekuńczo – Mieszkalnego oraz przebiegu realizacji zobowiązań gwarancyjnych Wykonawcy przebudowy obiektu Muzeum  COP  przy ulicy Hutniczej 17. Ze względu na nieobecność wszystkich członków Komisji Przewodniczący złożył propozycję opracowania planu pracy w styczniu 2026 roku.</w:t>
      </w:r>
    </w:p>
    <w:p w14:paraId="3B044C2B" w14:textId="77777777" w:rsidR="005F2359" w:rsidRDefault="005F2359" w:rsidP="00B40D63">
      <w:pPr>
        <w:pStyle w:val="Akapitzlist"/>
        <w:ind w:left="0"/>
        <w:jc w:val="both"/>
      </w:pPr>
    </w:p>
    <w:p w14:paraId="0E61BF76" w14:textId="77777777" w:rsidR="005F2359" w:rsidRDefault="005F2359" w:rsidP="00B40D63">
      <w:pPr>
        <w:jc w:val="both"/>
      </w:pPr>
      <w:r>
        <w:t>Z posiedzenia został sporządzony protokół z załączoną listą obecności.</w:t>
      </w:r>
    </w:p>
    <w:p w14:paraId="33820659" w14:textId="77777777" w:rsidR="003523FF" w:rsidRDefault="003523FF" w:rsidP="00B40D63">
      <w:pPr>
        <w:jc w:val="both"/>
      </w:pPr>
    </w:p>
    <w:p w14:paraId="1E3A6405" w14:textId="77777777" w:rsidR="003523FF" w:rsidRDefault="003523FF" w:rsidP="00B40D63">
      <w:pPr>
        <w:jc w:val="both"/>
      </w:pPr>
    </w:p>
    <w:p w14:paraId="411BC592" w14:textId="77777777" w:rsidR="003523FF" w:rsidRDefault="003523FF" w:rsidP="00B40D63">
      <w:pPr>
        <w:jc w:val="both"/>
      </w:pPr>
    </w:p>
    <w:p w14:paraId="61773CE4" w14:textId="77777777" w:rsidR="003523FF" w:rsidRDefault="003523FF" w:rsidP="00B40D63">
      <w:pPr>
        <w:jc w:val="both"/>
      </w:pPr>
    </w:p>
    <w:p w14:paraId="3667E247" w14:textId="6F3FCEF0" w:rsidR="003523FF" w:rsidRDefault="003523FF" w:rsidP="00B40D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Komisji Rewizyjnej</w:t>
      </w:r>
    </w:p>
    <w:p w14:paraId="7DF2BD6D" w14:textId="75041891" w:rsidR="003523FF" w:rsidRDefault="003523FF" w:rsidP="00B40D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Rady Miejskiej w Stalowej Woli</w:t>
      </w:r>
    </w:p>
    <w:p w14:paraId="6E66B394" w14:textId="77777777" w:rsidR="003523FF" w:rsidRDefault="003523FF" w:rsidP="00B40D63">
      <w:pPr>
        <w:jc w:val="both"/>
      </w:pPr>
    </w:p>
    <w:p w14:paraId="392F70C8" w14:textId="790D7E93" w:rsidR="003523FF" w:rsidRDefault="003523FF" w:rsidP="00B40D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8D9">
        <w:t xml:space="preserve"> </w:t>
      </w:r>
      <w:bookmarkStart w:id="0" w:name="_GoBack"/>
      <w:bookmarkEnd w:id="0"/>
      <w:r w:rsidR="004678D9">
        <w:t xml:space="preserve"> </w:t>
      </w:r>
      <w:r>
        <w:t>/-/Piotr Rut</w:t>
      </w:r>
    </w:p>
    <w:p w14:paraId="693CD59F" w14:textId="77777777" w:rsidR="003523FF" w:rsidRDefault="003523FF" w:rsidP="00B40D63">
      <w:pPr>
        <w:jc w:val="both"/>
      </w:pPr>
    </w:p>
    <w:p w14:paraId="56FAD441" w14:textId="77777777" w:rsidR="005F2359" w:rsidRDefault="005F2359" w:rsidP="00B40D63">
      <w:pPr>
        <w:jc w:val="both"/>
      </w:pPr>
    </w:p>
    <w:p w14:paraId="02CD05BC" w14:textId="77777777" w:rsidR="005F2359" w:rsidRDefault="005F2359" w:rsidP="00B40D63">
      <w:pPr>
        <w:pStyle w:val="Akapitzlist"/>
        <w:ind w:left="0"/>
        <w:jc w:val="both"/>
      </w:pPr>
    </w:p>
    <w:p w14:paraId="4F066215" w14:textId="77777777" w:rsidR="00B40D63" w:rsidRDefault="00B40D63">
      <w:pPr>
        <w:pStyle w:val="Akapitzlist"/>
        <w:ind w:left="0"/>
        <w:jc w:val="both"/>
      </w:pPr>
    </w:p>
    <w:sectPr w:rsidR="00B40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D3C37"/>
    <w:multiLevelType w:val="hybridMultilevel"/>
    <w:tmpl w:val="80A6F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5A7E"/>
    <w:multiLevelType w:val="hybridMultilevel"/>
    <w:tmpl w:val="2F9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F877AE7-AF4F-4265-8288-B78D17D37EAC}"/>
  </w:docVars>
  <w:rsids>
    <w:rsidRoot w:val="009F5C59"/>
    <w:rsid w:val="00017C7B"/>
    <w:rsid w:val="00043A02"/>
    <w:rsid w:val="00061173"/>
    <w:rsid w:val="000C0EDD"/>
    <w:rsid w:val="000C3DDD"/>
    <w:rsid w:val="000F1704"/>
    <w:rsid w:val="00173520"/>
    <w:rsid w:val="00181392"/>
    <w:rsid w:val="001B3243"/>
    <w:rsid w:val="00242D3D"/>
    <w:rsid w:val="002F3D5A"/>
    <w:rsid w:val="00330895"/>
    <w:rsid w:val="003400BB"/>
    <w:rsid w:val="003523FF"/>
    <w:rsid w:val="0037720A"/>
    <w:rsid w:val="003C0540"/>
    <w:rsid w:val="00412654"/>
    <w:rsid w:val="004678D9"/>
    <w:rsid w:val="0047108F"/>
    <w:rsid w:val="004E342C"/>
    <w:rsid w:val="00513147"/>
    <w:rsid w:val="005E6936"/>
    <w:rsid w:val="005F2359"/>
    <w:rsid w:val="0062469E"/>
    <w:rsid w:val="00661555"/>
    <w:rsid w:val="00685E5A"/>
    <w:rsid w:val="00776FF2"/>
    <w:rsid w:val="007D4AB1"/>
    <w:rsid w:val="007F21C3"/>
    <w:rsid w:val="007F2DD4"/>
    <w:rsid w:val="00836E75"/>
    <w:rsid w:val="0094583B"/>
    <w:rsid w:val="0095318F"/>
    <w:rsid w:val="00970B78"/>
    <w:rsid w:val="009905C9"/>
    <w:rsid w:val="00995379"/>
    <w:rsid w:val="009F5C59"/>
    <w:rsid w:val="00A864B1"/>
    <w:rsid w:val="00B40D63"/>
    <w:rsid w:val="00B77984"/>
    <w:rsid w:val="00BA78A1"/>
    <w:rsid w:val="00C0462A"/>
    <w:rsid w:val="00C07EF5"/>
    <w:rsid w:val="00C13569"/>
    <w:rsid w:val="00C760CA"/>
    <w:rsid w:val="00CD702F"/>
    <w:rsid w:val="00D016CC"/>
    <w:rsid w:val="00D178F7"/>
    <w:rsid w:val="00D57B5A"/>
    <w:rsid w:val="00D648D5"/>
    <w:rsid w:val="00DF0636"/>
    <w:rsid w:val="00DF38E6"/>
    <w:rsid w:val="00E54873"/>
    <w:rsid w:val="00F44EAB"/>
    <w:rsid w:val="00F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6822"/>
  <w15:chartTrackingRefBased/>
  <w15:docId w15:val="{93EE9FCD-5C7D-4995-8A6C-681FD8DC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704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704"/>
    <w:pPr>
      <w:keepNext/>
      <w:widowControl/>
      <w:tabs>
        <w:tab w:val="num" w:pos="0"/>
      </w:tabs>
      <w:ind w:left="432" w:hanging="432"/>
      <w:outlineLvl w:val="0"/>
    </w:pPr>
    <w:rPr>
      <w:rFonts w:eastAsia="Times New Roman" w:cs="Times New Roman"/>
      <w:b/>
      <w:b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0F1704"/>
    <w:pPr>
      <w:keepNext/>
      <w:widowControl/>
      <w:tabs>
        <w:tab w:val="num" w:pos="0"/>
      </w:tabs>
      <w:ind w:left="576" w:hanging="576"/>
      <w:outlineLvl w:val="1"/>
    </w:pPr>
    <w:rPr>
      <w:rFonts w:eastAsia="Times New Roman" w:cs="Times New Roman"/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5C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C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0F1704"/>
    <w:pPr>
      <w:keepNext/>
      <w:widowControl/>
      <w:tabs>
        <w:tab w:val="num" w:pos="0"/>
      </w:tabs>
      <w:ind w:left="1008" w:hanging="1008"/>
      <w:outlineLvl w:val="4"/>
    </w:pPr>
    <w:rPr>
      <w:rFonts w:eastAsia="Times New Roman" w:cs="Times New Roman"/>
      <w:b/>
      <w:bCs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F1704"/>
    <w:pPr>
      <w:keepNext/>
      <w:widowControl/>
      <w:tabs>
        <w:tab w:val="num" w:pos="0"/>
      </w:tabs>
      <w:ind w:left="1152" w:hanging="1152"/>
      <w:jc w:val="center"/>
      <w:outlineLvl w:val="5"/>
    </w:pPr>
    <w:rPr>
      <w:rFonts w:eastAsia="Times New Roman" w:cs="Times New Roman"/>
      <w:b/>
      <w:bCs/>
      <w:sz w:val="18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C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C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C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0F1704"/>
    <w:rPr>
      <w:rFonts w:ascii="Symbol" w:hAnsi="Symbol" w:cs="OpenSymbol"/>
    </w:rPr>
  </w:style>
  <w:style w:type="character" w:customStyle="1" w:styleId="WW8Num5z0">
    <w:name w:val="WW8Num5z0"/>
    <w:qFormat/>
    <w:rsid w:val="000F1704"/>
    <w:rPr>
      <w:rFonts w:ascii="Symbol" w:hAnsi="Symbol" w:cs="OpenSymbol"/>
    </w:rPr>
  </w:style>
  <w:style w:type="character" w:customStyle="1" w:styleId="WW8Num6z0">
    <w:name w:val="WW8Num6z0"/>
    <w:qFormat/>
    <w:rsid w:val="000F1704"/>
    <w:rPr>
      <w:rFonts w:ascii="Symbol" w:hAnsi="Symbol" w:cs="OpenSymbol"/>
    </w:rPr>
  </w:style>
  <w:style w:type="character" w:customStyle="1" w:styleId="WW8Num7z0">
    <w:name w:val="WW8Num7z0"/>
    <w:qFormat/>
    <w:rsid w:val="000F1704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0F1704"/>
  </w:style>
  <w:style w:type="character" w:customStyle="1" w:styleId="WW-Absatz-Standardschriftart">
    <w:name w:val="WW-Absatz-Standardschriftart"/>
    <w:qFormat/>
    <w:rsid w:val="000F1704"/>
  </w:style>
  <w:style w:type="character" w:customStyle="1" w:styleId="Domylnaczcionkaakapitu1">
    <w:name w:val="Domyślna czcionka akapitu1"/>
    <w:qFormat/>
    <w:rsid w:val="000F1704"/>
  </w:style>
  <w:style w:type="character" w:customStyle="1" w:styleId="Symbolewypunktowania">
    <w:name w:val="Symbole wypunktowania"/>
    <w:qFormat/>
    <w:rsid w:val="000F1704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0F1704"/>
  </w:style>
  <w:style w:type="paragraph" w:customStyle="1" w:styleId="Nagwek10">
    <w:name w:val="Nagłówek1"/>
    <w:basedOn w:val="Normalny"/>
    <w:next w:val="Tekstpodstawowy"/>
    <w:qFormat/>
    <w:rsid w:val="000F170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17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1704"/>
  </w:style>
  <w:style w:type="paragraph" w:customStyle="1" w:styleId="Podpis1">
    <w:name w:val="Podpis1"/>
    <w:basedOn w:val="Normalny"/>
    <w:qFormat/>
    <w:rsid w:val="000F170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qFormat/>
    <w:rsid w:val="000F1704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qFormat/>
    <w:rsid w:val="000F1704"/>
    <w:pPr>
      <w:widowControl/>
    </w:pPr>
    <w:rPr>
      <w:rFonts w:eastAsia="Times New Roman" w:cs="Times New Roman"/>
      <w:sz w:val="18"/>
    </w:rPr>
  </w:style>
  <w:style w:type="paragraph" w:customStyle="1" w:styleId="Zawartotabeli">
    <w:name w:val="Zawartość tabeli"/>
    <w:basedOn w:val="Normalny"/>
    <w:qFormat/>
    <w:rsid w:val="000F1704"/>
    <w:pPr>
      <w:suppressLineNumbers/>
    </w:pPr>
    <w:rPr>
      <w:rFonts w:cs="Times New Roman"/>
    </w:rPr>
  </w:style>
  <w:style w:type="paragraph" w:customStyle="1" w:styleId="Nagwektabeli">
    <w:name w:val="Nagłówek tabeli"/>
    <w:basedOn w:val="Zawartotabeli"/>
    <w:qFormat/>
    <w:rsid w:val="000F170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0F1704"/>
    <w:rPr>
      <w:rFonts w:cs="Times New Roman"/>
      <w:lang w:val="x-none"/>
    </w:rPr>
  </w:style>
  <w:style w:type="character" w:customStyle="1" w:styleId="WW8Num2z0">
    <w:name w:val="WW8Num2z0"/>
    <w:qFormat/>
    <w:rsid w:val="000F1704"/>
    <w:rPr>
      <w:b w:val="0"/>
    </w:rPr>
  </w:style>
  <w:style w:type="character" w:customStyle="1" w:styleId="WW8Num4z0">
    <w:name w:val="WW8Num4z0"/>
    <w:qFormat/>
    <w:rsid w:val="000F1704"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  <w:rsid w:val="000F1704"/>
    <w:rPr>
      <w:rFonts w:ascii="Symbol" w:hAnsi="Symbol" w:cs="StarSymbol"/>
      <w:sz w:val="18"/>
      <w:szCs w:val="18"/>
    </w:rPr>
  </w:style>
  <w:style w:type="character" w:customStyle="1" w:styleId="WW8Num10z0">
    <w:name w:val="WW8Num10z0"/>
    <w:qFormat/>
    <w:rsid w:val="000F1704"/>
    <w:rPr>
      <w:rFonts w:ascii="Symbol" w:hAnsi="Symbol" w:cs="StarSymbol"/>
      <w:sz w:val="18"/>
      <w:szCs w:val="18"/>
    </w:rPr>
  </w:style>
  <w:style w:type="character" w:customStyle="1" w:styleId="Domylnaczcionkaakapitu7">
    <w:name w:val="Domyślna czcionka akapitu7"/>
    <w:qFormat/>
    <w:rsid w:val="000F1704"/>
  </w:style>
  <w:style w:type="character" w:customStyle="1" w:styleId="Domylnaczcionkaakapitu6">
    <w:name w:val="Domyślna czcionka akapitu6"/>
    <w:qFormat/>
    <w:rsid w:val="000F1704"/>
  </w:style>
  <w:style w:type="character" w:customStyle="1" w:styleId="Domylnaczcionkaakapitu5">
    <w:name w:val="Domyślna czcionka akapitu5"/>
    <w:qFormat/>
    <w:rsid w:val="000F1704"/>
  </w:style>
  <w:style w:type="character" w:customStyle="1" w:styleId="Domylnaczcionkaakapitu4">
    <w:name w:val="Domyślna czcionka akapitu4"/>
    <w:qFormat/>
    <w:rsid w:val="000F1704"/>
  </w:style>
  <w:style w:type="character" w:customStyle="1" w:styleId="WW-Absatz-Standardschriftart1">
    <w:name w:val="WW-Absatz-Standardschriftart1"/>
    <w:qFormat/>
    <w:rsid w:val="000F1704"/>
  </w:style>
  <w:style w:type="character" w:customStyle="1" w:styleId="WW8Num9z0">
    <w:name w:val="WW8Num9z0"/>
    <w:qFormat/>
    <w:rsid w:val="000F1704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0F1704"/>
    <w:rPr>
      <w:rFonts w:ascii="Symbol" w:hAnsi="Symbol" w:cs="StarSymbol"/>
      <w:sz w:val="18"/>
      <w:szCs w:val="18"/>
    </w:rPr>
  </w:style>
  <w:style w:type="character" w:customStyle="1" w:styleId="Domylnaczcionkaakapitu3">
    <w:name w:val="Domyślna czcionka akapitu3"/>
    <w:qFormat/>
    <w:rsid w:val="000F1704"/>
  </w:style>
  <w:style w:type="character" w:customStyle="1" w:styleId="Domylnaczcionkaakapitu2">
    <w:name w:val="Domyślna czcionka akapitu2"/>
    <w:qFormat/>
    <w:rsid w:val="000F1704"/>
  </w:style>
  <w:style w:type="character" w:customStyle="1" w:styleId="WW8Num4z1">
    <w:name w:val="WW8Num4z1"/>
    <w:qFormat/>
    <w:rsid w:val="000F1704"/>
    <w:rPr>
      <w:rFonts w:ascii="Courier New" w:hAnsi="Courier New"/>
    </w:rPr>
  </w:style>
  <w:style w:type="character" w:customStyle="1" w:styleId="WW8Num4z2">
    <w:name w:val="WW8Num4z2"/>
    <w:qFormat/>
    <w:rsid w:val="000F1704"/>
    <w:rPr>
      <w:rFonts w:ascii="Wingdings" w:hAnsi="Wingdings"/>
    </w:rPr>
  </w:style>
  <w:style w:type="character" w:customStyle="1" w:styleId="WW8Num4z3">
    <w:name w:val="WW8Num4z3"/>
    <w:qFormat/>
    <w:rsid w:val="000F1704"/>
    <w:rPr>
      <w:rFonts w:ascii="Symbol" w:hAnsi="Symbol"/>
    </w:rPr>
  </w:style>
  <w:style w:type="character" w:customStyle="1" w:styleId="WW8Num5z1">
    <w:name w:val="WW8Num5z1"/>
    <w:qFormat/>
    <w:rsid w:val="000F1704"/>
    <w:rPr>
      <w:rFonts w:ascii="Courier New" w:hAnsi="Courier New"/>
    </w:rPr>
  </w:style>
  <w:style w:type="character" w:customStyle="1" w:styleId="WW8Num5z2">
    <w:name w:val="WW8Num5z2"/>
    <w:qFormat/>
    <w:rsid w:val="000F1704"/>
    <w:rPr>
      <w:rFonts w:ascii="Wingdings" w:hAnsi="Wingdings"/>
    </w:rPr>
  </w:style>
  <w:style w:type="character" w:customStyle="1" w:styleId="WW8Num5z3">
    <w:name w:val="WW8Num5z3"/>
    <w:qFormat/>
    <w:rsid w:val="000F1704"/>
    <w:rPr>
      <w:rFonts w:ascii="Symbol" w:hAnsi="Symbol"/>
    </w:rPr>
  </w:style>
  <w:style w:type="character" w:customStyle="1" w:styleId="WW8Num6z1">
    <w:name w:val="WW8Num6z1"/>
    <w:qFormat/>
    <w:rsid w:val="000F1704"/>
    <w:rPr>
      <w:rFonts w:ascii="Courier New" w:hAnsi="Courier New"/>
    </w:rPr>
  </w:style>
  <w:style w:type="character" w:customStyle="1" w:styleId="WW8Num6z2">
    <w:name w:val="WW8Num6z2"/>
    <w:qFormat/>
    <w:rsid w:val="000F1704"/>
    <w:rPr>
      <w:rFonts w:ascii="Wingdings" w:hAnsi="Wingdings"/>
    </w:rPr>
  </w:style>
  <w:style w:type="character" w:customStyle="1" w:styleId="WW8Num6z3">
    <w:name w:val="WW8Num6z3"/>
    <w:qFormat/>
    <w:rsid w:val="000F1704"/>
    <w:rPr>
      <w:rFonts w:ascii="Symbol" w:hAnsi="Symbol"/>
    </w:rPr>
  </w:style>
  <w:style w:type="paragraph" w:customStyle="1" w:styleId="Nagwek70">
    <w:name w:val="Nagłówek7"/>
    <w:basedOn w:val="Normalny"/>
    <w:next w:val="Tekstpodstawowy"/>
    <w:qFormat/>
    <w:rsid w:val="000F1704"/>
    <w:pPr>
      <w:keepNext/>
      <w:widowControl/>
      <w:spacing w:before="240" w:after="120"/>
    </w:pPr>
    <w:rPr>
      <w:rFonts w:ascii="Arial" w:eastAsia="SimSun" w:hAnsi="Arial" w:cs="Tahoma"/>
      <w:kern w:val="0"/>
      <w:sz w:val="28"/>
      <w:szCs w:val="28"/>
    </w:rPr>
  </w:style>
  <w:style w:type="paragraph" w:customStyle="1" w:styleId="Podpis7">
    <w:name w:val="Podpis7"/>
    <w:basedOn w:val="Normalny"/>
    <w:qFormat/>
    <w:rsid w:val="000F1704"/>
    <w:pPr>
      <w:widowControl/>
      <w:suppressLineNumbers/>
      <w:spacing w:before="120" w:after="120"/>
    </w:pPr>
    <w:rPr>
      <w:rFonts w:eastAsia="Times New Roman" w:cs="Tahoma"/>
      <w:i/>
      <w:iCs/>
      <w:kern w:val="0"/>
    </w:rPr>
  </w:style>
  <w:style w:type="paragraph" w:customStyle="1" w:styleId="Nagwek60">
    <w:name w:val="Nagłówek6"/>
    <w:basedOn w:val="Normalny"/>
    <w:next w:val="Tekstpodstawowy"/>
    <w:qFormat/>
    <w:rsid w:val="000F1704"/>
    <w:pPr>
      <w:keepNext/>
      <w:widowControl/>
      <w:spacing w:before="240" w:after="120"/>
    </w:pPr>
    <w:rPr>
      <w:rFonts w:ascii="Arial" w:eastAsia="SimSun" w:hAnsi="Arial" w:cs="Tahoma"/>
      <w:kern w:val="0"/>
      <w:sz w:val="28"/>
      <w:szCs w:val="28"/>
    </w:rPr>
  </w:style>
  <w:style w:type="paragraph" w:customStyle="1" w:styleId="Podpis6">
    <w:name w:val="Podpis6"/>
    <w:basedOn w:val="Normalny"/>
    <w:qFormat/>
    <w:rsid w:val="000F1704"/>
    <w:pPr>
      <w:widowControl/>
      <w:suppressLineNumbers/>
      <w:spacing w:before="120" w:after="120"/>
    </w:pPr>
    <w:rPr>
      <w:rFonts w:eastAsia="Times New Roman" w:cs="Tahoma"/>
      <w:i/>
      <w:iCs/>
      <w:kern w:val="0"/>
    </w:rPr>
  </w:style>
  <w:style w:type="paragraph" w:customStyle="1" w:styleId="Nagwek50">
    <w:name w:val="Nagłówek5"/>
    <w:basedOn w:val="Normalny"/>
    <w:next w:val="Tekstpodstawowy"/>
    <w:qFormat/>
    <w:rsid w:val="000F1704"/>
    <w:pPr>
      <w:keepNext/>
      <w:widowControl/>
      <w:spacing w:before="240" w:after="120"/>
    </w:pPr>
    <w:rPr>
      <w:rFonts w:ascii="Arial" w:eastAsia="SimSun" w:hAnsi="Arial" w:cs="Tahoma"/>
      <w:kern w:val="0"/>
      <w:sz w:val="28"/>
      <w:szCs w:val="28"/>
    </w:rPr>
  </w:style>
  <w:style w:type="paragraph" w:customStyle="1" w:styleId="Podpis5">
    <w:name w:val="Podpis5"/>
    <w:basedOn w:val="Normalny"/>
    <w:qFormat/>
    <w:rsid w:val="000F1704"/>
    <w:pPr>
      <w:widowControl/>
      <w:suppressLineNumbers/>
      <w:spacing w:before="120" w:after="120"/>
    </w:pPr>
    <w:rPr>
      <w:rFonts w:eastAsia="Times New Roman" w:cs="Tahoma"/>
      <w:i/>
      <w:iCs/>
      <w:kern w:val="0"/>
    </w:rPr>
  </w:style>
  <w:style w:type="paragraph" w:customStyle="1" w:styleId="Nagwek40">
    <w:name w:val="Nagłówek4"/>
    <w:basedOn w:val="Normalny"/>
    <w:next w:val="Tekstpodstawowy"/>
    <w:qFormat/>
    <w:rsid w:val="000F1704"/>
    <w:pPr>
      <w:keepNext/>
      <w:widowControl/>
      <w:spacing w:before="240" w:after="120"/>
    </w:pPr>
    <w:rPr>
      <w:rFonts w:ascii="Arial" w:eastAsia="SimSun" w:hAnsi="Arial" w:cs="Tahoma"/>
      <w:kern w:val="0"/>
      <w:sz w:val="28"/>
      <w:szCs w:val="28"/>
    </w:rPr>
  </w:style>
  <w:style w:type="paragraph" w:customStyle="1" w:styleId="Podpis4">
    <w:name w:val="Podpis4"/>
    <w:basedOn w:val="Normalny"/>
    <w:qFormat/>
    <w:rsid w:val="000F1704"/>
    <w:pPr>
      <w:widowControl/>
      <w:suppressLineNumbers/>
      <w:spacing w:before="120" w:after="120"/>
    </w:pPr>
    <w:rPr>
      <w:rFonts w:eastAsia="Times New Roman" w:cs="Tahoma"/>
      <w:i/>
      <w:iCs/>
      <w:kern w:val="0"/>
    </w:rPr>
  </w:style>
  <w:style w:type="paragraph" w:customStyle="1" w:styleId="Nagwek30">
    <w:name w:val="Nagłówek3"/>
    <w:basedOn w:val="Normalny"/>
    <w:next w:val="Tekstpodstawowy"/>
    <w:qFormat/>
    <w:rsid w:val="000F1704"/>
    <w:pPr>
      <w:keepNext/>
      <w:widowControl/>
      <w:spacing w:before="240" w:after="120"/>
    </w:pPr>
    <w:rPr>
      <w:rFonts w:ascii="Arial" w:hAnsi="Arial" w:cs="Tahoma"/>
      <w:kern w:val="0"/>
      <w:sz w:val="28"/>
      <w:szCs w:val="28"/>
    </w:rPr>
  </w:style>
  <w:style w:type="paragraph" w:customStyle="1" w:styleId="Podpis3">
    <w:name w:val="Podpis3"/>
    <w:basedOn w:val="Normalny"/>
    <w:qFormat/>
    <w:rsid w:val="000F1704"/>
    <w:pPr>
      <w:widowControl/>
      <w:suppressLineNumbers/>
      <w:spacing w:before="120" w:after="120"/>
    </w:pPr>
    <w:rPr>
      <w:rFonts w:eastAsia="Times New Roman" w:cs="Tahoma"/>
      <w:i/>
      <w:iCs/>
      <w:kern w:val="0"/>
    </w:rPr>
  </w:style>
  <w:style w:type="paragraph" w:customStyle="1" w:styleId="Nagwek20">
    <w:name w:val="Nagłówek2"/>
    <w:basedOn w:val="Normalny"/>
    <w:next w:val="Tekstpodstawowy"/>
    <w:qFormat/>
    <w:rsid w:val="000F1704"/>
    <w:pPr>
      <w:keepNext/>
      <w:widowControl/>
      <w:spacing w:before="240" w:after="120"/>
    </w:pPr>
    <w:rPr>
      <w:rFonts w:ascii="Arial" w:hAnsi="Arial" w:cs="Tahoma"/>
      <w:kern w:val="0"/>
      <w:sz w:val="28"/>
      <w:szCs w:val="28"/>
    </w:rPr>
  </w:style>
  <w:style w:type="paragraph" w:customStyle="1" w:styleId="Podpis2">
    <w:name w:val="Podpis2"/>
    <w:basedOn w:val="Normalny"/>
    <w:qFormat/>
    <w:rsid w:val="000F1704"/>
    <w:pPr>
      <w:widowControl/>
      <w:suppressLineNumbers/>
      <w:spacing w:before="120" w:after="120"/>
    </w:pPr>
    <w:rPr>
      <w:rFonts w:eastAsia="Times New Roman" w:cs="Tahoma"/>
      <w:i/>
      <w:iCs/>
      <w:kern w:val="0"/>
    </w:rPr>
  </w:style>
  <w:style w:type="paragraph" w:customStyle="1" w:styleId="Tekstpodstawowy31">
    <w:name w:val="Tekst podstawowy 31"/>
    <w:basedOn w:val="Normalny"/>
    <w:qFormat/>
    <w:rsid w:val="000F1704"/>
    <w:pPr>
      <w:widowControl/>
    </w:pPr>
    <w:rPr>
      <w:rFonts w:eastAsia="Times New Roman" w:cs="Times New Roman"/>
      <w:i/>
      <w:iCs/>
      <w:kern w:val="0"/>
      <w:szCs w:val="20"/>
    </w:rPr>
  </w:style>
  <w:style w:type="character" w:customStyle="1" w:styleId="FootnoteCharacters">
    <w:name w:val="Footnote Characters"/>
    <w:qFormat/>
    <w:rsid w:val="000F1704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F1704"/>
    <w:rPr>
      <w:vertAlign w:val="superscript"/>
    </w:rPr>
  </w:style>
  <w:style w:type="paragraph" w:customStyle="1" w:styleId="Gwkaistopka">
    <w:name w:val="Główka i stopka"/>
    <w:basedOn w:val="Normalny"/>
    <w:qFormat/>
    <w:rsid w:val="000F1704"/>
    <w:rPr>
      <w:rFonts w:cs="Times New Roman"/>
      <w:kern w:val="2"/>
    </w:rPr>
  </w:style>
  <w:style w:type="character" w:customStyle="1" w:styleId="Nagwek1Znak">
    <w:name w:val="Nagłówek 1 Znak"/>
    <w:basedOn w:val="Domylnaczcionkaakapitu"/>
    <w:link w:val="Nagwek1"/>
    <w:qFormat/>
    <w:rsid w:val="000F1704"/>
    <w:rPr>
      <w:rFonts w:ascii="Times New Roman" w:eastAsia="Times New Roman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qFormat/>
    <w:rsid w:val="000F1704"/>
    <w:rPr>
      <w:rFonts w:ascii="Times New Roman" w:eastAsia="Times New Roman" w:hAnsi="Times New Roman" w:cs="Times New Roman"/>
      <w:b/>
      <w:bCs/>
      <w:kern w:val="1"/>
      <w:sz w:val="20"/>
      <w:szCs w:val="24"/>
      <w:lang w:val="x-none" w:eastAsia="ar-SA"/>
    </w:rPr>
  </w:style>
  <w:style w:type="character" w:customStyle="1" w:styleId="Nagwek5Znak">
    <w:name w:val="Nagłówek 5 Znak"/>
    <w:basedOn w:val="Domylnaczcionkaakapitu"/>
    <w:link w:val="Nagwek5"/>
    <w:qFormat/>
    <w:rsid w:val="000F1704"/>
    <w:rPr>
      <w:rFonts w:ascii="Times New Roman" w:eastAsia="Times New Roman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qFormat/>
    <w:rsid w:val="000F1704"/>
    <w:rPr>
      <w:rFonts w:ascii="Times New Roman" w:eastAsia="Times New Roman" w:hAnsi="Times New Roman" w:cs="Times New Roman"/>
      <w:b/>
      <w:bCs/>
      <w:kern w:val="1"/>
      <w:sz w:val="18"/>
      <w:szCs w:val="24"/>
      <w:lang w:val="x-none" w:eastAsia="ar-SA"/>
    </w:rPr>
  </w:style>
  <w:style w:type="paragraph" w:styleId="Tekstkomentarza">
    <w:name w:val="annotation text"/>
    <w:basedOn w:val="Normalny"/>
    <w:link w:val="TekstkomentarzaZnak"/>
    <w:qFormat/>
    <w:rsid w:val="000F1704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F1704"/>
    <w:rPr>
      <w:rFonts w:ascii="Times New Roman" w:eastAsia="Lucida Sans Unicode" w:hAnsi="Times New Roman" w:cs="Times New Roman"/>
      <w:kern w:val="1"/>
      <w:sz w:val="20"/>
      <w:szCs w:val="20"/>
      <w:lang w:val="x-none" w:eastAsia="ar-SA"/>
    </w:rPr>
  </w:style>
  <w:style w:type="paragraph" w:styleId="Legenda">
    <w:name w:val="caption"/>
    <w:basedOn w:val="Normalny"/>
    <w:qFormat/>
    <w:rsid w:val="000F1704"/>
    <w:pPr>
      <w:widowControl/>
      <w:suppressLineNumbers/>
      <w:spacing w:before="120" w:after="120" w:line="276" w:lineRule="auto"/>
    </w:pPr>
    <w:rPr>
      <w:rFonts w:ascii="Calibri" w:eastAsia="Times New Roman" w:hAnsi="Calibri" w:cs="Calibri"/>
      <w:i/>
      <w:iCs/>
    </w:rPr>
  </w:style>
  <w:style w:type="character" w:styleId="Odwoaniedokomentarza">
    <w:name w:val="annotation reference"/>
    <w:qFormat/>
    <w:rsid w:val="000F1704"/>
    <w:rPr>
      <w:sz w:val="16"/>
      <w:szCs w:val="16"/>
    </w:rPr>
  </w:style>
  <w:style w:type="character" w:styleId="Numerstrony">
    <w:name w:val="page number"/>
    <w:basedOn w:val="Domylnaczcionkaakapitu"/>
    <w:qFormat/>
    <w:rsid w:val="000F1704"/>
  </w:style>
  <w:style w:type="paragraph" w:styleId="Tytu">
    <w:name w:val="Title"/>
    <w:basedOn w:val="Normalny"/>
    <w:next w:val="Podtytu"/>
    <w:link w:val="TytuZnak"/>
    <w:qFormat/>
    <w:rsid w:val="000F1704"/>
    <w:pPr>
      <w:widowControl/>
      <w:jc w:val="center"/>
    </w:pPr>
    <w:rPr>
      <w:rFonts w:eastAsia="Times New Roman" w:cs="Times New Roman"/>
      <w:kern w:val="0"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qFormat/>
    <w:rsid w:val="000F1704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Podtytu">
    <w:name w:val="Subtitle"/>
    <w:basedOn w:val="Nagwek50"/>
    <w:next w:val="Tekstpodstawowy"/>
    <w:link w:val="PodtytuZnak"/>
    <w:qFormat/>
    <w:rsid w:val="000F1704"/>
    <w:pPr>
      <w:jc w:val="center"/>
    </w:pPr>
    <w:rPr>
      <w:rFonts w:cstheme="minorBidi"/>
      <w:i/>
      <w:iCs/>
      <w:lang w:val="x-none"/>
    </w:rPr>
  </w:style>
  <w:style w:type="character" w:customStyle="1" w:styleId="PodtytuZnak">
    <w:name w:val="Podtytuł Znak"/>
    <w:basedOn w:val="Domylnaczcionkaakapitu"/>
    <w:link w:val="Podtytu"/>
    <w:qFormat/>
    <w:rsid w:val="000F1704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0F1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0F1704"/>
    <w:rPr>
      <w:rFonts w:ascii="Times New Roman" w:eastAsia="Lucida Sans Unicode" w:hAnsi="Times New Roman" w:cs="Times New Roman"/>
      <w:b/>
      <w:bCs/>
      <w:kern w:val="1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nhideWhenUsed/>
    <w:qFormat/>
    <w:rsid w:val="000F1704"/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qFormat/>
    <w:rsid w:val="000F1704"/>
    <w:rPr>
      <w:rFonts w:ascii="Segoe UI" w:eastAsia="Lucida Sans Unicode" w:hAnsi="Segoe UI" w:cs="Times New Roman"/>
      <w:kern w:val="1"/>
      <w:sz w:val="18"/>
      <w:szCs w:val="18"/>
      <w:lang w:val="x-none" w:eastAsia="ar-SA"/>
    </w:rPr>
  </w:style>
  <w:style w:type="paragraph" w:styleId="Akapitzlist">
    <w:name w:val="List Paragraph"/>
    <w:basedOn w:val="Normalny"/>
    <w:uiPriority w:val="34"/>
    <w:qFormat/>
    <w:rsid w:val="000F1704"/>
    <w:pPr>
      <w:ind w:left="720"/>
      <w:contextualSpacing/>
    </w:pPr>
    <w:rPr>
      <w:rFonts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9F5C59"/>
    <w:rPr>
      <w:rFonts w:eastAsiaTheme="majorEastAsia" w:cstheme="majorBidi"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C59"/>
    <w:rPr>
      <w:rFonts w:eastAsiaTheme="majorEastAsia" w:cstheme="majorBidi"/>
      <w:i/>
      <w:iCs/>
      <w:color w:val="2E74B5" w:themeColor="accent1" w:themeShade="BF"/>
      <w:kern w:val="1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C59"/>
    <w:rPr>
      <w:rFonts w:eastAsiaTheme="majorEastAsia" w:cstheme="majorBidi"/>
      <w:color w:val="595959" w:themeColor="text1" w:themeTint="A6"/>
      <w:kern w:val="1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C59"/>
    <w:rPr>
      <w:rFonts w:eastAsiaTheme="majorEastAsia" w:cstheme="majorBidi"/>
      <w:i/>
      <w:iCs/>
      <w:color w:val="272727" w:themeColor="text1" w:themeTint="D8"/>
      <w:kern w:val="1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C59"/>
    <w:rPr>
      <w:rFonts w:eastAsiaTheme="majorEastAsia" w:cstheme="majorBidi"/>
      <w:color w:val="272727" w:themeColor="text1" w:themeTint="D8"/>
      <w:kern w:val="1"/>
      <w:sz w:val="24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9F5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C59"/>
    <w:rPr>
      <w:rFonts w:ascii="Times New Roman" w:hAnsi="Times New Roman"/>
      <w:i/>
      <w:iCs/>
      <w:color w:val="404040" w:themeColor="text1" w:themeTint="BF"/>
      <w:kern w:val="1"/>
      <w:sz w:val="24"/>
      <w:szCs w:val="24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9F5C5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C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C59"/>
    <w:rPr>
      <w:rFonts w:ascii="Times New Roman" w:hAnsi="Times New Roman"/>
      <w:i/>
      <w:iCs/>
      <w:color w:val="2E74B5" w:themeColor="accent1" w:themeShade="BF"/>
      <w:kern w:val="1"/>
      <w:sz w:val="24"/>
      <w:szCs w:val="24"/>
      <w:lang w:eastAsia="ar-SA"/>
    </w:rPr>
  </w:style>
  <w:style w:type="character" w:styleId="Odwoanieintensywne">
    <w:name w:val="Intense Reference"/>
    <w:basedOn w:val="Domylnaczcionkaakapitu"/>
    <w:uiPriority w:val="32"/>
    <w:qFormat/>
    <w:rsid w:val="009F5C5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7AE7-AF4F-4265-8288-B78D17D37EA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21A34F-7591-41D2-B446-EDF2712E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1648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Kulpa</dc:creator>
  <cp:keywords/>
  <dc:description/>
  <cp:lastModifiedBy>Aniela Kutyla</cp:lastModifiedBy>
  <cp:revision>9</cp:revision>
  <cp:lastPrinted>2026-04-24T11:51:00Z</cp:lastPrinted>
  <dcterms:created xsi:type="dcterms:W3CDTF">2026-04-23T13:13:00Z</dcterms:created>
  <dcterms:modified xsi:type="dcterms:W3CDTF">2026-04-24T11:56:00Z</dcterms:modified>
</cp:coreProperties>
</file>