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EB10B" w14:textId="77777777" w:rsidR="00CC0777" w:rsidRDefault="0015152C" w:rsidP="00EB1F78">
      <w:pPr>
        <w:spacing w:after="0" w:line="360" w:lineRule="auto"/>
        <w:ind w:left="5664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-projekt-</w:t>
      </w:r>
      <w:r w:rsidR="00585CEF" w:rsidRPr="00EB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</w:r>
      <w:r w:rsidR="00585CEF" w:rsidRPr="00EB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</w:p>
    <w:p w14:paraId="28FAE26B" w14:textId="77777777" w:rsidR="00585CEF" w:rsidRPr="00EB1F78" w:rsidRDefault="00585CEF" w:rsidP="00EB1F78">
      <w:pPr>
        <w:spacing w:after="0" w:line="360" w:lineRule="auto"/>
        <w:ind w:left="5664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EB1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</w:p>
    <w:p w14:paraId="3BCCDA3E" w14:textId="77777777" w:rsidR="00585CEF" w:rsidRPr="00EB1F78" w:rsidRDefault="00585CEF" w:rsidP="00EB1F78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1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 C H W A Ł A Nr …/…/2026</w:t>
      </w:r>
    </w:p>
    <w:p w14:paraId="3CDD5F48" w14:textId="77777777" w:rsidR="00585CEF" w:rsidRPr="00EB1F78" w:rsidRDefault="00585CEF" w:rsidP="00EB1F78">
      <w:pPr>
        <w:keepNext/>
        <w:spacing w:after="0" w:line="360" w:lineRule="auto"/>
        <w:ind w:left="851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1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RADY MIEJSKIEJ W STALOWEJ WOLI </w:t>
      </w:r>
    </w:p>
    <w:p w14:paraId="139D1012" w14:textId="77777777" w:rsidR="00585CEF" w:rsidRDefault="00585CEF" w:rsidP="00EB1F78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1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……………….</w:t>
      </w:r>
    </w:p>
    <w:p w14:paraId="0B7E3DE3" w14:textId="77777777" w:rsidR="00CC0777" w:rsidRPr="00EB1F78" w:rsidRDefault="00CC0777" w:rsidP="00EB1F78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518DB8D" w14:textId="77777777" w:rsidR="00585CEF" w:rsidRPr="00EB1F78" w:rsidRDefault="00585CEF" w:rsidP="00EB1F78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AB5889" w14:textId="77777777" w:rsidR="00EB1F78" w:rsidRDefault="00585CEF" w:rsidP="00EB1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337C40"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wyrażenia </w:t>
      </w:r>
      <w:r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zgody na zbycie </w:t>
      </w:r>
      <w:r w:rsidR="00337C40"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przez Gminę Stalowa Wola </w:t>
      </w:r>
      <w:r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akcji </w:t>
      </w:r>
      <w:r w:rsidR="00337C40"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posiadanych w spółce pod nazwą </w:t>
      </w:r>
      <w:r w:rsidRPr="00EB1F78">
        <w:rPr>
          <w:rFonts w:ascii="Times New Roman" w:hAnsi="Times New Roman" w:cs="Times New Roman"/>
          <w:b/>
          <w:bCs/>
          <w:sz w:val="24"/>
          <w:szCs w:val="24"/>
        </w:rPr>
        <w:t xml:space="preserve">STAL STALOWA WOLA-Piłkarska Spółka Akcyjna z siedzibą w Stalowej Woli </w:t>
      </w:r>
    </w:p>
    <w:p w14:paraId="39704EF8" w14:textId="77777777" w:rsidR="00CC0777" w:rsidRDefault="00CC0777" w:rsidP="00EB1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259B6" w14:textId="77777777" w:rsidR="00EB1F78" w:rsidRDefault="00EB1F78" w:rsidP="00EB1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857E3" w14:textId="7EFBD609" w:rsidR="00EB1F78" w:rsidRDefault="00337C40" w:rsidP="00EB1F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F78">
        <w:rPr>
          <w:rFonts w:ascii="Times New Roman" w:hAnsi="Times New Roman" w:cs="Times New Roman"/>
          <w:sz w:val="24"/>
          <w:szCs w:val="24"/>
        </w:rPr>
        <w:t xml:space="preserve">Na podstawie art. 18 ust. 2 pkt 9 lit. f i g ustawy z dnia 8 marca 1990 r. o samorządzie </w:t>
      </w:r>
      <w:r w:rsidRPr="00904819">
        <w:rPr>
          <w:rFonts w:ascii="Times New Roman" w:hAnsi="Times New Roman" w:cs="Times New Roman"/>
          <w:sz w:val="24"/>
          <w:szCs w:val="24"/>
        </w:rPr>
        <w:t xml:space="preserve">gminnym (Dz.U. z </w:t>
      </w:r>
      <w:r w:rsidR="00904819" w:rsidRPr="00904819">
        <w:rPr>
          <w:rFonts w:ascii="Times New Roman" w:hAnsi="Times New Roman" w:cs="Times New Roman"/>
          <w:sz w:val="24"/>
          <w:szCs w:val="24"/>
        </w:rPr>
        <w:t>202</w:t>
      </w:r>
      <w:r w:rsidR="00AF4010">
        <w:rPr>
          <w:rFonts w:ascii="Times New Roman" w:hAnsi="Times New Roman" w:cs="Times New Roman"/>
          <w:sz w:val="24"/>
          <w:szCs w:val="24"/>
        </w:rPr>
        <w:t>6</w:t>
      </w:r>
      <w:r w:rsidR="00904819" w:rsidRPr="00904819">
        <w:rPr>
          <w:rFonts w:ascii="Times New Roman" w:hAnsi="Times New Roman" w:cs="Times New Roman"/>
          <w:sz w:val="24"/>
          <w:szCs w:val="24"/>
        </w:rPr>
        <w:t xml:space="preserve"> </w:t>
      </w:r>
      <w:r w:rsidRPr="00904819">
        <w:rPr>
          <w:rFonts w:ascii="Times New Roman" w:hAnsi="Times New Roman" w:cs="Times New Roman"/>
          <w:sz w:val="24"/>
          <w:szCs w:val="24"/>
        </w:rPr>
        <w:t xml:space="preserve">r. poz. </w:t>
      </w:r>
      <w:r w:rsidR="00AF4010">
        <w:rPr>
          <w:rFonts w:ascii="Times New Roman" w:hAnsi="Times New Roman" w:cs="Times New Roman"/>
          <w:sz w:val="24"/>
          <w:szCs w:val="24"/>
        </w:rPr>
        <w:t>662</w:t>
      </w:r>
      <w:r w:rsidRPr="00904819">
        <w:rPr>
          <w:rFonts w:ascii="Times New Roman" w:hAnsi="Times New Roman" w:cs="Times New Roman"/>
          <w:sz w:val="24"/>
          <w:szCs w:val="24"/>
        </w:rPr>
        <w:t>) w związku z art. 12 ust. 3 ustawy z dnia 20 grudnia 1996 r. o gospodarce komunalnej (Dz.U. z 2021 r. poz. 679)</w:t>
      </w:r>
      <w:r w:rsidRPr="00EB1F78">
        <w:rPr>
          <w:rFonts w:ascii="Times New Roman" w:hAnsi="Times New Roman" w:cs="Times New Roman"/>
          <w:sz w:val="24"/>
          <w:szCs w:val="24"/>
        </w:rPr>
        <w:t xml:space="preserve"> </w:t>
      </w:r>
      <w:r w:rsidR="007D19EE">
        <w:rPr>
          <w:rFonts w:ascii="Times New Roman" w:hAnsi="Times New Roman" w:cs="Times New Roman"/>
          <w:sz w:val="24"/>
          <w:szCs w:val="24"/>
        </w:rPr>
        <w:t>oraz § 7 ust. 2</w:t>
      </w:r>
      <w:r w:rsidRPr="00EB1F78">
        <w:rPr>
          <w:rFonts w:ascii="Times New Roman" w:hAnsi="Times New Roman" w:cs="Times New Roman"/>
          <w:sz w:val="24"/>
          <w:szCs w:val="24"/>
        </w:rPr>
        <w:t xml:space="preserve"> Uchwały nr XIII/167/15 Rady Miejskiej w Stalowej Woli z dnia 6 sierpnia 2015 r. w sprawie określenia zasad wnoszenia, cofania i zbywania przez Gminę Stalowa Wola udziałów i akcji spółek prawa handlowego ( Dz. Urz. Woj. Podkarpackiego z 2015 r. poz. 2446), </w:t>
      </w:r>
    </w:p>
    <w:p w14:paraId="12A05EDB" w14:textId="77777777" w:rsidR="00EB1F78" w:rsidRPr="0015152C" w:rsidRDefault="00337C40" w:rsidP="00EB1F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78">
        <w:rPr>
          <w:rFonts w:ascii="Times New Roman" w:hAnsi="Times New Roman" w:cs="Times New Roman"/>
          <w:b/>
          <w:sz w:val="24"/>
          <w:szCs w:val="24"/>
        </w:rPr>
        <w:t xml:space="preserve">uchwala się, co następuje: </w:t>
      </w:r>
    </w:p>
    <w:p w14:paraId="2D63C4A9" w14:textId="77777777" w:rsidR="00EB1F78" w:rsidRDefault="00337C40" w:rsidP="00EB1F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F78">
        <w:rPr>
          <w:rFonts w:ascii="Times New Roman" w:hAnsi="Times New Roman" w:cs="Times New Roman"/>
          <w:sz w:val="24"/>
          <w:szCs w:val="24"/>
        </w:rPr>
        <w:t>§ 1</w:t>
      </w:r>
    </w:p>
    <w:p w14:paraId="677C5DB6" w14:textId="45FA8006" w:rsidR="00CC0777" w:rsidRPr="00CC0777" w:rsidRDefault="00337C40" w:rsidP="00CC0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9EE">
        <w:rPr>
          <w:rFonts w:ascii="Times New Roman" w:hAnsi="Times New Roman" w:cs="Times New Roman"/>
          <w:sz w:val="24"/>
          <w:szCs w:val="24"/>
        </w:rPr>
        <w:t xml:space="preserve">Wyraża się zgodę na zbycie należących do Gminy Stalowa Wola </w:t>
      </w:r>
      <w:r w:rsidR="003D3467">
        <w:rPr>
          <w:rFonts w:ascii="Times New Roman" w:hAnsi="Times New Roman" w:cs="Times New Roman"/>
          <w:sz w:val="24"/>
          <w:szCs w:val="24"/>
        </w:rPr>
        <w:t>14</w:t>
      </w:r>
      <w:r w:rsidR="00DB5EFD">
        <w:rPr>
          <w:rFonts w:ascii="Times New Roman" w:hAnsi="Times New Roman" w:cs="Times New Roman"/>
          <w:sz w:val="24"/>
          <w:szCs w:val="24"/>
        </w:rPr>
        <w:t xml:space="preserve"> 185</w:t>
      </w:r>
      <w:r w:rsidRPr="007D19EE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DB5EFD">
        <w:rPr>
          <w:rFonts w:ascii="Times New Roman" w:hAnsi="Times New Roman" w:cs="Times New Roman"/>
          <w:sz w:val="24"/>
          <w:szCs w:val="24"/>
        </w:rPr>
        <w:t>czternaście tysięcy</w:t>
      </w:r>
      <w:r w:rsidR="006A7F49">
        <w:rPr>
          <w:rFonts w:ascii="Times New Roman" w:hAnsi="Times New Roman" w:cs="Times New Roman"/>
          <w:sz w:val="24"/>
          <w:szCs w:val="24"/>
        </w:rPr>
        <w:t xml:space="preserve"> sto osiemdziesiąt pięć</w:t>
      </w:r>
      <w:r w:rsidR="00225F09" w:rsidRPr="007D19EE">
        <w:rPr>
          <w:rFonts w:ascii="Times New Roman" w:hAnsi="Times New Roman" w:cs="Times New Roman"/>
          <w:sz w:val="24"/>
          <w:szCs w:val="24"/>
        </w:rPr>
        <w:t xml:space="preserve">) akcji </w:t>
      </w:r>
      <w:r w:rsidRPr="007D19EE">
        <w:rPr>
          <w:rFonts w:ascii="Times New Roman" w:hAnsi="Times New Roman" w:cs="Times New Roman"/>
          <w:sz w:val="24"/>
          <w:szCs w:val="24"/>
        </w:rPr>
        <w:t>w spółce pod na</w:t>
      </w:r>
      <w:r w:rsidR="00225F09" w:rsidRPr="007D19EE">
        <w:rPr>
          <w:rFonts w:ascii="Times New Roman" w:hAnsi="Times New Roman" w:cs="Times New Roman"/>
          <w:sz w:val="24"/>
          <w:szCs w:val="24"/>
        </w:rPr>
        <w:t xml:space="preserve">zwą </w:t>
      </w:r>
      <w:r w:rsidR="00225F09" w:rsidRPr="007D19EE">
        <w:rPr>
          <w:rFonts w:ascii="Times New Roman" w:hAnsi="Times New Roman" w:cs="Times New Roman"/>
          <w:bCs/>
          <w:sz w:val="24"/>
          <w:szCs w:val="24"/>
        </w:rPr>
        <w:t>STAL STALOWA WOLA-Piłkarska Spółka Akcyjna z siedzibą w Stalowej Woli</w:t>
      </w:r>
      <w:r w:rsidRPr="007D19EE">
        <w:rPr>
          <w:rFonts w:ascii="Times New Roman" w:hAnsi="Times New Roman" w:cs="Times New Roman"/>
          <w:sz w:val="24"/>
          <w:szCs w:val="24"/>
        </w:rPr>
        <w:t>,</w:t>
      </w:r>
      <w:r w:rsidR="007D19EE">
        <w:rPr>
          <w:rFonts w:ascii="Times New Roman" w:hAnsi="Times New Roman" w:cs="Times New Roman"/>
          <w:sz w:val="24"/>
          <w:szCs w:val="24"/>
        </w:rPr>
        <w:t xml:space="preserve"> ul.</w:t>
      </w:r>
      <w:r w:rsidR="006C5379">
        <w:rPr>
          <w:rFonts w:ascii="Times New Roman" w:hAnsi="Times New Roman" w:cs="Times New Roman"/>
          <w:sz w:val="24"/>
          <w:szCs w:val="24"/>
        </w:rPr>
        <w:t xml:space="preserve"> </w:t>
      </w:r>
      <w:r w:rsidR="007D19EE">
        <w:rPr>
          <w:rFonts w:ascii="Times New Roman" w:hAnsi="Times New Roman" w:cs="Times New Roman"/>
          <w:sz w:val="24"/>
          <w:szCs w:val="24"/>
        </w:rPr>
        <w:t>Hutnicza 10A,</w:t>
      </w:r>
      <w:r w:rsidRPr="007D19EE">
        <w:rPr>
          <w:rFonts w:ascii="Times New Roman" w:hAnsi="Times New Roman" w:cs="Times New Roman"/>
          <w:sz w:val="24"/>
          <w:szCs w:val="24"/>
        </w:rPr>
        <w:t xml:space="preserve"> NIP: </w:t>
      </w:r>
      <w:r w:rsidR="00225F09" w:rsidRPr="007D19EE">
        <w:rPr>
          <w:rFonts w:ascii="Times New Roman" w:hAnsi="Times New Roman" w:cs="Times New Roman"/>
          <w:sz w:val="24"/>
          <w:szCs w:val="24"/>
        </w:rPr>
        <w:t>8652534594</w:t>
      </w:r>
      <w:r w:rsidRPr="007D19EE">
        <w:rPr>
          <w:rFonts w:ascii="Times New Roman" w:hAnsi="Times New Roman" w:cs="Times New Roman"/>
          <w:sz w:val="24"/>
          <w:szCs w:val="24"/>
        </w:rPr>
        <w:t>, KRS: 0000</w:t>
      </w:r>
      <w:r w:rsidR="00225F09" w:rsidRPr="007D19EE">
        <w:rPr>
          <w:rFonts w:ascii="Times New Roman" w:hAnsi="Times New Roman" w:cs="Times New Roman"/>
          <w:sz w:val="24"/>
          <w:szCs w:val="24"/>
        </w:rPr>
        <w:t>359728</w:t>
      </w:r>
      <w:r w:rsidRPr="007D19EE">
        <w:rPr>
          <w:rFonts w:ascii="Times New Roman" w:hAnsi="Times New Roman" w:cs="Times New Roman"/>
          <w:sz w:val="24"/>
          <w:szCs w:val="24"/>
        </w:rPr>
        <w:t>, o wartości nominalnej 1</w:t>
      </w:r>
      <w:r w:rsidR="007D19EE" w:rsidRPr="007D19EE">
        <w:rPr>
          <w:rFonts w:ascii="Times New Roman" w:hAnsi="Times New Roman" w:cs="Times New Roman"/>
          <w:sz w:val="24"/>
          <w:szCs w:val="24"/>
        </w:rPr>
        <w:t xml:space="preserve"> 0</w:t>
      </w:r>
      <w:r w:rsidRPr="007D19EE">
        <w:rPr>
          <w:rFonts w:ascii="Times New Roman" w:hAnsi="Times New Roman" w:cs="Times New Roman"/>
          <w:sz w:val="24"/>
          <w:szCs w:val="24"/>
        </w:rPr>
        <w:t>00 zł każd</w:t>
      </w:r>
      <w:r w:rsidR="007D19EE" w:rsidRPr="007D19EE">
        <w:rPr>
          <w:rFonts w:ascii="Times New Roman" w:hAnsi="Times New Roman" w:cs="Times New Roman"/>
          <w:sz w:val="24"/>
          <w:szCs w:val="24"/>
        </w:rPr>
        <w:t>a</w:t>
      </w:r>
      <w:r w:rsidRPr="007D19EE">
        <w:rPr>
          <w:rFonts w:ascii="Times New Roman" w:hAnsi="Times New Roman" w:cs="Times New Roman"/>
          <w:sz w:val="24"/>
          <w:szCs w:val="24"/>
        </w:rPr>
        <w:t xml:space="preserve"> i o łącznej wartości nominalnej </w:t>
      </w:r>
      <w:r w:rsidR="00887EB8">
        <w:rPr>
          <w:rFonts w:ascii="Times New Roman" w:hAnsi="Times New Roman" w:cs="Times New Roman"/>
          <w:sz w:val="24"/>
          <w:szCs w:val="24"/>
        </w:rPr>
        <w:br/>
      </w:r>
      <w:r w:rsidR="006A7F49">
        <w:rPr>
          <w:rFonts w:ascii="Times New Roman" w:hAnsi="Times New Roman" w:cs="Times New Roman"/>
          <w:sz w:val="24"/>
          <w:szCs w:val="24"/>
        </w:rPr>
        <w:t>14</w:t>
      </w:r>
      <w:r w:rsidR="00887EB8">
        <w:rPr>
          <w:rFonts w:ascii="Times New Roman" w:hAnsi="Times New Roman" w:cs="Times New Roman"/>
          <w:sz w:val="24"/>
          <w:szCs w:val="24"/>
        </w:rPr>
        <w:t xml:space="preserve"> </w:t>
      </w:r>
      <w:r w:rsidR="006A7F49">
        <w:rPr>
          <w:rFonts w:ascii="Times New Roman" w:hAnsi="Times New Roman" w:cs="Times New Roman"/>
          <w:sz w:val="24"/>
          <w:szCs w:val="24"/>
        </w:rPr>
        <w:t>185</w:t>
      </w:r>
      <w:r w:rsidR="006C5379">
        <w:rPr>
          <w:rFonts w:ascii="Times New Roman" w:hAnsi="Times New Roman" w:cs="Times New Roman"/>
          <w:sz w:val="24"/>
          <w:szCs w:val="24"/>
        </w:rPr>
        <w:t> </w:t>
      </w:r>
      <w:r w:rsidR="007D19EE" w:rsidRPr="007D19EE">
        <w:rPr>
          <w:rFonts w:ascii="Times New Roman" w:hAnsi="Times New Roman" w:cs="Times New Roman"/>
          <w:sz w:val="24"/>
          <w:szCs w:val="24"/>
        </w:rPr>
        <w:t>000</w:t>
      </w:r>
      <w:r w:rsidR="006C5379">
        <w:rPr>
          <w:rFonts w:ascii="Times New Roman" w:hAnsi="Times New Roman" w:cs="Times New Roman"/>
          <w:sz w:val="24"/>
          <w:szCs w:val="24"/>
        </w:rPr>
        <w:t>,00</w:t>
      </w:r>
      <w:r w:rsidRPr="007D19EE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6A7F49">
        <w:rPr>
          <w:rFonts w:ascii="Times New Roman" w:hAnsi="Times New Roman" w:cs="Times New Roman"/>
          <w:sz w:val="24"/>
          <w:szCs w:val="24"/>
        </w:rPr>
        <w:t>czternaście milionów</w:t>
      </w:r>
      <w:r w:rsidR="006C5379">
        <w:rPr>
          <w:rFonts w:ascii="Times New Roman" w:hAnsi="Times New Roman" w:cs="Times New Roman"/>
          <w:sz w:val="24"/>
          <w:szCs w:val="24"/>
        </w:rPr>
        <w:t xml:space="preserve"> sto osiemdziesiąt pięć tysięcy</w:t>
      </w:r>
      <w:r w:rsidR="007D19EE" w:rsidRPr="007D19EE">
        <w:rPr>
          <w:rFonts w:ascii="Times New Roman" w:hAnsi="Times New Roman" w:cs="Times New Roman"/>
          <w:sz w:val="24"/>
          <w:szCs w:val="24"/>
        </w:rPr>
        <w:t xml:space="preserve"> </w:t>
      </w:r>
      <w:r w:rsidR="00CC0777">
        <w:rPr>
          <w:rFonts w:ascii="Times New Roman" w:hAnsi="Times New Roman" w:cs="Times New Roman"/>
          <w:sz w:val="24"/>
          <w:szCs w:val="24"/>
        </w:rPr>
        <w:t>złotych)</w:t>
      </w:r>
      <w:r w:rsidR="00CC07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23F28C" w14:textId="77777777" w:rsidR="00CC0777" w:rsidRPr="00CC0777" w:rsidRDefault="00CC0777" w:rsidP="007D19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1CC01F" w14:textId="77777777" w:rsidR="007D19EE" w:rsidRDefault="00337C40" w:rsidP="007D19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9EE">
        <w:rPr>
          <w:rFonts w:ascii="Times New Roman" w:hAnsi="Times New Roman" w:cs="Times New Roman"/>
          <w:sz w:val="24"/>
          <w:szCs w:val="24"/>
        </w:rPr>
        <w:t>§ 2</w:t>
      </w:r>
    </w:p>
    <w:p w14:paraId="6103483E" w14:textId="77777777" w:rsidR="007D19EE" w:rsidRDefault="00337C40" w:rsidP="007D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9EE">
        <w:rPr>
          <w:rFonts w:ascii="Times New Roman" w:hAnsi="Times New Roman" w:cs="Times New Roman"/>
          <w:sz w:val="24"/>
          <w:szCs w:val="24"/>
        </w:rPr>
        <w:t xml:space="preserve"> Wykonanie uchwały powierza się Prezydentowi Miasta Stalowej Woli. </w:t>
      </w:r>
    </w:p>
    <w:p w14:paraId="1155FFD9" w14:textId="77777777" w:rsidR="00CC0777" w:rsidRDefault="00CC0777" w:rsidP="009A4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44EBF2" w14:textId="77777777" w:rsidR="00CC0777" w:rsidRDefault="00CC0777" w:rsidP="007D19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C5AAA" w14:textId="77777777" w:rsidR="007D19EE" w:rsidRDefault="00337C40" w:rsidP="007D19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9EE">
        <w:rPr>
          <w:rFonts w:ascii="Times New Roman" w:hAnsi="Times New Roman" w:cs="Times New Roman"/>
          <w:sz w:val="24"/>
          <w:szCs w:val="24"/>
        </w:rPr>
        <w:t>§ 3</w:t>
      </w:r>
    </w:p>
    <w:p w14:paraId="705E9580" w14:textId="3687E3A1" w:rsidR="004E3FA2" w:rsidRDefault="00337C40" w:rsidP="006B1C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9EE">
        <w:rPr>
          <w:rFonts w:ascii="Times New Roman" w:hAnsi="Times New Roman" w:cs="Times New Roman"/>
          <w:sz w:val="24"/>
          <w:szCs w:val="24"/>
        </w:rPr>
        <w:t xml:space="preserve">Uchwała wchodzi w życie z dniem podjęcia i podlega ogłoszeniu na tablicy ogłoszeń Urzędu Miasta Stalowej Woli. </w:t>
      </w:r>
    </w:p>
    <w:p w14:paraId="54531908" w14:textId="28B63010" w:rsidR="007D19EE" w:rsidRDefault="00337C40" w:rsidP="001515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9EE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12F42139" w14:textId="02800012" w:rsidR="0088700C" w:rsidRDefault="007A686E" w:rsidP="006B1C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C9">
        <w:rPr>
          <w:rFonts w:ascii="Times New Roman" w:hAnsi="Times New Roman" w:cs="Times New Roman"/>
          <w:sz w:val="24"/>
          <w:szCs w:val="24"/>
        </w:rPr>
        <w:t xml:space="preserve">Miasto Stalowa Wola posiada </w:t>
      </w:r>
      <w:r w:rsidR="00907E39" w:rsidRPr="00AD12C9">
        <w:rPr>
          <w:rFonts w:ascii="Times New Roman" w:hAnsi="Times New Roman" w:cs="Times New Roman"/>
          <w:sz w:val="24"/>
          <w:szCs w:val="24"/>
        </w:rPr>
        <w:t>14 186 akcji w spółce Stal Stalowa Wola</w:t>
      </w:r>
      <w:r w:rsidR="004168F6" w:rsidRPr="00AD12C9">
        <w:rPr>
          <w:rFonts w:ascii="Times New Roman" w:hAnsi="Times New Roman" w:cs="Times New Roman"/>
          <w:sz w:val="24"/>
          <w:szCs w:val="24"/>
        </w:rPr>
        <w:t xml:space="preserve"> – Piłkarska Spółka Akcyjna. </w:t>
      </w:r>
      <w:r w:rsidR="00062CC0" w:rsidRPr="00AD12C9">
        <w:rPr>
          <w:rFonts w:ascii="Times New Roman" w:hAnsi="Times New Roman" w:cs="Times New Roman"/>
          <w:sz w:val="24"/>
          <w:szCs w:val="24"/>
        </w:rPr>
        <w:t>Propozycja</w:t>
      </w:r>
      <w:r w:rsidR="006C026B" w:rsidRPr="00AD12C9">
        <w:rPr>
          <w:rFonts w:ascii="Times New Roman" w:hAnsi="Times New Roman" w:cs="Times New Roman"/>
          <w:sz w:val="24"/>
          <w:szCs w:val="24"/>
        </w:rPr>
        <w:t xml:space="preserve"> zbycia </w:t>
      </w:r>
      <w:r w:rsidR="00D927A6" w:rsidRPr="00AD12C9">
        <w:rPr>
          <w:rFonts w:ascii="Times New Roman" w:hAnsi="Times New Roman" w:cs="Times New Roman"/>
          <w:sz w:val="24"/>
          <w:szCs w:val="24"/>
        </w:rPr>
        <w:t xml:space="preserve">14 185 akcji spółki, ma na celu pozyskacie </w:t>
      </w:r>
      <w:r w:rsidR="00764F52" w:rsidRPr="00AD12C9">
        <w:rPr>
          <w:rFonts w:ascii="Times New Roman" w:hAnsi="Times New Roman" w:cs="Times New Roman"/>
          <w:sz w:val="24"/>
          <w:szCs w:val="24"/>
        </w:rPr>
        <w:t xml:space="preserve">inwestora, który zapewni stabilne i długofalowe </w:t>
      </w:r>
      <w:r w:rsidR="006803F1" w:rsidRPr="00AD12C9">
        <w:rPr>
          <w:rFonts w:ascii="Times New Roman" w:hAnsi="Times New Roman" w:cs="Times New Roman"/>
          <w:sz w:val="24"/>
          <w:szCs w:val="24"/>
        </w:rPr>
        <w:t xml:space="preserve">finansowanie oraz zarządzanie </w:t>
      </w:r>
      <w:r w:rsidR="00A14643" w:rsidRPr="00AD12C9">
        <w:rPr>
          <w:rFonts w:ascii="Times New Roman" w:hAnsi="Times New Roman" w:cs="Times New Roman"/>
          <w:sz w:val="24"/>
          <w:szCs w:val="24"/>
        </w:rPr>
        <w:t xml:space="preserve">spółką. </w:t>
      </w:r>
      <w:r w:rsidR="00EB3023" w:rsidRPr="00AD12C9">
        <w:rPr>
          <w:rFonts w:ascii="Times New Roman" w:hAnsi="Times New Roman" w:cs="Times New Roman"/>
          <w:sz w:val="24"/>
          <w:szCs w:val="24"/>
        </w:rPr>
        <w:t xml:space="preserve">Miasto zamierza nadal być </w:t>
      </w:r>
      <w:r w:rsidR="00865593" w:rsidRPr="00AD12C9">
        <w:rPr>
          <w:rFonts w:ascii="Times New Roman" w:hAnsi="Times New Roman" w:cs="Times New Roman"/>
          <w:sz w:val="24"/>
          <w:szCs w:val="24"/>
        </w:rPr>
        <w:t>akcjonariuszem</w:t>
      </w:r>
      <w:r w:rsidR="00EB3023" w:rsidRPr="00AD12C9">
        <w:rPr>
          <w:rFonts w:ascii="Times New Roman" w:hAnsi="Times New Roman" w:cs="Times New Roman"/>
          <w:sz w:val="24"/>
          <w:szCs w:val="24"/>
        </w:rPr>
        <w:t xml:space="preserve"> spółki </w:t>
      </w:r>
      <w:r w:rsidR="00865593" w:rsidRPr="00AD12C9">
        <w:rPr>
          <w:rFonts w:ascii="Times New Roman" w:hAnsi="Times New Roman" w:cs="Times New Roman"/>
          <w:sz w:val="24"/>
          <w:szCs w:val="24"/>
        </w:rPr>
        <w:t xml:space="preserve"> - posiadając jej jedną akcję. Wpływ na sprawy spółki </w:t>
      </w:r>
      <w:r w:rsidR="00FE470A" w:rsidRPr="00AD12C9">
        <w:rPr>
          <w:rFonts w:ascii="Times New Roman" w:hAnsi="Times New Roman" w:cs="Times New Roman"/>
          <w:sz w:val="24"/>
          <w:szCs w:val="24"/>
        </w:rPr>
        <w:t>Miasto</w:t>
      </w:r>
      <w:r w:rsidR="00865593" w:rsidRPr="00AD12C9">
        <w:rPr>
          <w:rFonts w:ascii="Times New Roman" w:hAnsi="Times New Roman" w:cs="Times New Roman"/>
          <w:sz w:val="24"/>
          <w:szCs w:val="24"/>
        </w:rPr>
        <w:t xml:space="preserve"> posiadać będzie </w:t>
      </w:r>
      <w:r w:rsidR="00FE470A" w:rsidRPr="00AD12C9">
        <w:rPr>
          <w:rFonts w:ascii="Times New Roman" w:hAnsi="Times New Roman" w:cs="Times New Roman"/>
          <w:sz w:val="24"/>
          <w:szCs w:val="24"/>
        </w:rPr>
        <w:t>poprzez swojego przedstawiciela w Radzie Nadzorczej.</w:t>
      </w:r>
      <w:r w:rsidR="00B329C1" w:rsidRPr="00AD12C9">
        <w:rPr>
          <w:rFonts w:ascii="Times New Roman" w:hAnsi="Times New Roman" w:cs="Times New Roman"/>
          <w:sz w:val="24"/>
          <w:szCs w:val="24"/>
        </w:rPr>
        <w:t xml:space="preserve"> Zbycie akcji nastąpi po ich wycenie przez uprawnionego rzeczoznawcę</w:t>
      </w:r>
      <w:r w:rsidR="006602F6" w:rsidRPr="00AD12C9">
        <w:rPr>
          <w:rFonts w:ascii="Times New Roman" w:hAnsi="Times New Roman" w:cs="Times New Roman"/>
          <w:sz w:val="24"/>
          <w:szCs w:val="24"/>
        </w:rPr>
        <w:t xml:space="preserve">, </w:t>
      </w:r>
      <w:r w:rsidR="00F13D03">
        <w:rPr>
          <w:rFonts w:ascii="Times New Roman" w:hAnsi="Times New Roman" w:cs="Times New Roman"/>
          <w:sz w:val="24"/>
          <w:szCs w:val="24"/>
        </w:rPr>
        <w:t>zgodnie z przepisami</w:t>
      </w:r>
      <w:r w:rsidR="006602F6" w:rsidRPr="00AD12C9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383479" w:rsidRPr="00AD12C9">
        <w:rPr>
          <w:rFonts w:ascii="Times New Roman" w:hAnsi="Times New Roman" w:cs="Times New Roman"/>
          <w:sz w:val="24"/>
          <w:szCs w:val="24"/>
        </w:rPr>
        <w:t xml:space="preserve">, w trybie </w:t>
      </w:r>
      <w:r w:rsidR="0002373F" w:rsidRPr="00AD12C9">
        <w:rPr>
          <w:rFonts w:ascii="Times New Roman" w:hAnsi="Times New Roman" w:cs="Times New Roman"/>
          <w:sz w:val="24"/>
          <w:szCs w:val="24"/>
        </w:rPr>
        <w:t xml:space="preserve">negocjacji podjętych na podstawie </w:t>
      </w:r>
      <w:r w:rsidR="004231CE" w:rsidRPr="00AD12C9">
        <w:rPr>
          <w:rFonts w:ascii="Times New Roman" w:hAnsi="Times New Roman" w:cs="Times New Roman"/>
          <w:sz w:val="24"/>
          <w:szCs w:val="24"/>
        </w:rPr>
        <w:t xml:space="preserve">publicznego zaproszenia. Tryb ten został określony jako jeden z możliwych do zastosowania w </w:t>
      </w:r>
      <w:r w:rsidR="00C1550B" w:rsidRPr="00AD12C9">
        <w:rPr>
          <w:rFonts w:ascii="Times New Roman" w:hAnsi="Times New Roman" w:cs="Times New Roman"/>
          <w:sz w:val="24"/>
          <w:szCs w:val="24"/>
        </w:rPr>
        <w:t>Uchwale Nr XIII/167/15 Rady Miejskiej w Stalowej Woli</w:t>
      </w:r>
      <w:r w:rsidR="009E74F4" w:rsidRPr="00AD12C9">
        <w:rPr>
          <w:rFonts w:ascii="Times New Roman" w:hAnsi="Times New Roman" w:cs="Times New Roman"/>
          <w:sz w:val="24"/>
          <w:szCs w:val="24"/>
        </w:rPr>
        <w:t xml:space="preserve"> z dnia 6 sierpnia 2015 r. w sprawie określenia zasad wnoszenia, cofania i zbywania </w:t>
      </w:r>
      <w:r w:rsidR="005D0BED" w:rsidRPr="00AD12C9">
        <w:rPr>
          <w:rFonts w:ascii="Times New Roman" w:hAnsi="Times New Roman" w:cs="Times New Roman"/>
          <w:sz w:val="24"/>
          <w:szCs w:val="24"/>
        </w:rPr>
        <w:t>przez Gminę Stalowa Wola udziałów i akcji spółek prawa handlowego.</w:t>
      </w:r>
    </w:p>
    <w:p w14:paraId="10D755C1" w14:textId="77777777" w:rsidR="00147A85" w:rsidRDefault="00147A85" w:rsidP="006B1C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0F04"/>
    <w:multiLevelType w:val="multilevel"/>
    <w:tmpl w:val="015C72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8225C"/>
    <w:multiLevelType w:val="multilevel"/>
    <w:tmpl w:val="CE6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D2D38"/>
    <w:multiLevelType w:val="hybridMultilevel"/>
    <w:tmpl w:val="16286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44B8"/>
    <w:multiLevelType w:val="multilevel"/>
    <w:tmpl w:val="018C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2D"/>
    <w:rsid w:val="0002373F"/>
    <w:rsid w:val="00062CC0"/>
    <w:rsid w:val="000E6F00"/>
    <w:rsid w:val="00147A85"/>
    <w:rsid w:val="0015152C"/>
    <w:rsid w:val="001C3671"/>
    <w:rsid w:val="00220F09"/>
    <w:rsid w:val="00225F09"/>
    <w:rsid w:val="00283346"/>
    <w:rsid w:val="00337C40"/>
    <w:rsid w:val="00372CD6"/>
    <w:rsid w:val="00383479"/>
    <w:rsid w:val="003D3467"/>
    <w:rsid w:val="00413569"/>
    <w:rsid w:val="004168F6"/>
    <w:rsid w:val="004231CE"/>
    <w:rsid w:val="0047302D"/>
    <w:rsid w:val="00486124"/>
    <w:rsid w:val="004E3FA2"/>
    <w:rsid w:val="00585CEF"/>
    <w:rsid w:val="005D0BED"/>
    <w:rsid w:val="006555A0"/>
    <w:rsid w:val="006602F6"/>
    <w:rsid w:val="006803F1"/>
    <w:rsid w:val="006A7F49"/>
    <w:rsid w:val="006B1C05"/>
    <w:rsid w:val="006C026B"/>
    <w:rsid w:val="006C5379"/>
    <w:rsid w:val="00764F52"/>
    <w:rsid w:val="007A686E"/>
    <w:rsid w:val="007D19EE"/>
    <w:rsid w:val="00835357"/>
    <w:rsid w:val="00865593"/>
    <w:rsid w:val="0088324B"/>
    <w:rsid w:val="0088700C"/>
    <w:rsid w:val="00887EB8"/>
    <w:rsid w:val="008B0B15"/>
    <w:rsid w:val="00904819"/>
    <w:rsid w:val="00907E39"/>
    <w:rsid w:val="00911C79"/>
    <w:rsid w:val="00934A08"/>
    <w:rsid w:val="009A3B15"/>
    <w:rsid w:val="009A4FA6"/>
    <w:rsid w:val="009E74F4"/>
    <w:rsid w:val="00A14643"/>
    <w:rsid w:val="00A75B53"/>
    <w:rsid w:val="00AD12C9"/>
    <w:rsid w:val="00AF4010"/>
    <w:rsid w:val="00B329C1"/>
    <w:rsid w:val="00B60BCC"/>
    <w:rsid w:val="00C1550B"/>
    <w:rsid w:val="00CC0777"/>
    <w:rsid w:val="00D907CE"/>
    <w:rsid w:val="00D927A6"/>
    <w:rsid w:val="00D9347A"/>
    <w:rsid w:val="00DB5EFD"/>
    <w:rsid w:val="00EB1F78"/>
    <w:rsid w:val="00EB3023"/>
    <w:rsid w:val="00F13D03"/>
    <w:rsid w:val="00FE470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7FBE"/>
  <w15:chartTrackingRefBased/>
  <w15:docId w15:val="{2DB619E2-F710-461D-8E20-759773B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CEF"/>
    <w:pPr>
      <w:ind w:left="720"/>
      <w:contextualSpacing/>
    </w:pPr>
    <w:rPr>
      <w:kern w:val="2"/>
      <w14:ligatures w14:val="standardContextual"/>
    </w:rPr>
  </w:style>
  <w:style w:type="paragraph" w:customStyle="1" w:styleId="paragraph">
    <w:name w:val="paragraph"/>
    <w:basedOn w:val="Normalny"/>
    <w:rsid w:val="008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8700C"/>
  </w:style>
  <w:style w:type="character" w:customStyle="1" w:styleId="eop">
    <w:name w:val="eop"/>
    <w:basedOn w:val="Domylnaczcionkaakapitu"/>
    <w:rsid w:val="0088700C"/>
  </w:style>
  <w:style w:type="character" w:customStyle="1" w:styleId="scxw241352907">
    <w:name w:val="scxw241352907"/>
    <w:basedOn w:val="Domylnaczcionkaakapitu"/>
    <w:rsid w:val="0088700C"/>
  </w:style>
  <w:style w:type="character" w:styleId="Odwoaniedokomentarza">
    <w:name w:val="annotation reference"/>
    <w:basedOn w:val="Domylnaczcionkaakapitu"/>
    <w:uiPriority w:val="99"/>
    <w:semiHidden/>
    <w:unhideWhenUsed/>
    <w:rsid w:val="00CC0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7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7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7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Rypińska-Swara</dc:creator>
  <cp:keywords/>
  <dc:description/>
  <cp:lastModifiedBy>Jadwiga Tabor</cp:lastModifiedBy>
  <cp:revision>56</cp:revision>
  <cp:lastPrinted>2026-05-26T09:24:00Z</cp:lastPrinted>
  <dcterms:created xsi:type="dcterms:W3CDTF">2026-05-04T12:51:00Z</dcterms:created>
  <dcterms:modified xsi:type="dcterms:W3CDTF">2026-05-26T09:24:00Z</dcterms:modified>
</cp:coreProperties>
</file>