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E7838" w:rsidP="006D768D">
      <w:pPr>
        <w:ind w:left="7829" w:firstLine="91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EE783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EE7838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EE7838">
      <w:pPr>
        <w:keepNext/>
        <w:spacing w:after="480"/>
        <w:jc w:val="center"/>
      </w:pPr>
      <w:r>
        <w:rPr>
          <w:b/>
        </w:rPr>
        <w:t>w sprawie udzielenia wotum zaufania Prezydentowi Miasta Stalowej Woli</w:t>
      </w:r>
    </w:p>
    <w:p w:rsidR="00A77B3E" w:rsidRDefault="00EE7838">
      <w:pPr>
        <w:keepLines/>
        <w:spacing w:before="120" w:after="120"/>
        <w:ind w:firstLine="227"/>
      </w:pPr>
      <w:r>
        <w:t xml:space="preserve">Na </w:t>
      </w:r>
      <w:r>
        <w:t>podstawie art. 18 ust. 2 pkt 4a oraz art. 28aa ust. 9 ustawy z dnia 8 marca 1990 r. o samorządzie gminnym (t.j. Dz.U. z 2026 r. poz.662) Rada Miejska uchwala, co następuje:</w:t>
      </w:r>
    </w:p>
    <w:p w:rsidR="00A77B3E" w:rsidRDefault="00EE7838">
      <w:pPr>
        <w:keepLines/>
        <w:spacing w:before="120" w:after="120"/>
        <w:ind w:firstLine="340"/>
      </w:pPr>
      <w:r>
        <w:rPr>
          <w:b/>
        </w:rPr>
        <w:t>§ 1. </w:t>
      </w:r>
      <w:r>
        <w:t>Po rozpatrzeniu „Raportu o stanie Miasta Stalowej Woli w 2025 roku” oraz przep</w:t>
      </w:r>
      <w:r>
        <w:t>rowadzeniu debaty nad przedstawionym raportem, Prezydentowi Miasta Stalowej Woli udziela się wotum zaufania.</w:t>
      </w:r>
    </w:p>
    <w:p w:rsidR="00A77B3E" w:rsidRDefault="00EE7838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  <w:r w:rsidR="006D768D">
        <w:t xml:space="preserve"> </w:t>
      </w:r>
    </w:p>
    <w:p w:rsidR="006D768D" w:rsidRDefault="006D768D">
      <w:pPr>
        <w:keepLines/>
        <w:spacing w:before="120" w:after="120"/>
        <w:ind w:firstLine="340"/>
        <w:sectPr w:rsidR="006D768D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FC5682" w:rsidRDefault="00FC568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C5682" w:rsidRDefault="00EE783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C5682" w:rsidRDefault="00EE7838">
      <w:pPr>
        <w:spacing w:before="24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podstawie art. 28aa ust. 1 ustawy z dnia 8 marca 1990 r. o samorządzie gminnym (t.j. Dz.U. z 2026 r. poz. 662)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prezydent w terminie do 31 maja br. zobowiązany był do przedstawienia Radzie Miejskiej raportu o stanie miasta. </w:t>
      </w:r>
    </w:p>
    <w:p w:rsidR="00FC5682" w:rsidRDefault="00EE7838">
      <w:pPr>
        <w:spacing w:before="24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dniu 25 maja br. na mocy zarządzenia nr 180/2026 Prezydent Miasta Stalowej Woli przekazał Radzie Miejskiej „Raport o stanie Miasta Stalowej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Woli w 2025 roku”, czym dochował ustawowego terminu. Ponadto przygotowany „Raport o stanie Miasta Stalowej Woli w 2025 roku” uwzględnia wszystkie elementy wymagane przez art. 28aa ust. 2 ustawy z dnia 8 marca 1990 r. o samorządzie gminnym, ponieważ zawier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podsumowanie działalności Prezydenta w roku 2025, w szczególności realizację polityk, programów i strategii oraz podsumowanie realizacji uchwał Rady Miejskiej.</w:t>
      </w:r>
    </w:p>
    <w:p w:rsidR="00FC5682" w:rsidRDefault="00EE7838">
      <w:pPr>
        <w:spacing w:before="240"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Mając powyższe na uwadze, podjęcie niniejszej uchwały jest w pełni uzasadnione.</w:t>
      </w:r>
    </w:p>
    <w:p w:rsidR="00FC5682" w:rsidRDefault="00FC568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C5682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7838">
      <w:r>
        <w:separator/>
      </w:r>
    </w:p>
  </w:endnote>
  <w:endnote w:type="continuationSeparator" w:id="0">
    <w:p w:rsidR="00000000" w:rsidRDefault="00EE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C568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C5682" w:rsidRDefault="00EE7838">
          <w:pPr>
            <w:jc w:val="left"/>
            <w:rPr>
              <w:sz w:val="18"/>
            </w:rPr>
          </w:pPr>
          <w:r>
            <w:rPr>
              <w:sz w:val="18"/>
            </w:rPr>
            <w:t>Id: 3938B95E-A05A-47D9-95AB-C09A76A9B4D6.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C5682" w:rsidRDefault="00EE78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768D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C5682" w:rsidRDefault="00FC568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FC5682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C5682" w:rsidRDefault="00EE783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3938B95E-A05A-47D9-95AB-C09A76A9B4D6.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C5682" w:rsidRDefault="00EE78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D768D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C5682" w:rsidRDefault="00FC56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7838">
      <w:r>
        <w:separator/>
      </w:r>
    </w:p>
  </w:footnote>
  <w:footnote w:type="continuationSeparator" w:id="0">
    <w:p w:rsidR="00000000" w:rsidRDefault="00EE7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5194E779-DC8A-4A51-B537-C2E89046DF76}"/>
  </w:docVars>
  <w:rsids>
    <w:rsidRoot w:val="00A77B3E"/>
    <w:rsid w:val="006D768D"/>
    <w:rsid w:val="00A77B3E"/>
    <w:rsid w:val="00CA2A55"/>
    <w:rsid w:val="00EE7838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C168D-8F9C-491F-B87A-D840982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194E779-DC8A-4A51-B537-C2E89046DF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wotum zaufania Prezydentowi Miasta Stalowej Woli</dc:subject>
  <dc:creator>jargasinska</dc:creator>
  <cp:lastModifiedBy>Justyna Argasińska-Niemiec</cp:lastModifiedBy>
  <cp:revision>3</cp:revision>
  <dcterms:created xsi:type="dcterms:W3CDTF">2026-06-12T08:28:00Z</dcterms:created>
  <dcterms:modified xsi:type="dcterms:W3CDTF">2026-06-12T06:29:00Z</dcterms:modified>
  <cp:category>Akt prawny</cp:category>
</cp:coreProperties>
</file>